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4F3" w:rsidRPr="00FE27F3" w:rsidRDefault="003E64F3" w:rsidP="003E64F3">
      <w:pPr>
        <w:tabs>
          <w:tab w:val="center" w:pos="5400"/>
        </w:tabs>
        <w:jc w:val="center"/>
        <w:rPr>
          <w:rFonts w:ascii="Arial" w:hAnsi="Arial"/>
          <w:b/>
          <w:sz w:val="40"/>
          <w:szCs w:val="40"/>
        </w:rPr>
      </w:pPr>
      <w:r w:rsidRPr="00FE27F3">
        <w:rPr>
          <w:rFonts w:ascii="Arial" w:hAnsi="Arial"/>
          <w:b/>
          <w:sz w:val="40"/>
          <w:szCs w:val="40"/>
        </w:rPr>
        <w:t>REQUEST FOR PROPOSAL</w:t>
      </w:r>
    </w:p>
    <w:p w:rsidR="003E64F3" w:rsidRPr="00FE27F3" w:rsidRDefault="003E64F3" w:rsidP="003E64F3">
      <w:pPr>
        <w:rPr>
          <w:rFonts w:ascii="Arial" w:hAnsi="Arial"/>
          <w:b/>
          <w:sz w:val="32"/>
          <w:szCs w:val="32"/>
        </w:rPr>
      </w:pPr>
    </w:p>
    <w:p w:rsidR="00B5491C" w:rsidRPr="00E86F37" w:rsidRDefault="00B5491C" w:rsidP="00B5491C">
      <w:pPr>
        <w:pStyle w:val="RFPCoverTitleDate"/>
        <w:rPr>
          <w:rFonts w:ascii="Arial" w:hAnsi="Arial" w:cs="Arial"/>
          <w:color w:val="auto"/>
          <w:sz w:val="22"/>
          <w:szCs w:val="22"/>
        </w:rPr>
      </w:pPr>
      <w:r w:rsidRPr="00E86F37">
        <w:rPr>
          <w:rFonts w:ascii="Arial" w:hAnsi="Arial" w:cs="Arial"/>
          <w:color w:val="auto"/>
          <w:sz w:val="22"/>
          <w:szCs w:val="22"/>
        </w:rPr>
        <w:t>CHAFEE FOSTER CARE INDEPENDENCE PROGRAM</w:t>
      </w:r>
    </w:p>
    <w:p w:rsidR="00B5491C" w:rsidRPr="00E86F37" w:rsidRDefault="00B5491C" w:rsidP="00B5491C">
      <w:pPr>
        <w:pStyle w:val="RFPCoverTitleDate"/>
        <w:rPr>
          <w:rFonts w:ascii="Arial" w:hAnsi="Arial" w:cs="Arial"/>
          <w:color w:val="auto"/>
          <w:sz w:val="22"/>
          <w:szCs w:val="22"/>
        </w:rPr>
      </w:pPr>
      <w:r w:rsidRPr="00E86F37">
        <w:rPr>
          <w:rFonts w:ascii="Arial" w:hAnsi="Arial" w:cs="Arial"/>
          <w:color w:val="auto"/>
          <w:sz w:val="22"/>
          <w:szCs w:val="22"/>
        </w:rPr>
        <w:t>For</w:t>
      </w:r>
    </w:p>
    <w:p w:rsidR="00B5491C" w:rsidRPr="00E86F37" w:rsidRDefault="00B5491C" w:rsidP="00B5491C">
      <w:pPr>
        <w:pStyle w:val="RFPCoverTitleDate"/>
        <w:rPr>
          <w:rFonts w:ascii="Arial" w:hAnsi="Arial" w:cs="Arial"/>
          <w:color w:val="auto"/>
          <w:sz w:val="22"/>
          <w:szCs w:val="22"/>
        </w:rPr>
      </w:pPr>
      <w:r w:rsidRPr="00E86F37">
        <w:rPr>
          <w:rFonts w:ascii="Arial" w:hAnsi="Arial" w:cs="Arial"/>
          <w:color w:val="auto"/>
          <w:sz w:val="22"/>
          <w:szCs w:val="22"/>
        </w:rPr>
        <w:t>Department of Children and Family Services</w:t>
      </w:r>
    </w:p>
    <w:p w:rsidR="00607E68" w:rsidRPr="00D33082" w:rsidRDefault="00607E68" w:rsidP="003E64F3">
      <w:pPr>
        <w:pStyle w:val="RFPCoverTitle1"/>
        <w:rPr>
          <w:color w:val="000000" w:themeColor="text1"/>
        </w:rPr>
      </w:pPr>
    </w:p>
    <w:p w:rsidR="00E9052A" w:rsidRDefault="00E9052A">
      <w:pPr>
        <w:pStyle w:val="RFPCoverTitleDate"/>
      </w:pPr>
    </w:p>
    <w:p w:rsidR="00E9052A" w:rsidRDefault="003E64F3">
      <w:pPr>
        <w:pStyle w:val="RFPCoverTitleDate"/>
      </w:pPr>
      <w:r w:rsidRPr="00FE27F3">
        <w:rPr>
          <w:rFonts w:ascii="Arial" w:hAnsi="Arial"/>
          <w:sz w:val="22"/>
          <w:szCs w:val="22"/>
        </w:rPr>
        <w:object w:dxaOrig="2932" w:dyaOrig="2709" w14:anchorId="7F233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2in" o:ole="" fillcolor="window">
            <v:imagedata r:id="rId12" o:title="" croptop="-1001f" cropbottom="-1001f" cropleft="-640f" cropright="-640f"/>
          </v:shape>
          <o:OLEObject Type="Embed" ProgID="Word.Picture.8" ShapeID="_x0000_i1025" DrawAspect="Content" ObjectID="_1538468348" r:id="rId13"/>
        </w:object>
      </w:r>
    </w:p>
    <w:p w:rsidR="00E9052A" w:rsidRDefault="00E9052A">
      <w:pPr>
        <w:pStyle w:val="RFPCoverTitleDate"/>
      </w:pPr>
    </w:p>
    <w:p w:rsidR="003E64F3" w:rsidRDefault="003E64F3">
      <w:pPr>
        <w:pStyle w:val="RFPCoverTitleDate"/>
      </w:pPr>
    </w:p>
    <w:p w:rsidR="003E64F3" w:rsidRPr="003E64F3" w:rsidRDefault="004F1ECD" w:rsidP="003E64F3">
      <w:pPr>
        <w:pStyle w:val="RFPCoverTitleDate"/>
        <w:rPr>
          <w:color w:val="000000" w:themeColor="text1"/>
        </w:rPr>
      </w:pPr>
      <w:r>
        <w:rPr>
          <w:color w:val="000000" w:themeColor="text1"/>
        </w:rPr>
        <w:t>RFP #: 3000006591</w:t>
      </w:r>
    </w:p>
    <w:p w:rsidR="00811715" w:rsidRDefault="003E64F3" w:rsidP="003E64F3">
      <w:pPr>
        <w:pStyle w:val="RFPCoverTitleDate"/>
        <w:rPr>
          <w:color w:val="000000" w:themeColor="text1"/>
        </w:rPr>
      </w:pPr>
      <w:r w:rsidRPr="003E64F3">
        <w:rPr>
          <w:color w:val="000000" w:themeColor="text1"/>
        </w:rPr>
        <w:t xml:space="preserve">Proposal Due Date/Time: </w:t>
      </w:r>
    </w:p>
    <w:p w:rsidR="004F1ECD" w:rsidRDefault="00416A34" w:rsidP="004F1ECD">
      <w:pPr>
        <w:pStyle w:val="RFPCoverTitleDate"/>
        <w:spacing w:before="0" w:after="0"/>
        <w:rPr>
          <w:color w:val="000000" w:themeColor="text1"/>
        </w:rPr>
      </w:pPr>
      <w:r>
        <w:rPr>
          <w:color w:val="000000" w:themeColor="text1"/>
        </w:rPr>
        <w:t>november 10</w:t>
      </w:r>
      <w:r w:rsidR="004F1ECD">
        <w:rPr>
          <w:color w:val="000000" w:themeColor="text1"/>
        </w:rPr>
        <w:t xml:space="preserve">, 2016 </w:t>
      </w:r>
    </w:p>
    <w:p w:rsidR="003E64F3" w:rsidRPr="003E64F3" w:rsidRDefault="004F1ECD" w:rsidP="004F1ECD">
      <w:pPr>
        <w:pStyle w:val="RFPCoverTitleDate"/>
        <w:spacing w:before="0"/>
        <w:rPr>
          <w:color w:val="000000" w:themeColor="text1"/>
        </w:rPr>
      </w:pPr>
      <w:r>
        <w:rPr>
          <w:color w:val="000000" w:themeColor="text1"/>
        </w:rPr>
        <w:t>3</w:t>
      </w:r>
      <w:r w:rsidR="001B55CC">
        <w:rPr>
          <w:color w:val="000000" w:themeColor="text1"/>
        </w:rPr>
        <w:t>:0</w:t>
      </w:r>
      <w:r w:rsidR="00B5491C">
        <w:rPr>
          <w:color w:val="000000" w:themeColor="text1"/>
        </w:rPr>
        <w:t>0 pm</w:t>
      </w:r>
      <w:r w:rsidR="009560CF">
        <w:rPr>
          <w:color w:val="000000" w:themeColor="text1"/>
        </w:rPr>
        <w:t xml:space="preserve"> (CST)</w:t>
      </w:r>
    </w:p>
    <w:p w:rsidR="00E9052A" w:rsidRDefault="00E9052A">
      <w:pPr>
        <w:pStyle w:val="RFPCoverTitleDate"/>
      </w:pPr>
    </w:p>
    <w:p w:rsidR="00607E68" w:rsidRDefault="00607E68">
      <w:pPr>
        <w:pStyle w:val="RFPTitleTOC"/>
      </w:pPr>
      <w:r>
        <w:t>TABLE OF CONTENTS</w:t>
      </w:r>
    </w:p>
    <w:p w:rsidR="00730C0E" w:rsidRPr="003C2A39" w:rsidRDefault="00730C0E" w:rsidP="00730C0E">
      <w:pPr>
        <w:jc w:val="both"/>
        <w:rPr>
          <w:rFonts w:ascii="Arial" w:hAnsi="Arial"/>
          <w:b/>
          <w:sz w:val="22"/>
          <w:szCs w:val="22"/>
          <w:u w:val="single"/>
        </w:rPr>
      </w:pPr>
      <w:r w:rsidRPr="003C2A39">
        <w:rPr>
          <w:rFonts w:ascii="Arial" w:hAnsi="Arial"/>
          <w:b/>
          <w:sz w:val="22"/>
          <w:szCs w:val="22"/>
          <w:u w:val="single"/>
        </w:rPr>
        <w:t>PART I. ADMINISTRATIVE AND GENERAL INFORMATION</w:t>
      </w:r>
    </w:p>
    <w:p w:rsidR="00730C0E" w:rsidRDefault="00730C0E">
      <w:pPr>
        <w:pStyle w:val="TOC1"/>
        <w:tabs>
          <w:tab w:val="left" w:pos="480"/>
          <w:tab w:val="right" w:leader="dot" w:pos="9350"/>
        </w:tabs>
        <w:rPr>
          <w:b/>
          <w:caps/>
          <w:sz w:val="20"/>
        </w:rPr>
      </w:pPr>
    </w:p>
    <w:p w:rsidR="00730C0E" w:rsidRPr="00FE27F3" w:rsidRDefault="00730C0E" w:rsidP="00730C0E">
      <w:pPr>
        <w:tabs>
          <w:tab w:val="left" w:pos="720"/>
          <w:tab w:val="right" w:leader="dot" w:pos="9360"/>
        </w:tabs>
        <w:jc w:val="both"/>
        <w:rPr>
          <w:rFonts w:ascii="Arial" w:hAnsi="Arial"/>
          <w:sz w:val="22"/>
          <w:szCs w:val="22"/>
        </w:rPr>
      </w:pPr>
      <w:r w:rsidRPr="00FE27F3">
        <w:rPr>
          <w:rFonts w:ascii="Arial" w:hAnsi="Arial"/>
          <w:sz w:val="22"/>
          <w:szCs w:val="22"/>
        </w:rPr>
        <w:t>1.1</w:t>
      </w:r>
      <w:r w:rsidRPr="00FE27F3">
        <w:rPr>
          <w:rFonts w:ascii="Arial" w:hAnsi="Arial"/>
          <w:sz w:val="22"/>
          <w:szCs w:val="22"/>
        </w:rPr>
        <w:tab/>
        <w:t>Background</w:t>
      </w:r>
      <w:r w:rsidRPr="00FE27F3">
        <w:rPr>
          <w:rFonts w:ascii="Arial" w:hAnsi="Arial"/>
          <w:sz w:val="22"/>
          <w:szCs w:val="22"/>
        </w:rPr>
        <w:tab/>
      </w:r>
      <w:r w:rsidR="00452E2A">
        <w:rPr>
          <w:rFonts w:ascii="Arial" w:hAnsi="Arial"/>
          <w:sz w:val="22"/>
          <w:szCs w:val="22"/>
        </w:rPr>
        <w:t>5</w:t>
      </w:r>
    </w:p>
    <w:p w:rsidR="00730C0E" w:rsidRDefault="00730C0E" w:rsidP="00730C0E">
      <w:pPr>
        <w:tabs>
          <w:tab w:val="left" w:pos="720"/>
          <w:tab w:val="right" w:leader="dot" w:pos="9360"/>
        </w:tabs>
        <w:jc w:val="both"/>
        <w:rPr>
          <w:rFonts w:ascii="Arial" w:hAnsi="Arial"/>
          <w:sz w:val="22"/>
          <w:szCs w:val="22"/>
        </w:rPr>
      </w:pPr>
      <w:r>
        <w:rPr>
          <w:rFonts w:ascii="Arial" w:hAnsi="Arial"/>
          <w:sz w:val="22"/>
          <w:szCs w:val="22"/>
        </w:rPr>
        <w:tab/>
      </w:r>
      <w:r w:rsidRPr="00FE27F3">
        <w:rPr>
          <w:rFonts w:ascii="Arial" w:hAnsi="Arial"/>
          <w:sz w:val="22"/>
          <w:szCs w:val="22"/>
        </w:rPr>
        <w:t>1.</w:t>
      </w:r>
      <w:r>
        <w:rPr>
          <w:rFonts w:ascii="Arial" w:hAnsi="Arial"/>
          <w:sz w:val="22"/>
          <w:szCs w:val="22"/>
        </w:rPr>
        <w:t>1.1   Purpose</w:t>
      </w:r>
      <w:r w:rsidRPr="00FE27F3">
        <w:rPr>
          <w:rFonts w:ascii="Arial" w:hAnsi="Arial"/>
          <w:sz w:val="22"/>
          <w:szCs w:val="22"/>
        </w:rPr>
        <w:tab/>
      </w:r>
      <w:r w:rsidR="00452E2A">
        <w:rPr>
          <w:rFonts w:ascii="Arial" w:hAnsi="Arial"/>
          <w:sz w:val="22"/>
          <w:szCs w:val="22"/>
        </w:rPr>
        <w:t>5</w:t>
      </w:r>
    </w:p>
    <w:p w:rsidR="00730C0E" w:rsidRDefault="00452E2A" w:rsidP="00730C0E">
      <w:pPr>
        <w:tabs>
          <w:tab w:val="left" w:pos="720"/>
          <w:tab w:val="right" w:leader="dot" w:pos="9360"/>
        </w:tabs>
        <w:jc w:val="both"/>
        <w:rPr>
          <w:rFonts w:ascii="Arial" w:hAnsi="Arial"/>
          <w:sz w:val="22"/>
          <w:szCs w:val="22"/>
        </w:rPr>
      </w:pPr>
      <w:r>
        <w:rPr>
          <w:rFonts w:ascii="Arial" w:hAnsi="Arial"/>
          <w:sz w:val="22"/>
          <w:szCs w:val="22"/>
        </w:rPr>
        <w:tab/>
        <w:t>1.1.2   Goals and Objectives</w:t>
      </w:r>
      <w:r>
        <w:rPr>
          <w:rFonts w:ascii="Arial" w:hAnsi="Arial"/>
          <w:sz w:val="22"/>
          <w:szCs w:val="22"/>
        </w:rPr>
        <w:tab/>
        <w:t>5</w:t>
      </w:r>
    </w:p>
    <w:p w:rsidR="00730C0E" w:rsidRPr="00FE27F3" w:rsidRDefault="00730C0E" w:rsidP="00730C0E">
      <w:pPr>
        <w:tabs>
          <w:tab w:val="left" w:pos="720"/>
          <w:tab w:val="right" w:leader="dot" w:pos="9360"/>
        </w:tabs>
        <w:jc w:val="both"/>
        <w:rPr>
          <w:rFonts w:ascii="Arial" w:hAnsi="Arial"/>
          <w:sz w:val="22"/>
          <w:szCs w:val="22"/>
        </w:rPr>
      </w:pPr>
      <w:r w:rsidRPr="00FE27F3">
        <w:rPr>
          <w:rFonts w:ascii="Arial" w:hAnsi="Arial"/>
          <w:sz w:val="22"/>
          <w:szCs w:val="22"/>
        </w:rPr>
        <w:t>1.</w:t>
      </w:r>
      <w:r>
        <w:rPr>
          <w:rFonts w:ascii="Arial" w:hAnsi="Arial"/>
          <w:sz w:val="22"/>
          <w:szCs w:val="22"/>
        </w:rPr>
        <w:t>2</w:t>
      </w:r>
      <w:r w:rsidRPr="00FE27F3">
        <w:rPr>
          <w:rFonts w:ascii="Arial" w:hAnsi="Arial"/>
          <w:sz w:val="22"/>
          <w:szCs w:val="22"/>
        </w:rPr>
        <w:tab/>
      </w:r>
      <w:r>
        <w:rPr>
          <w:rFonts w:ascii="Arial" w:hAnsi="Arial"/>
          <w:sz w:val="22"/>
          <w:szCs w:val="22"/>
        </w:rPr>
        <w:t>Definitions</w:t>
      </w:r>
      <w:r w:rsidRPr="00FE27F3">
        <w:rPr>
          <w:rFonts w:ascii="Arial" w:hAnsi="Arial"/>
          <w:sz w:val="22"/>
          <w:szCs w:val="22"/>
        </w:rPr>
        <w:tab/>
      </w:r>
      <w:r w:rsidR="00452E2A">
        <w:rPr>
          <w:rFonts w:ascii="Arial" w:hAnsi="Arial"/>
          <w:sz w:val="22"/>
          <w:szCs w:val="22"/>
        </w:rPr>
        <w:t>5</w:t>
      </w:r>
    </w:p>
    <w:p w:rsidR="00730C0E" w:rsidRPr="00FE27F3" w:rsidRDefault="00730C0E" w:rsidP="00730C0E">
      <w:pPr>
        <w:tabs>
          <w:tab w:val="left" w:pos="720"/>
          <w:tab w:val="right" w:leader="dot" w:pos="9360"/>
        </w:tabs>
        <w:jc w:val="both"/>
        <w:rPr>
          <w:rFonts w:ascii="Arial" w:hAnsi="Arial"/>
          <w:sz w:val="22"/>
          <w:szCs w:val="22"/>
        </w:rPr>
      </w:pPr>
      <w:r w:rsidRPr="00FE27F3">
        <w:rPr>
          <w:rFonts w:ascii="Arial" w:hAnsi="Arial"/>
          <w:sz w:val="22"/>
          <w:szCs w:val="22"/>
        </w:rPr>
        <w:t>1.</w:t>
      </w:r>
      <w:r>
        <w:rPr>
          <w:rFonts w:ascii="Arial" w:hAnsi="Arial"/>
          <w:sz w:val="22"/>
          <w:szCs w:val="22"/>
        </w:rPr>
        <w:t>3</w:t>
      </w:r>
      <w:r w:rsidRPr="00FE27F3">
        <w:rPr>
          <w:rFonts w:ascii="Arial" w:hAnsi="Arial"/>
          <w:sz w:val="22"/>
          <w:szCs w:val="22"/>
        </w:rPr>
        <w:tab/>
      </w:r>
      <w:r>
        <w:rPr>
          <w:rFonts w:ascii="Arial" w:hAnsi="Arial"/>
          <w:sz w:val="22"/>
          <w:szCs w:val="22"/>
        </w:rPr>
        <w:t>Schedule of Events</w:t>
      </w:r>
      <w:r w:rsidRPr="00FE27F3">
        <w:rPr>
          <w:rFonts w:ascii="Arial" w:hAnsi="Arial"/>
          <w:sz w:val="22"/>
          <w:szCs w:val="22"/>
        </w:rPr>
        <w:tab/>
      </w:r>
      <w:r w:rsidR="00452E2A">
        <w:rPr>
          <w:rFonts w:ascii="Arial" w:hAnsi="Arial"/>
          <w:sz w:val="22"/>
          <w:szCs w:val="22"/>
        </w:rPr>
        <w:t>6</w:t>
      </w:r>
    </w:p>
    <w:p w:rsidR="00730C0E" w:rsidRDefault="00730C0E" w:rsidP="00730C0E">
      <w:pPr>
        <w:tabs>
          <w:tab w:val="left" w:pos="720"/>
          <w:tab w:val="right" w:leader="dot" w:pos="9360"/>
        </w:tabs>
        <w:jc w:val="both"/>
        <w:rPr>
          <w:rFonts w:ascii="Arial" w:hAnsi="Arial"/>
          <w:sz w:val="22"/>
          <w:szCs w:val="22"/>
        </w:rPr>
      </w:pPr>
      <w:r w:rsidRPr="00FE27F3">
        <w:rPr>
          <w:rFonts w:ascii="Arial" w:hAnsi="Arial"/>
          <w:sz w:val="22"/>
          <w:szCs w:val="22"/>
        </w:rPr>
        <w:t>1.</w:t>
      </w:r>
      <w:r>
        <w:rPr>
          <w:rFonts w:ascii="Arial" w:hAnsi="Arial"/>
          <w:sz w:val="22"/>
          <w:szCs w:val="22"/>
        </w:rPr>
        <w:t>4</w:t>
      </w:r>
      <w:r w:rsidRPr="00FE27F3">
        <w:rPr>
          <w:rFonts w:ascii="Arial" w:hAnsi="Arial"/>
          <w:sz w:val="22"/>
          <w:szCs w:val="22"/>
        </w:rPr>
        <w:tab/>
      </w:r>
      <w:r>
        <w:rPr>
          <w:rFonts w:ascii="Arial" w:hAnsi="Arial"/>
          <w:sz w:val="22"/>
          <w:szCs w:val="22"/>
        </w:rPr>
        <w:t>Proposal Submi</w:t>
      </w:r>
      <w:r w:rsidR="0016012F">
        <w:rPr>
          <w:rFonts w:ascii="Arial" w:hAnsi="Arial"/>
          <w:sz w:val="22"/>
          <w:szCs w:val="22"/>
        </w:rPr>
        <w:t>ssion</w:t>
      </w:r>
      <w:r w:rsidRPr="00FE27F3">
        <w:rPr>
          <w:rFonts w:ascii="Arial" w:hAnsi="Arial"/>
          <w:sz w:val="22"/>
          <w:szCs w:val="22"/>
        </w:rPr>
        <w:tab/>
      </w:r>
      <w:r w:rsidR="00452E2A">
        <w:rPr>
          <w:rFonts w:ascii="Arial" w:hAnsi="Arial"/>
          <w:sz w:val="22"/>
          <w:szCs w:val="22"/>
        </w:rPr>
        <w:t>6</w:t>
      </w:r>
    </w:p>
    <w:p w:rsidR="00AD460B" w:rsidRDefault="00AD460B" w:rsidP="00730C0E">
      <w:pPr>
        <w:tabs>
          <w:tab w:val="left" w:pos="720"/>
          <w:tab w:val="right" w:leader="dot" w:pos="9360"/>
        </w:tabs>
        <w:jc w:val="both"/>
        <w:rPr>
          <w:rFonts w:ascii="Arial" w:hAnsi="Arial"/>
          <w:sz w:val="22"/>
          <w:szCs w:val="22"/>
        </w:rPr>
      </w:pPr>
      <w:r>
        <w:rPr>
          <w:rFonts w:ascii="Arial" w:hAnsi="Arial"/>
          <w:sz w:val="22"/>
          <w:szCs w:val="22"/>
        </w:rPr>
        <w:tab/>
        <w:t>1.4.1 Mandatory (or Desirabl</w:t>
      </w:r>
      <w:r w:rsidR="00452E2A">
        <w:rPr>
          <w:rFonts w:ascii="Arial" w:hAnsi="Arial"/>
          <w:sz w:val="22"/>
          <w:szCs w:val="22"/>
        </w:rPr>
        <w:t>e) Qualifications for Proposer</w:t>
      </w:r>
      <w:r w:rsidR="00452E2A">
        <w:rPr>
          <w:rFonts w:ascii="Arial" w:hAnsi="Arial"/>
          <w:sz w:val="22"/>
          <w:szCs w:val="22"/>
        </w:rPr>
        <w:tab/>
        <w:t>7</w:t>
      </w:r>
    </w:p>
    <w:p w:rsidR="00730C0E" w:rsidRPr="00FE27F3" w:rsidRDefault="00253E58" w:rsidP="00730C0E">
      <w:pPr>
        <w:tabs>
          <w:tab w:val="left" w:pos="720"/>
          <w:tab w:val="right" w:leader="dot" w:pos="9360"/>
        </w:tabs>
        <w:jc w:val="both"/>
        <w:rPr>
          <w:rFonts w:ascii="Arial" w:hAnsi="Arial"/>
          <w:sz w:val="22"/>
          <w:szCs w:val="22"/>
        </w:rPr>
      </w:pPr>
      <w:r>
        <w:rPr>
          <w:rFonts w:ascii="Arial" w:hAnsi="Arial"/>
          <w:sz w:val="22"/>
          <w:szCs w:val="22"/>
        </w:rPr>
        <w:t>1.5</w:t>
      </w:r>
      <w:r>
        <w:rPr>
          <w:rFonts w:ascii="Arial" w:hAnsi="Arial"/>
          <w:sz w:val="22"/>
          <w:szCs w:val="22"/>
        </w:rPr>
        <w:tab/>
        <w:t>Proposal Format</w:t>
      </w:r>
      <w:r>
        <w:rPr>
          <w:rFonts w:ascii="Arial" w:hAnsi="Arial"/>
          <w:sz w:val="22"/>
          <w:szCs w:val="22"/>
        </w:rPr>
        <w:tab/>
      </w:r>
      <w:r w:rsidR="00452E2A">
        <w:rPr>
          <w:rFonts w:ascii="Arial" w:hAnsi="Arial"/>
          <w:sz w:val="22"/>
          <w:szCs w:val="22"/>
        </w:rPr>
        <w:t>7</w:t>
      </w:r>
    </w:p>
    <w:p w:rsidR="00730C0E" w:rsidRDefault="00730C0E" w:rsidP="00730C0E">
      <w:pPr>
        <w:tabs>
          <w:tab w:val="left" w:pos="720"/>
          <w:tab w:val="right" w:leader="dot" w:pos="9360"/>
        </w:tabs>
        <w:jc w:val="both"/>
        <w:rPr>
          <w:rFonts w:ascii="Arial" w:hAnsi="Arial"/>
          <w:sz w:val="22"/>
          <w:szCs w:val="22"/>
        </w:rPr>
      </w:pPr>
      <w:r>
        <w:rPr>
          <w:rFonts w:ascii="Arial" w:hAnsi="Arial"/>
          <w:sz w:val="22"/>
          <w:szCs w:val="22"/>
        </w:rPr>
        <w:tab/>
      </w:r>
      <w:r w:rsidRPr="00FE27F3">
        <w:rPr>
          <w:rFonts w:ascii="Arial" w:hAnsi="Arial"/>
          <w:sz w:val="22"/>
          <w:szCs w:val="22"/>
        </w:rPr>
        <w:t>1.</w:t>
      </w:r>
      <w:r>
        <w:rPr>
          <w:rFonts w:ascii="Arial" w:hAnsi="Arial"/>
          <w:sz w:val="22"/>
          <w:szCs w:val="22"/>
        </w:rPr>
        <w:t>5.1   Number of Copies</w:t>
      </w:r>
      <w:r w:rsidR="0016012F">
        <w:rPr>
          <w:rFonts w:ascii="Arial" w:hAnsi="Arial"/>
          <w:sz w:val="22"/>
          <w:szCs w:val="22"/>
        </w:rPr>
        <w:t xml:space="preserve"> of Proposal</w:t>
      </w:r>
      <w:r w:rsidRPr="00FE27F3">
        <w:rPr>
          <w:rFonts w:ascii="Arial" w:hAnsi="Arial"/>
          <w:sz w:val="22"/>
          <w:szCs w:val="22"/>
        </w:rPr>
        <w:tab/>
      </w:r>
      <w:r w:rsidR="00452E2A">
        <w:rPr>
          <w:rFonts w:ascii="Arial" w:hAnsi="Arial"/>
          <w:sz w:val="22"/>
          <w:szCs w:val="22"/>
        </w:rPr>
        <w:t>12</w:t>
      </w:r>
    </w:p>
    <w:p w:rsidR="00730C0E" w:rsidRPr="00FE27F3" w:rsidRDefault="00730C0E" w:rsidP="00730C0E">
      <w:pPr>
        <w:tabs>
          <w:tab w:val="left" w:pos="720"/>
          <w:tab w:val="right" w:leader="dot" w:pos="9360"/>
        </w:tabs>
        <w:jc w:val="both"/>
        <w:rPr>
          <w:rFonts w:ascii="Arial" w:hAnsi="Arial"/>
          <w:sz w:val="22"/>
          <w:szCs w:val="22"/>
        </w:rPr>
      </w:pPr>
      <w:r>
        <w:rPr>
          <w:rFonts w:ascii="Arial" w:hAnsi="Arial"/>
          <w:sz w:val="22"/>
          <w:szCs w:val="22"/>
        </w:rPr>
        <w:tab/>
        <w:t>1.5.2   L</w:t>
      </w:r>
      <w:r w:rsidR="00253E58">
        <w:rPr>
          <w:rFonts w:ascii="Arial" w:hAnsi="Arial"/>
          <w:sz w:val="22"/>
          <w:szCs w:val="22"/>
        </w:rPr>
        <w:t>egibility/Clarity</w:t>
      </w:r>
      <w:r w:rsidR="00253E58">
        <w:rPr>
          <w:rFonts w:ascii="Arial" w:hAnsi="Arial"/>
          <w:sz w:val="22"/>
          <w:szCs w:val="22"/>
        </w:rPr>
        <w:tab/>
      </w:r>
      <w:r w:rsidR="00452E2A">
        <w:rPr>
          <w:rFonts w:ascii="Arial" w:hAnsi="Arial"/>
          <w:sz w:val="22"/>
          <w:szCs w:val="22"/>
        </w:rPr>
        <w:t>12</w:t>
      </w:r>
    </w:p>
    <w:p w:rsidR="00730C0E" w:rsidRDefault="00730C0E" w:rsidP="00730C0E">
      <w:pPr>
        <w:tabs>
          <w:tab w:val="left" w:pos="720"/>
          <w:tab w:val="right" w:leader="dot" w:pos="9360"/>
        </w:tabs>
        <w:jc w:val="both"/>
        <w:rPr>
          <w:rFonts w:ascii="Arial" w:hAnsi="Arial"/>
          <w:sz w:val="22"/>
          <w:szCs w:val="22"/>
        </w:rPr>
      </w:pPr>
      <w:r>
        <w:rPr>
          <w:rFonts w:ascii="Arial" w:hAnsi="Arial"/>
          <w:sz w:val="22"/>
          <w:szCs w:val="22"/>
        </w:rPr>
        <w:t>1.6</w:t>
      </w:r>
      <w:r>
        <w:rPr>
          <w:rFonts w:ascii="Arial" w:hAnsi="Arial"/>
          <w:sz w:val="22"/>
          <w:szCs w:val="22"/>
        </w:rPr>
        <w:tab/>
        <w:t>Confidential Information, Trade Secret</w:t>
      </w:r>
      <w:r w:rsidR="00452E2A">
        <w:rPr>
          <w:rFonts w:ascii="Arial" w:hAnsi="Arial"/>
          <w:sz w:val="22"/>
          <w:szCs w:val="22"/>
        </w:rPr>
        <w:t>s and Proprietary Information</w:t>
      </w:r>
      <w:r w:rsidR="00452E2A">
        <w:rPr>
          <w:rFonts w:ascii="Arial" w:hAnsi="Arial"/>
          <w:sz w:val="22"/>
          <w:szCs w:val="22"/>
        </w:rPr>
        <w:tab/>
        <w:t>13</w:t>
      </w:r>
    </w:p>
    <w:p w:rsidR="00730C0E" w:rsidRDefault="00730C0E" w:rsidP="00730C0E">
      <w:pPr>
        <w:tabs>
          <w:tab w:val="left" w:pos="720"/>
          <w:tab w:val="right" w:leader="dot" w:pos="9360"/>
        </w:tabs>
        <w:jc w:val="both"/>
        <w:rPr>
          <w:rFonts w:ascii="Arial" w:hAnsi="Arial"/>
          <w:sz w:val="22"/>
          <w:szCs w:val="22"/>
        </w:rPr>
      </w:pPr>
      <w:r>
        <w:rPr>
          <w:rFonts w:ascii="Arial" w:hAnsi="Arial"/>
          <w:sz w:val="22"/>
          <w:szCs w:val="22"/>
        </w:rPr>
        <w:t>1.7</w:t>
      </w:r>
      <w:r>
        <w:rPr>
          <w:rFonts w:ascii="Arial" w:hAnsi="Arial"/>
          <w:sz w:val="22"/>
          <w:szCs w:val="22"/>
        </w:rPr>
        <w:tab/>
        <w:t>Proposal Clar</w:t>
      </w:r>
      <w:r w:rsidR="00983EAD">
        <w:rPr>
          <w:rFonts w:ascii="Arial" w:hAnsi="Arial"/>
          <w:sz w:val="22"/>
          <w:szCs w:val="22"/>
        </w:rPr>
        <w:t>ification</w:t>
      </w:r>
      <w:r w:rsidR="00452E2A">
        <w:rPr>
          <w:rFonts w:ascii="Arial" w:hAnsi="Arial"/>
          <w:sz w:val="22"/>
          <w:szCs w:val="22"/>
        </w:rPr>
        <w:t>s Prior to Submittal</w:t>
      </w:r>
      <w:r w:rsidR="00452E2A">
        <w:rPr>
          <w:rFonts w:ascii="Arial" w:hAnsi="Arial"/>
          <w:sz w:val="22"/>
          <w:szCs w:val="22"/>
        </w:rPr>
        <w:tab/>
        <w:t>13</w:t>
      </w:r>
    </w:p>
    <w:p w:rsidR="00730C0E" w:rsidRDefault="00730C0E" w:rsidP="00730C0E">
      <w:pPr>
        <w:tabs>
          <w:tab w:val="left" w:pos="720"/>
          <w:tab w:val="right" w:leader="dot" w:pos="9360"/>
        </w:tabs>
        <w:jc w:val="both"/>
        <w:rPr>
          <w:rFonts w:ascii="Arial" w:hAnsi="Arial"/>
          <w:sz w:val="22"/>
          <w:szCs w:val="22"/>
        </w:rPr>
      </w:pPr>
      <w:r>
        <w:rPr>
          <w:rFonts w:ascii="Arial" w:hAnsi="Arial"/>
          <w:sz w:val="22"/>
          <w:szCs w:val="22"/>
        </w:rPr>
        <w:tab/>
        <w:t>1.</w:t>
      </w:r>
      <w:r w:rsidR="00452E2A">
        <w:rPr>
          <w:rFonts w:ascii="Arial" w:hAnsi="Arial"/>
          <w:sz w:val="22"/>
          <w:szCs w:val="22"/>
        </w:rPr>
        <w:t>7.1   Pre-Proposal Conference</w:t>
      </w:r>
      <w:r w:rsidR="00452E2A">
        <w:rPr>
          <w:rFonts w:ascii="Arial" w:hAnsi="Arial"/>
          <w:sz w:val="22"/>
          <w:szCs w:val="22"/>
        </w:rPr>
        <w:tab/>
        <w:t>13</w:t>
      </w:r>
    </w:p>
    <w:p w:rsidR="00730C0E" w:rsidRDefault="00730C0E" w:rsidP="00730C0E">
      <w:pPr>
        <w:tabs>
          <w:tab w:val="left" w:pos="720"/>
          <w:tab w:val="right" w:leader="dot" w:pos="9360"/>
        </w:tabs>
        <w:jc w:val="both"/>
        <w:rPr>
          <w:rFonts w:ascii="Arial" w:hAnsi="Arial"/>
          <w:sz w:val="22"/>
          <w:szCs w:val="22"/>
        </w:rPr>
      </w:pPr>
      <w:r>
        <w:rPr>
          <w:rFonts w:ascii="Arial" w:hAnsi="Arial"/>
          <w:sz w:val="22"/>
          <w:szCs w:val="22"/>
        </w:rPr>
        <w:tab/>
        <w:t>1.7</w:t>
      </w:r>
      <w:r w:rsidR="00452E2A">
        <w:rPr>
          <w:rFonts w:ascii="Arial" w:hAnsi="Arial"/>
          <w:sz w:val="22"/>
          <w:szCs w:val="22"/>
        </w:rPr>
        <w:t>.2   Proposer Inquiries</w:t>
      </w:r>
      <w:r w:rsidR="00452E2A">
        <w:rPr>
          <w:rFonts w:ascii="Arial" w:hAnsi="Arial"/>
          <w:sz w:val="22"/>
          <w:szCs w:val="22"/>
        </w:rPr>
        <w:tab/>
        <w:t>14</w:t>
      </w:r>
    </w:p>
    <w:p w:rsidR="00730C0E" w:rsidRDefault="00730C0E" w:rsidP="00730C0E">
      <w:pPr>
        <w:tabs>
          <w:tab w:val="left" w:pos="720"/>
          <w:tab w:val="right" w:leader="dot" w:pos="9360"/>
        </w:tabs>
        <w:jc w:val="both"/>
        <w:rPr>
          <w:rFonts w:ascii="Arial" w:hAnsi="Arial"/>
          <w:sz w:val="22"/>
          <w:szCs w:val="22"/>
        </w:rPr>
      </w:pPr>
      <w:r>
        <w:rPr>
          <w:rFonts w:ascii="Arial" w:hAnsi="Arial"/>
          <w:sz w:val="22"/>
          <w:szCs w:val="22"/>
        </w:rPr>
        <w:t>1.8</w:t>
      </w:r>
      <w:r>
        <w:rPr>
          <w:rFonts w:ascii="Arial" w:hAnsi="Arial"/>
          <w:sz w:val="22"/>
          <w:szCs w:val="22"/>
        </w:rPr>
        <w:tab/>
        <w:t xml:space="preserve">Errors and Omissions </w:t>
      </w:r>
      <w:r w:rsidR="00785DB7">
        <w:rPr>
          <w:rFonts w:ascii="Arial" w:hAnsi="Arial"/>
          <w:sz w:val="22"/>
          <w:szCs w:val="22"/>
        </w:rPr>
        <w:t>in</w:t>
      </w:r>
      <w:r>
        <w:rPr>
          <w:rFonts w:ascii="Arial" w:hAnsi="Arial"/>
          <w:sz w:val="22"/>
          <w:szCs w:val="22"/>
        </w:rPr>
        <w:t xml:space="preserve"> Proposal</w:t>
      </w:r>
      <w:r>
        <w:rPr>
          <w:rFonts w:ascii="Arial" w:hAnsi="Arial"/>
          <w:sz w:val="22"/>
          <w:szCs w:val="22"/>
        </w:rPr>
        <w:tab/>
        <w:t>1</w:t>
      </w:r>
      <w:r w:rsidR="00452E2A">
        <w:rPr>
          <w:rFonts w:ascii="Arial" w:hAnsi="Arial"/>
          <w:sz w:val="22"/>
          <w:szCs w:val="22"/>
        </w:rPr>
        <w:t>4</w:t>
      </w:r>
    </w:p>
    <w:p w:rsidR="00730C0E" w:rsidRPr="00FE27F3" w:rsidRDefault="00730C0E" w:rsidP="00730C0E">
      <w:pPr>
        <w:tabs>
          <w:tab w:val="left" w:pos="720"/>
          <w:tab w:val="right" w:leader="dot" w:pos="9360"/>
        </w:tabs>
        <w:jc w:val="both"/>
        <w:rPr>
          <w:rFonts w:ascii="Arial" w:hAnsi="Arial"/>
          <w:sz w:val="22"/>
          <w:szCs w:val="22"/>
        </w:rPr>
      </w:pPr>
      <w:r w:rsidRPr="00FE27F3">
        <w:rPr>
          <w:rFonts w:ascii="Arial" w:hAnsi="Arial"/>
          <w:sz w:val="22"/>
          <w:szCs w:val="22"/>
        </w:rPr>
        <w:t>1.</w:t>
      </w:r>
      <w:r w:rsidR="00253E58">
        <w:rPr>
          <w:rFonts w:ascii="Arial" w:hAnsi="Arial"/>
          <w:sz w:val="22"/>
          <w:szCs w:val="22"/>
        </w:rPr>
        <w:t>9</w:t>
      </w:r>
      <w:r w:rsidRPr="00FE27F3">
        <w:rPr>
          <w:rFonts w:ascii="Arial" w:hAnsi="Arial"/>
          <w:sz w:val="22"/>
          <w:szCs w:val="22"/>
        </w:rPr>
        <w:tab/>
      </w:r>
      <w:r>
        <w:rPr>
          <w:rFonts w:ascii="Arial" w:hAnsi="Arial"/>
          <w:sz w:val="22"/>
          <w:szCs w:val="22"/>
        </w:rPr>
        <w:t>Changes, Addenda, Withdrawals</w:t>
      </w:r>
      <w:r w:rsidRPr="00FE27F3">
        <w:rPr>
          <w:rFonts w:ascii="Arial" w:hAnsi="Arial"/>
          <w:sz w:val="22"/>
          <w:szCs w:val="22"/>
        </w:rPr>
        <w:tab/>
      </w:r>
      <w:r>
        <w:rPr>
          <w:rFonts w:ascii="Arial" w:hAnsi="Arial"/>
          <w:sz w:val="22"/>
          <w:szCs w:val="22"/>
        </w:rPr>
        <w:t>1</w:t>
      </w:r>
      <w:r w:rsidR="00452E2A">
        <w:rPr>
          <w:rFonts w:ascii="Arial" w:hAnsi="Arial"/>
          <w:sz w:val="22"/>
          <w:szCs w:val="22"/>
        </w:rPr>
        <w:t>4</w:t>
      </w:r>
    </w:p>
    <w:p w:rsidR="00730C0E" w:rsidRPr="00FE27F3" w:rsidRDefault="00730C0E" w:rsidP="00730C0E">
      <w:pPr>
        <w:tabs>
          <w:tab w:val="left" w:pos="720"/>
          <w:tab w:val="right" w:leader="dot" w:pos="9360"/>
        </w:tabs>
        <w:jc w:val="both"/>
        <w:rPr>
          <w:rFonts w:ascii="Arial" w:hAnsi="Arial"/>
          <w:sz w:val="22"/>
          <w:szCs w:val="22"/>
        </w:rPr>
      </w:pPr>
      <w:r w:rsidRPr="00FE27F3">
        <w:rPr>
          <w:rFonts w:ascii="Arial" w:hAnsi="Arial"/>
          <w:sz w:val="22"/>
          <w:szCs w:val="22"/>
        </w:rPr>
        <w:t>1.1</w:t>
      </w:r>
      <w:r w:rsidR="00253E58">
        <w:rPr>
          <w:rFonts w:ascii="Arial" w:hAnsi="Arial"/>
          <w:sz w:val="22"/>
          <w:szCs w:val="22"/>
        </w:rPr>
        <w:t>0</w:t>
      </w:r>
      <w:r w:rsidRPr="00FE27F3">
        <w:rPr>
          <w:rFonts w:ascii="Arial" w:hAnsi="Arial"/>
          <w:sz w:val="22"/>
          <w:szCs w:val="22"/>
        </w:rPr>
        <w:tab/>
      </w:r>
      <w:r>
        <w:rPr>
          <w:rFonts w:ascii="Arial" w:hAnsi="Arial"/>
          <w:sz w:val="22"/>
          <w:szCs w:val="22"/>
        </w:rPr>
        <w:t>Withdrawal of Proposal</w:t>
      </w:r>
      <w:r w:rsidRPr="00FE27F3">
        <w:rPr>
          <w:rFonts w:ascii="Arial" w:hAnsi="Arial"/>
          <w:sz w:val="22"/>
          <w:szCs w:val="22"/>
        </w:rPr>
        <w:tab/>
      </w:r>
      <w:r w:rsidR="00452E2A">
        <w:rPr>
          <w:rFonts w:ascii="Arial" w:hAnsi="Arial"/>
          <w:sz w:val="22"/>
          <w:szCs w:val="22"/>
        </w:rPr>
        <w:t>14</w:t>
      </w:r>
    </w:p>
    <w:p w:rsidR="00730C0E" w:rsidRPr="00FE27F3" w:rsidRDefault="00730C0E" w:rsidP="00730C0E">
      <w:pPr>
        <w:tabs>
          <w:tab w:val="left" w:pos="720"/>
          <w:tab w:val="right" w:leader="dot" w:pos="9360"/>
        </w:tabs>
        <w:jc w:val="both"/>
        <w:rPr>
          <w:rFonts w:ascii="Arial" w:hAnsi="Arial"/>
          <w:sz w:val="22"/>
          <w:szCs w:val="22"/>
        </w:rPr>
      </w:pPr>
      <w:r w:rsidRPr="00FE27F3">
        <w:rPr>
          <w:rFonts w:ascii="Arial" w:hAnsi="Arial"/>
          <w:sz w:val="22"/>
          <w:szCs w:val="22"/>
        </w:rPr>
        <w:t>1.1</w:t>
      </w:r>
      <w:r w:rsidR="00253E58">
        <w:rPr>
          <w:rFonts w:ascii="Arial" w:hAnsi="Arial"/>
          <w:sz w:val="22"/>
          <w:szCs w:val="22"/>
        </w:rPr>
        <w:t>1</w:t>
      </w:r>
      <w:r w:rsidRPr="00FE27F3">
        <w:rPr>
          <w:rFonts w:ascii="Arial" w:hAnsi="Arial"/>
          <w:sz w:val="22"/>
          <w:szCs w:val="22"/>
        </w:rPr>
        <w:tab/>
      </w:r>
      <w:r>
        <w:rPr>
          <w:rFonts w:ascii="Arial" w:hAnsi="Arial"/>
          <w:sz w:val="22"/>
          <w:szCs w:val="22"/>
        </w:rPr>
        <w:t>Waiver of Administrative Formalities</w:t>
      </w:r>
      <w:r w:rsidRPr="00FE27F3">
        <w:rPr>
          <w:rFonts w:ascii="Arial" w:hAnsi="Arial"/>
          <w:sz w:val="22"/>
          <w:szCs w:val="22"/>
        </w:rPr>
        <w:tab/>
      </w:r>
      <w:r w:rsidR="00452E2A">
        <w:rPr>
          <w:rFonts w:ascii="Arial" w:hAnsi="Arial"/>
          <w:sz w:val="22"/>
          <w:szCs w:val="22"/>
        </w:rPr>
        <w:t>14</w:t>
      </w:r>
    </w:p>
    <w:p w:rsidR="00730C0E" w:rsidRPr="00FE27F3" w:rsidRDefault="00730C0E" w:rsidP="00730C0E">
      <w:pPr>
        <w:tabs>
          <w:tab w:val="left" w:pos="720"/>
          <w:tab w:val="right" w:leader="dot" w:pos="9360"/>
        </w:tabs>
        <w:jc w:val="both"/>
        <w:rPr>
          <w:rFonts w:ascii="Arial" w:hAnsi="Arial"/>
          <w:sz w:val="22"/>
          <w:szCs w:val="22"/>
        </w:rPr>
      </w:pPr>
      <w:r w:rsidRPr="00FE27F3">
        <w:rPr>
          <w:rFonts w:ascii="Arial" w:hAnsi="Arial"/>
          <w:sz w:val="22"/>
          <w:szCs w:val="22"/>
        </w:rPr>
        <w:t>1.1</w:t>
      </w:r>
      <w:r w:rsidR="00253E58">
        <w:rPr>
          <w:rFonts w:ascii="Arial" w:hAnsi="Arial"/>
          <w:sz w:val="22"/>
          <w:szCs w:val="22"/>
        </w:rPr>
        <w:t>2</w:t>
      </w:r>
      <w:r w:rsidRPr="00FE27F3">
        <w:rPr>
          <w:rFonts w:ascii="Arial" w:hAnsi="Arial"/>
          <w:sz w:val="22"/>
          <w:szCs w:val="22"/>
        </w:rPr>
        <w:tab/>
      </w:r>
      <w:r>
        <w:rPr>
          <w:rFonts w:ascii="Arial" w:hAnsi="Arial"/>
          <w:sz w:val="22"/>
          <w:szCs w:val="22"/>
        </w:rPr>
        <w:t>Proposal Rejection</w:t>
      </w:r>
      <w:r w:rsidR="00253E58">
        <w:rPr>
          <w:rFonts w:ascii="Arial" w:hAnsi="Arial"/>
          <w:sz w:val="22"/>
          <w:szCs w:val="22"/>
        </w:rPr>
        <w:t>/RFP Cancelation</w:t>
      </w:r>
      <w:r w:rsidRPr="00FE27F3">
        <w:rPr>
          <w:rFonts w:ascii="Arial" w:hAnsi="Arial"/>
          <w:sz w:val="22"/>
          <w:szCs w:val="22"/>
        </w:rPr>
        <w:tab/>
      </w:r>
      <w:r w:rsidR="00452E2A">
        <w:rPr>
          <w:rFonts w:ascii="Arial" w:hAnsi="Arial"/>
          <w:sz w:val="22"/>
          <w:szCs w:val="22"/>
        </w:rPr>
        <w:t>15</w:t>
      </w:r>
    </w:p>
    <w:p w:rsidR="00730C0E" w:rsidRPr="00FE27F3" w:rsidRDefault="00730C0E" w:rsidP="00730C0E">
      <w:pPr>
        <w:tabs>
          <w:tab w:val="left" w:pos="720"/>
          <w:tab w:val="right" w:leader="dot" w:pos="9360"/>
        </w:tabs>
        <w:jc w:val="both"/>
        <w:rPr>
          <w:rFonts w:ascii="Arial" w:hAnsi="Arial"/>
          <w:sz w:val="22"/>
          <w:szCs w:val="22"/>
        </w:rPr>
      </w:pPr>
      <w:r w:rsidRPr="00FE27F3">
        <w:rPr>
          <w:rFonts w:ascii="Arial" w:hAnsi="Arial"/>
          <w:sz w:val="22"/>
          <w:szCs w:val="22"/>
        </w:rPr>
        <w:t>1.1</w:t>
      </w:r>
      <w:r w:rsidR="00FE2563">
        <w:rPr>
          <w:rFonts w:ascii="Arial" w:hAnsi="Arial"/>
          <w:sz w:val="22"/>
          <w:szCs w:val="22"/>
        </w:rPr>
        <w:t>3</w:t>
      </w:r>
      <w:r w:rsidRPr="00FE27F3">
        <w:rPr>
          <w:rFonts w:ascii="Arial" w:hAnsi="Arial"/>
          <w:sz w:val="22"/>
          <w:szCs w:val="22"/>
        </w:rPr>
        <w:tab/>
      </w:r>
      <w:r>
        <w:rPr>
          <w:rFonts w:ascii="Arial" w:hAnsi="Arial"/>
          <w:sz w:val="22"/>
          <w:szCs w:val="22"/>
        </w:rPr>
        <w:t>Ownership of Proposal</w:t>
      </w:r>
      <w:r w:rsidRPr="00FE27F3">
        <w:rPr>
          <w:rFonts w:ascii="Arial" w:hAnsi="Arial"/>
          <w:sz w:val="22"/>
          <w:szCs w:val="22"/>
        </w:rPr>
        <w:tab/>
      </w:r>
      <w:r w:rsidR="00452E2A">
        <w:rPr>
          <w:rFonts w:ascii="Arial" w:hAnsi="Arial"/>
          <w:sz w:val="22"/>
          <w:szCs w:val="22"/>
        </w:rPr>
        <w:t>15</w:t>
      </w:r>
    </w:p>
    <w:p w:rsidR="00730C0E" w:rsidRPr="00FE27F3" w:rsidRDefault="00730C0E" w:rsidP="00730C0E">
      <w:pPr>
        <w:tabs>
          <w:tab w:val="left" w:pos="720"/>
          <w:tab w:val="right" w:leader="dot" w:pos="9360"/>
        </w:tabs>
        <w:jc w:val="both"/>
        <w:rPr>
          <w:rFonts w:ascii="Arial" w:hAnsi="Arial"/>
          <w:sz w:val="22"/>
          <w:szCs w:val="22"/>
        </w:rPr>
      </w:pPr>
      <w:r w:rsidRPr="00FE27F3">
        <w:rPr>
          <w:rFonts w:ascii="Arial" w:hAnsi="Arial"/>
          <w:sz w:val="22"/>
          <w:szCs w:val="22"/>
        </w:rPr>
        <w:t>1.</w:t>
      </w:r>
      <w:r w:rsidR="00FE2563">
        <w:rPr>
          <w:rFonts w:ascii="Arial" w:hAnsi="Arial"/>
          <w:sz w:val="22"/>
          <w:szCs w:val="22"/>
        </w:rPr>
        <w:t>14</w:t>
      </w:r>
      <w:r w:rsidRPr="00FE27F3">
        <w:rPr>
          <w:rFonts w:ascii="Arial" w:hAnsi="Arial"/>
          <w:sz w:val="22"/>
          <w:szCs w:val="22"/>
        </w:rPr>
        <w:tab/>
      </w:r>
      <w:r>
        <w:rPr>
          <w:rFonts w:ascii="Arial" w:hAnsi="Arial"/>
          <w:sz w:val="22"/>
          <w:szCs w:val="22"/>
        </w:rPr>
        <w:t>Cost of Offer Preparation</w:t>
      </w:r>
      <w:r w:rsidRPr="00FE27F3">
        <w:rPr>
          <w:rFonts w:ascii="Arial" w:hAnsi="Arial"/>
          <w:sz w:val="22"/>
          <w:szCs w:val="22"/>
        </w:rPr>
        <w:tab/>
      </w:r>
      <w:r w:rsidR="00452E2A">
        <w:rPr>
          <w:rFonts w:ascii="Arial" w:hAnsi="Arial"/>
          <w:sz w:val="22"/>
          <w:szCs w:val="22"/>
        </w:rPr>
        <w:t>15</w:t>
      </w:r>
    </w:p>
    <w:p w:rsidR="00730C0E" w:rsidRPr="00FE27F3" w:rsidRDefault="00730C0E" w:rsidP="00730C0E">
      <w:pPr>
        <w:tabs>
          <w:tab w:val="left" w:pos="720"/>
          <w:tab w:val="right" w:leader="dot" w:pos="9360"/>
        </w:tabs>
        <w:jc w:val="both"/>
        <w:rPr>
          <w:rFonts w:ascii="Arial" w:hAnsi="Arial"/>
          <w:sz w:val="22"/>
          <w:szCs w:val="22"/>
        </w:rPr>
      </w:pPr>
      <w:r w:rsidRPr="00FE27F3">
        <w:rPr>
          <w:rFonts w:ascii="Arial" w:hAnsi="Arial"/>
          <w:sz w:val="22"/>
          <w:szCs w:val="22"/>
        </w:rPr>
        <w:t>1.</w:t>
      </w:r>
      <w:r>
        <w:rPr>
          <w:rFonts w:ascii="Arial" w:hAnsi="Arial"/>
          <w:sz w:val="22"/>
          <w:szCs w:val="22"/>
        </w:rPr>
        <w:t>1</w:t>
      </w:r>
      <w:r w:rsidR="00FE2563">
        <w:rPr>
          <w:rFonts w:ascii="Arial" w:hAnsi="Arial"/>
          <w:sz w:val="22"/>
          <w:szCs w:val="22"/>
        </w:rPr>
        <w:t>5</w:t>
      </w:r>
      <w:r w:rsidRPr="00FE27F3">
        <w:rPr>
          <w:rFonts w:ascii="Arial" w:hAnsi="Arial"/>
          <w:sz w:val="22"/>
          <w:szCs w:val="22"/>
        </w:rPr>
        <w:tab/>
      </w:r>
      <w:r>
        <w:rPr>
          <w:rFonts w:ascii="Arial" w:hAnsi="Arial"/>
          <w:sz w:val="22"/>
          <w:szCs w:val="22"/>
        </w:rPr>
        <w:t>Taxes</w:t>
      </w:r>
      <w:r w:rsidRPr="00FE27F3">
        <w:rPr>
          <w:rFonts w:ascii="Arial" w:hAnsi="Arial"/>
          <w:sz w:val="22"/>
          <w:szCs w:val="22"/>
        </w:rPr>
        <w:tab/>
      </w:r>
      <w:r>
        <w:rPr>
          <w:rFonts w:ascii="Arial" w:hAnsi="Arial"/>
          <w:sz w:val="22"/>
          <w:szCs w:val="22"/>
        </w:rPr>
        <w:t>1</w:t>
      </w:r>
      <w:r w:rsidR="00452E2A">
        <w:rPr>
          <w:rFonts w:ascii="Arial" w:hAnsi="Arial"/>
          <w:sz w:val="22"/>
          <w:szCs w:val="22"/>
        </w:rPr>
        <w:t>5</w:t>
      </w:r>
    </w:p>
    <w:p w:rsidR="00730C0E" w:rsidRPr="00FE27F3" w:rsidRDefault="00730C0E" w:rsidP="00730C0E">
      <w:pPr>
        <w:tabs>
          <w:tab w:val="left" w:pos="720"/>
          <w:tab w:val="right" w:leader="dot" w:pos="9360"/>
        </w:tabs>
        <w:jc w:val="both"/>
        <w:rPr>
          <w:rFonts w:ascii="Arial" w:hAnsi="Arial"/>
          <w:sz w:val="22"/>
          <w:szCs w:val="22"/>
        </w:rPr>
      </w:pPr>
      <w:r w:rsidRPr="00FE27F3">
        <w:rPr>
          <w:rFonts w:ascii="Arial" w:hAnsi="Arial"/>
          <w:sz w:val="22"/>
          <w:szCs w:val="22"/>
        </w:rPr>
        <w:t>1.</w:t>
      </w:r>
      <w:r>
        <w:rPr>
          <w:rFonts w:ascii="Arial" w:hAnsi="Arial"/>
          <w:sz w:val="22"/>
          <w:szCs w:val="22"/>
        </w:rPr>
        <w:t>1</w:t>
      </w:r>
      <w:r w:rsidR="00FE2563">
        <w:rPr>
          <w:rFonts w:ascii="Arial" w:hAnsi="Arial"/>
          <w:sz w:val="22"/>
          <w:szCs w:val="22"/>
        </w:rPr>
        <w:t>6</w:t>
      </w:r>
      <w:r w:rsidRPr="00FE27F3">
        <w:rPr>
          <w:rFonts w:ascii="Arial" w:hAnsi="Arial"/>
          <w:sz w:val="22"/>
          <w:szCs w:val="22"/>
        </w:rPr>
        <w:tab/>
      </w:r>
      <w:r w:rsidR="00FE2563">
        <w:rPr>
          <w:rFonts w:ascii="Arial" w:hAnsi="Arial"/>
          <w:sz w:val="22"/>
          <w:szCs w:val="22"/>
        </w:rPr>
        <w:t>Determination of Responsibility</w:t>
      </w:r>
      <w:r w:rsidRPr="00FE27F3">
        <w:rPr>
          <w:rFonts w:ascii="Arial" w:hAnsi="Arial"/>
          <w:sz w:val="22"/>
          <w:szCs w:val="22"/>
        </w:rPr>
        <w:tab/>
      </w:r>
      <w:r>
        <w:rPr>
          <w:rFonts w:ascii="Arial" w:hAnsi="Arial"/>
          <w:sz w:val="22"/>
          <w:szCs w:val="22"/>
        </w:rPr>
        <w:t>1</w:t>
      </w:r>
      <w:r w:rsidR="00452E2A">
        <w:rPr>
          <w:rFonts w:ascii="Arial" w:hAnsi="Arial"/>
          <w:sz w:val="22"/>
          <w:szCs w:val="22"/>
        </w:rPr>
        <w:t>5</w:t>
      </w:r>
    </w:p>
    <w:p w:rsidR="00730C0E" w:rsidRPr="00FE27F3" w:rsidRDefault="00730C0E" w:rsidP="00730C0E">
      <w:pPr>
        <w:tabs>
          <w:tab w:val="left" w:pos="720"/>
          <w:tab w:val="right" w:leader="dot" w:pos="9360"/>
        </w:tabs>
        <w:jc w:val="both"/>
        <w:rPr>
          <w:rFonts w:ascii="Arial" w:hAnsi="Arial"/>
          <w:sz w:val="22"/>
          <w:szCs w:val="22"/>
        </w:rPr>
      </w:pPr>
      <w:r w:rsidRPr="00FE27F3">
        <w:rPr>
          <w:rFonts w:ascii="Arial" w:hAnsi="Arial"/>
          <w:sz w:val="22"/>
          <w:szCs w:val="22"/>
        </w:rPr>
        <w:t>1.</w:t>
      </w:r>
      <w:r w:rsidR="00FE2563">
        <w:rPr>
          <w:rFonts w:ascii="Arial" w:hAnsi="Arial"/>
          <w:sz w:val="22"/>
          <w:szCs w:val="22"/>
        </w:rPr>
        <w:t>17</w:t>
      </w:r>
      <w:r w:rsidRPr="00FE27F3">
        <w:rPr>
          <w:rFonts w:ascii="Arial" w:hAnsi="Arial"/>
          <w:sz w:val="22"/>
          <w:szCs w:val="22"/>
        </w:rPr>
        <w:tab/>
      </w:r>
      <w:r>
        <w:rPr>
          <w:rFonts w:ascii="Arial" w:hAnsi="Arial"/>
          <w:sz w:val="22"/>
          <w:szCs w:val="22"/>
        </w:rPr>
        <w:t>Use of Subcontractor</w:t>
      </w:r>
      <w:r w:rsidR="00983EAD">
        <w:rPr>
          <w:rFonts w:ascii="Arial" w:hAnsi="Arial"/>
          <w:sz w:val="22"/>
          <w:szCs w:val="22"/>
        </w:rPr>
        <w:t>s</w:t>
      </w:r>
      <w:r w:rsidRPr="00FE27F3">
        <w:rPr>
          <w:rFonts w:ascii="Arial" w:hAnsi="Arial"/>
          <w:sz w:val="22"/>
          <w:szCs w:val="22"/>
        </w:rPr>
        <w:tab/>
      </w:r>
      <w:r>
        <w:rPr>
          <w:rFonts w:ascii="Arial" w:hAnsi="Arial"/>
          <w:sz w:val="22"/>
          <w:szCs w:val="22"/>
        </w:rPr>
        <w:t>1</w:t>
      </w:r>
      <w:r w:rsidR="00452E2A">
        <w:rPr>
          <w:rFonts w:ascii="Arial" w:hAnsi="Arial"/>
          <w:sz w:val="22"/>
          <w:szCs w:val="22"/>
        </w:rPr>
        <w:t>5</w:t>
      </w:r>
    </w:p>
    <w:p w:rsidR="00730C0E" w:rsidRDefault="00730C0E" w:rsidP="00730C0E">
      <w:pPr>
        <w:tabs>
          <w:tab w:val="left" w:pos="720"/>
          <w:tab w:val="right" w:leader="dot" w:pos="9360"/>
        </w:tabs>
        <w:jc w:val="both"/>
        <w:rPr>
          <w:rFonts w:ascii="Arial" w:hAnsi="Arial"/>
          <w:sz w:val="22"/>
          <w:szCs w:val="22"/>
        </w:rPr>
      </w:pPr>
      <w:r w:rsidRPr="00FE27F3">
        <w:rPr>
          <w:rFonts w:ascii="Arial" w:hAnsi="Arial"/>
          <w:sz w:val="22"/>
          <w:szCs w:val="22"/>
        </w:rPr>
        <w:t>1.</w:t>
      </w:r>
      <w:r w:rsidR="00FE2563">
        <w:rPr>
          <w:rFonts w:ascii="Arial" w:hAnsi="Arial"/>
          <w:sz w:val="22"/>
          <w:szCs w:val="22"/>
        </w:rPr>
        <w:t>18</w:t>
      </w:r>
      <w:r w:rsidRPr="00FE27F3">
        <w:rPr>
          <w:rFonts w:ascii="Arial" w:hAnsi="Arial"/>
          <w:sz w:val="22"/>
          <w:szCs w:val="22"/>
        </w:rPr>
        <w:tab/>
      </w:r>
      <w:r>
        <w:rPr>
          <w:rFonts w:ascii="Arial" w:hAnsi="Arial"/>
          <w:sz w:val="22"/>
          <w:szCs w:val="22"/>
        </w:rPr>
        <w:t>Written or Oral Discussions/Presentations</w:t>
      </w:r>
      <w:r w:rsidRPr="00FE27F3">
        <w:rPr>
          <w:rFonts w:ascii="Arial" w:hAnsi="Arial"/>
          <w:sz w:val="22"/>
          <w:szCs w:val="22"/>
        </w:rPr>
        <w:tab/>
      </w:r>
      <w:r>
        <w:rPr>
          <w:rFonts w:ascii="Arial" w:hAnsi="Arial"/>
          <w:sz w:val="22"/>
          <w:szCs w:val="22"/>
        </w:rPr>
        <w:t>1</w:t>
      </w:r>
      <w:r w:rsidR="00452E2A">
        <w:rPr>
          <w:rFonts w:ascii="Arial" w:hAnsi="Arial"/>
          <w:sz w:val="22"/>
          <w:szCs w:val="22"/>
        </w:rPr>
        <w:t>6</w:t>
      </w:r>
    </w:p>
    <w:p w:rsidR="006F4CB7" w:rsidRPr="00FE27F3" w:rsidRDefault="006F4CB7" w:rsidP="00730C0E">
      <w:pPr>
        <w:tabs>
          <w:tab w:val="left" w:pos="720"/>
          <w:tab w:val="right" w:leader="dot" w:pos="9360"/>
        </w:tabs>
        <w:jc w:val="both"/>
        <w:rPr>
          <w:rFonts w:ascii="Arial" w:hAnsi="Arial"/>
          <w:sz w:val="22"/>
          <w:szCs w:val="22"/>
        </w:rPr>
      </w:pPr>
      <w:r>
        <w:rPr>
          <w:rFonts w:ascii="Arial" w:hAnsi="Arial"/>
          <w:sz w:val="22"/>
          <w:szCs w:val="22"/>
        </w:rPr>
        <w:tab/>
        <w:t xml:space="preserve">1.18.1 Best and Final </w:t>
      </w:r>
      <w:r w:rsidR="00452E2A">
        <w:rPr>
          <w:rFonts w:ascii="Arial" w:hAnsi="Arial"/>
          <w:sz w:val="22"/>
          <w:szCs w:val="22"/>
        </w:rPr>
        <w:t>Offers (BAFO)</w:t>
      </w:r>
      <w:r w:rsidR="00452E2A">
        <w:rPr>
          <w:rFonts w:ascii="Arial" w:hAnsi="Arial"/>
          <w:sz w:val="22"/>
          <w:szCs w:val="22"/>
        </w:rPr>
        <w:tab/>
        <w:t>16</w:t>
      </w:r>
    </w:p>
    <w:p w:rsidR="00730C0E" w:rsidRPr="00FE27F3" w:rsidRDefault="00730C0E" w:rsidP="00730C0E">
      <w:pPr>
        <w:tabs>
          <w:tab w:val="left" w:pos="720"/>
          <w:tab w:val="right" w:leader="dot" w:pos="9360"/>
        </w:tabs>
        <w:jc w:val="both"/>
        <w:rPr>
          <w:rFonts w:ascii="Arial" w:hAnsi="Arial"/>
          <w:sz w:val="22"/>
          <w:szCs w:val="22"/>
        </w:rPr>
      </w:pPr>
      <w:r w:rsidRPr="00FE27F3">
        <w:rPr>
          <w:rFonts w:ascii="Arial" w:hAnsi="Arial"/>
          <w:sz w:val="22"/>
          <w:szCs w:val="22"/>
        </w:rPr>
        <w:t>1.</w:t>
      </w:r>
      <w:r w:rsidR="00FE2563">
        <w:rPr>
          <w:rFonts w:ascii="Arial" w:hAnsi="Arial"/>
          <w:sz w:val="22"/>
          <w:szCs w:val="22"/>
        </w:rPr>
        <w:t>19</w:t>
      </w:r>
      <w:r w:rsidRPr="00FE27F3">
        <w:rPr>
          <w:rFonts w:ascii="Arial" w:hAnsi="Arial"/>
          <w:sz w:val="22"/>
          <w:szCs w:val="22"/>
        </w:rPr>
        <w:tab/>
      </w:r>
      <w:r>
        <w:rPr>
          <w:rFonts w:ascii="Arial" w:hAnsi="Arial"/>
          <w:sz w:val="22"/>
          <w:szCs w:val="22"/>
        </w:rPr>
        <w:t>Acceptance of Proposal Content</w:t>
      </w:r>
      <w:r w:rsidRPr="00FE27F3">
        <w:rPr>
          <w:rFonts w:ascii="Arial" w:hAnsi="Arial"/>
          <w:sz w:val="22"/>
          <w:szCs w:val="22"/>
        </w:rPr>
        <w:tab/>
      </w:r>
      <w:r>
        <w:rPr>
          <w:rFonts w:ascii="Arial" w:hAnsi="Arial"/>
          <w:sz w:val="22"/>
          <w:szCs w:val="22"/>
        </w:rPr>
        <w:t>1</w:t>
      </w:r>
      <w:r w:rsidR="00452E2A">
        <w:rPr>
          <w:rFonts w:ascii="Arial" w:hAnsi="Arial"/>
          <w:sz w:val="22"/>
          <w:szCs w:val="22"/>
        </w:rPr>
        <w:t>6</w:t>
      </w:r>
    </w:p>
    <w:p w:rsidR="00730C0E" w:rsidRPr="00FE27F3" w:rsidRDefault="00730C0E" w:rsidP="00730C0E">
      <w:pPr>
        <w:tabs>
          <w:tab w:val="left" w:pos="720"/>
          <w:tab w:val="right" w:leader="dot" w:pos="9360"/>
        </w:tabs>
        <w:jc w:val="both"/>
        <w:rPr>
          <w:rFonts w:ascii="Arial" w:hAnsi="Arial"/>
          <w:sz w:val="22"/>
          <w:szCs w:val="22"/>
        </w:rPr>
      </w:pPr>
      <w:r w:rsidRPr="00FE27F3">
        <w:rPr>
          <w:rFonts w:ascii="Arial" w:hAnsi="Arial"/>
          <w:sz w:val="22"/>
          <w:szCs w:val="22"/>
        </w:rPr>
        <w:t>1.2</w:t>
      </w:r>
      <w:r w:rsidR="00FE2563">
        <w:rPr>
          <w:rFonts w:ascii="Arial" w:hAnsi="Arial"/>
          <w:sz w:val="22"/>
          <w:szCs w:val="22"/>
        </w:rPr>
        <w:t>0</w:t>
      </w:r>
      <w:r w:rsidRPr="00FE27F3">
        <w:rPr>
          <w:rFonts w:ascii="Arial" w:hAnsi="Arial"/>
          <w:sz w:val="22"/>
          <w:szCs w:val="22"/>
        </w:rPr>
        <w:tab/>
      </w:r>
      <w:r>
        <w:rPr>
          <w:rFonts w:ascii="Arial" w:hAnsi="Arial"/>
          <w:sz w:val="22"/>
          <w:szCs w:val="22"/>
        </w:rPr>
        <w:t>Evaluation and Selection</w:t>
      </w:r>
      <w:r w:rsidRPr="00FE27F3">
        <w:rPr>
          <w:rFonts w:ascii="Arial" w:hAnsi="Arial"/>
          <w:sz w:val="22"/>
          <w:szCs w:val="22"/>
        </w:rPr>
        <w:tab/>
      </w:r>
      <w:r>
        <w:rPr>
          <w:rFonts w:ascii="Arial" w:hAnsi="Arial"/>
          <w:sz w:val="22"/>
          <w:szCs w:val="22"/>
        </w:rPr>
        <w:t>1</w:t>
      </w:r>
      <w:r w:rsidR="00452E2A">
        <w:rPr>
          <w:rFonts w:ascii="Arial" w:hAnsi="Arial"/>
          <w:sz w:val="22"/>
          <w:szCs w:val="22"/>
        </w:rPr>
        <w:t>6</w:t>
      </w:r>
    </w:p>
    <w:p w:rsidR="00730C0E" w:rsidRPr="00FE27F3" w:rsidRDefault="00730C0E" w:rsidP="00730C0E">
      <w:pPr>
        <w:tabs>
          <w:tab w:val="left" w:pos="720"/>
          <w:tab w:val="right" w:leader="dot" w:pos="9360"/>
        </w:tabs>
        <w:rPr>
          <w:rFonts w:ascii="Arial" w:hAnsi="Arial"/>
          <w:sz w:val="22"/>
          <w:szCs w:val="22"/>
        </w:rPr>
      </w:pPr>
      <w:r>
        <w:rPr>
          <w:rFonts w:ascii="Arial" w:hAnsi="Arial"/>
          <w:sz w:val="22"/>
          <w:szCs w:val="22"/>
        </w:rPr>
        <w:t>1.2</w:t>
      </w:r>
      <w:r w:rsidR="00FE2563">
        <w:rPr>
          <w:rFonts w:ascii="Arial" w:hAnsi="Arial"/>
          <w:sz w:val="22"/>
          <w:szCs w:val="22"/>
        </w:rPr>
        <w:t>1</w:t>
      </w:r>
      <w:r>
        <w:rPr>
          <w:rFonts w:ascii="Arial" w:hAnsi="Arial"/>
          <w:sz w:val="22"/>
          <w:szCs w:val="22"/>
        </w:rPr>
        <w:tab/>
        <w:t>Contract Award and Execution</w:t>
      </w:r>
      <w:r>
        <w:rPr>
          <w:rFonts w:ascii="Arial" w:hAnsi="Arial"/>
          <w:sz w:val="22"/>
          <w:szCs w:val="22"/>
        </w:rPr>
        <w:tab/>
        <w:t>1</w:t>
      </w:r>
      <w:r w:rsidR="00452E2A">
        <w:rPr>
          <w:rFonts w:ascii="Arial" w:hAnsi="Arial"/>
          <w:sz w:val="22"/>
          <w:szCs w:val="22"/>
        </w:rPr>
        <w:t>7</w:t>
      </w:r>
    </w:p>
    <w:p w:rsidR="00730C0E" w:rsidRPr="00FE27F3" w:rsidRDefault="00730C0E" w:rsidP="00730C0E">
      <w:pPr>
        <w:tabs>
          <w:tab w:val="left" w:pos="720"/>
          <w:tab w:val="right" w:leader="dot" w:pos="9360"/>
        </w:tabs>
        <w:rPr>
          <w:rFonts w:ascii="Arial" w:hAnsi="Arial"/>
          <w:sz w:val="22"/>
          <w:szCs w:val="22"/>
        </w:rPr>
      </w:pPr>
      <w:r>
        <w:rPr>
          <w:rFonts w:ascii="Arial" w:hAnsi="Arial"/>
          <w:sz w:val="22"/>
          <w:szCs w:val="22"/>
        </w:rPr>
        <w:t>1.2</w:t>
      </w:r>
      <w:r w:rsidR="00FE2563">
        <w:rPr>
          <w:rFonts w:ascii="Arial" w:hAnsi="Arial"/>
          <w:sz w:val="22"/>
          <w:szCs w:val="22"/>
        </w:rPr>
        <w:t>2</w:t>
      </w:r>
      <w:r>
        <w:rPr>
          <w:rFonts w:ascii="Arial" w:hAnsi="Arial"/>
          <w:sz w:val="22"/>
          <w:szCs w:val="22"/>
        </w:rPr>
        <w:tab/>
        <w:t>Notice of Intent to Award</w:t>
      </w:r>
      <w:r>
        <w:rPr>
          <w:rFonts w:ascii="Arial" w:hAnsi="Arial"/>
          <w:sz w:val="22"/>
          <w:szCs w:val="22"/>
        </w:rPr>
        <w:tab/>
        <w:t>1</w:t>
      </w:r>
      <w:r w:rsidR="00452E2A">
        <w:rPr>
          <w:rFonts w:ascii="Arial" w:hAnsi="Arial"/>
          <w:sz w:val="22"/>
          <w:szCs w:val="22"/>
        </w:rPr>
        <w:t>7</w:t>
      </w:r>
    </w:p>
    <w:p w:rsidR="00730C0E" w:rsidRPr="00FE27F3" w:rsidRDefault="00730C0E" w:rsidP="00730C0E">
      <w:pPr>
        <w:tabs>
          <w:tab w:val="left" w:pos="720"/>
          <w:tab w:val="right" w:leader="dot" w:pos="9360"/>
        </w:tabs>
        <w:rPr>
          <w:rFonts w:ascii="Arial" w:hAnsi="Arial"/>
          <w:sz w:val="22"/>
          <w:szCs w:val="22"/>
        </w:rPr>
      </w:pPr>
      <w:r w:rsidRPr="00FE27F3">
        <w:rPr>
          <w:rFonts w:ascii="Arial" w:hAnsi="Arial"/>
          <w:sz w:val="22"/>
          <w:szCs w:val="22"/>
        </w:rPr>
        <w:t>1.</w:t>
      </w:r>
      <w:r>
        <w:rPr>
          <w:rFonts w:ascii="Arial" w:hAnsi="Arial"/>
          <w:sz w:val="22"/>
          <w:szCs w:val="22"/>
        </w:rPr>
        <w:t>2</w:t>
      </w:r>
      <w:r w:rsidR="00FE2563">
        <w:rPr>
          <w:rFonts w:ascii="Arial" w:hAnsi="Arial"/>
          <w:sz w:val="22"/>
          <w:szCs w:val="22"/>
        </w:rPr>
        <w:t>3</w:t>
      </w:r>
      <w:r w:rsidRPr="00FE27F3">
        <w:rPr>
          <w:rFonts w:ascii="Arial" w:hAnsi="Arial"/>
          <w:sz w:val="22"/>
          <w:szCs w:val="22"/>
        </w:rPr>
        <w:tab/>
      </w:r>
      <w:r w:rsidR="00FE2563">
        <w:rPr>
          <w:rFonts w:ascii="Arial" w:hAnsi="Arial"/>
          <w:sz w:val="22"/>
          <w:szCs w:val="22"/>
        </w:rPr>
        <w:t>Right to Prohibit Award</w:t>
      </w:r>
      <w:r w:rsidRPr="00FE27F3">
        <w:rPr>
          <w:rFonts w:ascii="Arial" w:hAnsi="Arial"/>
          <w:sz w:val="22"/>
          <w:szCs w:val="22"/>
        </w:rPr>
        <w:tab/>
      </w:r>
      <w:r>
        <w:rPr>
          <w:rFonts w:ascii="Arial" w:hAnsi="Arial"/>
          <w:sz w:val="22"/>
          <w:szCs w:val="22"/>
        </w:rPr>
        <w:t>1</w:t>
      </w:r>
      <w:r w:rsidR="00452E2A">
        <w:rPr>
          <w:rFonts w:ascii="Arial" w:hAnsi="Arial"/>
          <w:sz w:val="22"/>
          <w:szCs w:val="22"/>
        </w:rPr>
        <w:t>7</w:t>
      </w:r>
    </w:p>
    <w:p w:rsidR="00730C0E" w:rsidRDefault="00730C0E" w:rsidP="00730C0E">
      <w:pPr>
        <w:tabs>
          <w:tab w:val="left" w:pos="720"/>
          <w:tab w:val="right" w:leader="dot" w:pos="9360"/>
        </w:tabs>
        <w:rPr>
          <w:rFonts w:ascii="Arial" w:hAnsi="Arial"/>
          <w:sz w:val="22"/>
          <w:szCs w:val="22"/>
        </w:rPr>
      </w:pPr>
      <w:r w:rsidRPr="00FE27F3">
        <w:rPr>
          <w:rFonts w:ascii="Arial" w:hAnsi="Arial"/>
          <w:sz w:val="22"/>
          <w:szCs w:val="22"/>
        </w:rPr>
        <w:t>1.</w:t>
      </w:r>
      <w:r w:rsidR="00FE2563">
        <w:rPr>
          <w:rFonts w:ascii="Arial" w:hAnsi="Arial"/>
          <w:sz w:val="22"/>
          <w:szCs w:val="22"/>
        </w:rPr>
        <w:t>24</w:t>
      </w:r>
      <w:r w:rsidRPr="00FE27F3">
        <w:rPr>
          <w:rFonts w:ascii="Arial" w:hAnsi="Arial"/>
          <w:sz w:val="22"/>
          <w:szCs w:val="22"/>
        </w:rPr>
        <w:tab/>
      </w:r>
      <w:r>
        <w:rPr>
          <w:rFonts w:ascii="Arial" w:hAnsi="Arial"/>
          <w:sz w:val="22"/>
          <w:szCs w:val="22"/>
        </w:rPr>
        <w:t>Insurance Requirements</w:t>
      </w:r>
      <w:r>
        <w:rPr>
          <w:rFonts w:ascii="Arial" w:hAnsi="Arial"/>
          <w:sz w:val="22"/>
          <w:szCs w:val="22"/>
        </w:rPr>
        <w:tab/>
        <w:t>1</w:t>
      </w:r>
      <w:r w:rsidR="00452E2A">
        <w:rPr>
          <w:rFonts w:ascii="Arial" w:hAnsi="Arial"/>
          <w:sz w:val="22"/>
          <w:szCs w:val="22"/>
        </w:rPr>
        <w:t>8</w:t>
      </w:r>
    </w:p>
    <w:p w:rsidR="00730C0E" w:rsidRPr="00FE27F3" w:rsidRDefault="00730C0E" w:rsidP="00730C0E">
      <w:pPr>
        <w:tabs>
          <w:tab w:val="left" w:pos="720"/>
          <w:tab w:val="right" w:leader="dot" w:pos="9360"/>
        </w:tabs>
        <w:rPr>
          <w:rFonts w:ascii="Arial" w:hAnsi="Arial"/>
          <w:sz w:val="22"/>
          <w:szCs w:val="22"/>
        </w:rPr>
      </w:pPr>
      <w:r>
        <w:rPr>
          <w:rFonts w:ascii="Arial" w:hAnsi="Arial"/>
          <w:sz w:val="22"/>
          <w:szCs w:val="22"/>
        </w:rPr>
        <w:t>1.</w:t>
      </w:r>
      <w:r w:rsidR="00FE2563">
        <w:rPr>
          <w:rFonts w:ascii="Arial" w:hAnsi="Arial"/>
          <w:sz w:val="22"/>
          <w:szCs w:val="22"/>
        </w:rPr>
        <w:t>25</w:t>
      </w:r>
      <w:r>
        <w:rPr>
          <w:rFonts w:ascii="Arial" w:hAnsi="Arial"/>
          <w:sz w:val="22"/>
          <w:szCs w:val="22"/>
        </w:rPr>
        <w:tab/>
        <w:t>Indemnification and Limitation of Liability</w:t>
      </w:r>
      <w:r>
        <w:rPr>
          <w:rFonts w:ascii="Arial" w:hAnsi="Arial"/>
          <w:sz w:val="22"/>
          <w:szCs w:val="22"/>
        </w:rPr>
        <w:tab/>
        <w:t>1</w:t>
      </w:r>
      <w:r w:rsidR="00452E2A">
        <w:rPr>
          <w:rFonts w:ascii="Arial" w:hAnsi="Arial"/>
          <w:sz w:val="22"/>
          <w:szCs w:val="22"/>
        </w:rPr>
        <w:t>9</w:t>
      </w:r>
    </w:p>
    <w:p w:rsidR="00730C0E" w:rsidRDefault="00730C0E" w:rsidP="00730C0E">
      <w:pPr>
        <w:tabs>
          <w:tab w:val="left" w:pos="720"/>
          <w:tab w:val="right" w:leader="dot" w:pos="9360"/>
        </w:tabs>
        <w:rPr>
          <w:rFonts w:ascii="Arial" w:hAnsi="Arial"/>
          <w:sz w:val="22"/>
          <w:szCs w:val="22"/>
        </w:rPr>
      </w:pPr>
      <w:r w:rsidRPr="00FE27F3">
        <w:rPr>
          <w:rFonts w:ascii="Arial" w:hAnsi="Arial"/>
          <w:sz w:val="22"/>
          <w:szCs w:val="22"/>
        </w:rPr>
        <w:t>1.</w:t>
      </w:r>
      <w:r w:rsidR="00FE2563">
        <w:rPr>
          <w:rFonts w:ascii="Arial" w:hAnsi="Arial"/>
          <w:sz w:val="22"/>
          <w:szCs w:val="22"/>
        </w:rPr>
        <w:t>26</w:t>
      </w:r>
      <w:r w:rsidRPr="00FE27F3">
        <w:rPr>
          <w:rFonts w:ascii="Arial" w:hAnsi="Arial"/>
          <w:sz w:val="22"/>
          <w:szCs w:val="22"/>
        </w:rPr>
        <w:tab/>
      </w:r>
      <w:r>
        <w:rPr>
          <w:rFonts w:ascii="Arial" w:hAnsi="Arial"/>
          <w:sz w:val="22"/>
          <w:szCs w:val="22"/>
        </w:rPr>
        <w:t>Payment</w:t>
      </w:r>
      <w:r w:rsidRPr="00FE27F3">
        <w:rPr>
          <w:rFonts w:ascii="Arial" w:hAnsi="Arial"/>
          <w:sz w:val="22"/>
          <w:szCs w:val="22"/>
        </w:rPr>
        <w:tab/>
      </w:r>
      <w:r w:rsidR="00452E2A">
        <w:rPr>
          <w:rFonts w:ascii="Arial" w:hAnsi="Arial"/>
          <w:sz w:val="22"/>
          <w:szCs w:val="22"/>
        </w:rPr>
        <w:t>20</w:t>
      </w:r>
    </w:p>
    <w:p w:rsidR="00730C0E" w:rsidRDefault="00730C0E" w:rsidP="00730C0E">
      <w:pPr>
        <w:tabs>
          <w:tab w:val="left" w:pos="720"/>
          <w:tab w:val="right" w:leader="dot" w:pos="9360"/>
        </w:tabs>
        <w:rPr>
          <w:rFonts w:ascii="Arial" w:hAnsi="Arial"/>
          <w:sz w:val="22"/>
          <w:szCs w:val="22"/>
        </w:rPr>
      </w:pPr>
      <w:r w:rsidRPr="00FE27F3">
        <w:rPr>
          <w:rFonts w:ascii="Arial" w:hAnsi="Arial"/>
          <w:sz w:val="22"/>
          <w:szCs w:val="22"/>
        </w:rPr>
        <w:t>1.</w:t>
      </w:r>
      <w:r w:rsidR="00FE2563">
        <w:rPr>
          <w:rFonts w:ascii="Arial" w:hAnsi="Arial"/>
          <w:sz w:val="22"/>
          <w:szCs w:val="22"/>
        </w:rPr>
        <w:t>27</w:t>
      </w:r>
      <w:r w:rsidRPr="00FE27F3">
        <w:rPr>
          <w:rFonts w:ascii="Arial" w:hAnsi="Arial"/>
          <w:sz w:val="22"/>
          <w:szCs w:val="22"/>
        </w:rPr>
        <w:tab/>
      </w:r>
      <w:r>
        <w:rPr>
          <w:rFonts w:ascii="Arial" w:hAnsi="Arial"/>
          <w:sz w:val="22"/>
          <w:szCs w:val="22"/>
        </w:rPr>
        <w:t>Termination</w:t>
      </w:r>
      <w:r w:rsidRPr="00FE27F3">
        <w:rPr>
          <w:rFonts w:ascii="Arial" w:hAnsi="Arial"/>
          <w:sz w:val="22"/>
          <w:szCs w:val="22"/>
        </w:rPr>
        <w:tab/>
      </w:r>
      <w:r w:rsidR="00452E2A">
        <w:rPr>
          <w:rFonts w:ascii="Arial" w:hAnsi="Arial"/>
          <w:sz w:val="22"/>
          <w:szCs w:val="22"/>
        </w:rPr>
        <w:t>21</w:t>
      </w:r>
    </w:p>
    <w:p w:rsidR="00730C0E" w:rsidRDefault="00730C0E" w:rsidP="00730C0E">
      <w:pPr>
        <w:tabs>
          <w:tab w:val="left" w:pos="720"/>
          <w:tab w:val="right" w:leader="dot" w:pos="9360"/>
        </w:tabs>
        <w:rPr>
          <w:rFonts w:ascii="Arial" w:hAnsi="Arial"/>
          <w:sz w:val="22"/>
          <w:szCs w:val="22"/>
        </w:rPr>
      </w:pPr>
      <w:r>
        <w:rPr>
          <w:rFonts w:ascii="Arial" w:hAnsi="Arial"/>
          <w:sz w:val="22"/>
          <w:szCs w:val="22"/>
        </w:rPr>
        <w:tab/>
        <w:t>1.</w:t>
      </w:r>
      <w:r w:rsidR="00FE2563">
        <w:rPr>
          <w:rFonts w:ascii="Arial" w:hAnsi="Arial"/>
          <w:sz w:val="22"/>
          <w:szCs w:val="22"/>
        </w:rPr>
        <w:t>27</w:t>
      </w:r>
      <w:r>
        <w:rPr>
          <w:rFonts w:ascii="Arial" w:hAnsi="Arial"/>
          <w:sz w:val="22"/>
          <w:szCs w:val="22"/>
        </w:rPr>
        <w:t>.1   Terminat</w:t>
      </w:r>
      <w:r w:rsidR="00452E2A">
        <w:rPr>
          <w:rFonts w:ascii="Arial" w:hAnsi="Arial"/>
          <w:sz w:val="22"/>
          <w:szCs w:val="22"/>
        </w:rPr>
        <w:t>ion of the Contract for Cause</w:t>
      </w:r>
      <w:r w:rsidR="00452E2A">
        <w:rPr>
          <w:rFonts w:ascii="Arial" w:hAnsi="Arial"/>
          <w:sz w:val="22"/>
          <w:szCs w:val="22"/>
        </w:rPr>
        <w:tab/>
        <w:t>21</w:t>
      </w:r>
    </w:p>
    <w:p w:rsidR="00730C0E" w:rsidRDefault="00730C0E" w:rsidP="00730C0E">
      <w:pPr>
        <w:tabs>
          <w:tab w:val="left" w:pos="720"/>
          <w:tab w:val="right" w:leader="dot" w:pos="9360"/>
        </w:tabs>
        <w:rPr>
          <w:rFonts w:ascii="Arial" w:hAnsi="Arial"/>
          <w:sz w:val="22"/>
          <w:szCs w:val="22"/>
        </w:rPr>
      </w:pPr>
      <w:r>
        <w:rPr>
          <w:rFonts w:ascii="Arial" w:hAnsi="Arial"/>
          <w:sz w:val="22"/>
          <w:szCs w:val="22"/>
        </w:rPr>
        <w:tab/>
        <w:t>1.</w:t>
      </w:r>
      <w:r w:rsidR="00FE2563">
        <w:rPr>
          <w:rFonts w:ascii="Arial" w:hAnsi="Arial"/>
          <w:sz w:val="22"/>
          <w:szCs w:val="22"/>
        </w:rPr>
        <w:t>27</w:t>
      </w:r>
      <w:r>
        <w:rPr>
          <w:rFonts w:ascii="Arial" w:hAnsi="Arial"/>
          <w:sz w:val="22"/>
          <w:szCs w:val="22"/>
        </w:rPr>
        <w:t>.2   Termination of</w:t>
      </w:r>
      <w:r w:rsidR="00452E2A">
        <w:rPr>
          <w:rFonts w:ascii="Arial" w:hAnsi="Arial"/>
          <w:sz w:val="22"/>
          <w:szCs w:val="22"/>
        </w:rPr>
        <w:t xml:space="preserve"> the Contract for Convenience</w:t>
      </w:r>
      <w:r w:rsidR="00452E2A">
        <w:rPr>
          <w:rFonts w:ascii="Arial" w:hAnsi="Arial"/>
          <w:sz w:val="22"/>
          <w:szCs w:val="22"/>
        </w:rPr>
        <w:tab/>
        <w:t>21</w:t>
      </w:r>
    </w:p>
    <w:p w:rsidR="00730C0E" w:rsidRPr="00FE27F3" w:rsidRDefault="00FE2563" w:rsidP="00730C0E">
      <w:pPr>
        <w:tabs>
          <w:tab w:val="left" w:pos="720"/>
          <w:tab w:val="right" w:leader="dot" w:pos="9360"/>
        </w:tabs>
        <w:rPr>
          <w:rFonts w:ascii="Arial" w:hAnsi="Arial"/>
          <w:sz w:val="22"/>
          <w:szCs w:val="22"/>
        </w:rPr>
      </w:pPr>
      <w:r>
        <w:rPr>
          <w:rFonts w:ascii="Arial" w:hAnsi="Arial"/>
          <w:sz w:val="22"/>
          <w:szCs w:val="22"/>
        </w:rPr>
        <w:tab/>
        <w:t>1.27</w:t>
      </w:r>
      <w:r w:rsidR="00730C0E">
        <w:rPr>
          <w:rFonts w:ascii="Arial" w:hAnsi="Arial"/>
          <w:sz w:val="22"/>
          <w:szCs w:val="22"/>
        </w:rPr>
        <w:t>.3   Termination f</w:t>
      </w:r>
      <w:r w:rsidR="00452E2A">
        <w:rPr>
          <w:rFonts w:ascii="Arial" w:hAnsi="Arial"/>
          <w:sz w:val="22"/>
          <w:szCs w:val="22"/>
        </w:rPr>
        <w:t>or Non-Appropriation of Funds</w:t>
      </w:r>
      <w:r w:rsidR="00452E2A">
        <w:rPr>
          <w:rFonts w:ascii="Arial" w:hAnsi="Arial"/>
          <w:sz w:val="22"/>
          <w:szCs w:val="22"/>
        </w:rPr>
        <w:tab/>
        <w:t>21</w:t>
      </w:r>
    </w:p>
    <w:p w:rsidR="00730C0E" w:rsidRPr="00FE27F3" w:rsidRDefault="00730C0E" w:rsidP="00730C0E">
      <w:pPr>
        <w:tabs>
          <w:tab w:val="left" w:pos="720"/>
          <w:tab w:val="right" w:leader="dot" w:pos="9360"/>
        </w:tabs>
        <w:rPr>
          <w:rFonts w:ascii="Arial" w:hAnsi="Arial"/>
          <w:sz w:val="22"/>
          <w:szCs w:val="22"/>
        </w:rPr>
      </w:pPr>
      <w:r w:rsidRPr="00FE27F3">
        <w:rPr>
          <w:rFonts w:ascii="Arial" w:hAnsi="Arial"/>
          <w:sz w:val="22"/>
          <w:szCs w:val="22"/>
        </w:rPr>
        <w:t>1.</w:t>
      </w:r>
      <w:r w:rsidR="00FE2563">
        <w:rPr>
          <w:rFonts w:ascii="Arial" w:hAnsi="Arial"/>
          <w:sz w:val="22"/>
          <w:szCs w:val="22"/>
        </w:rPr>
        <w:t>28</w:t>
      </w:r>
      <w:r w:rsidRPr="00FE27F3">
        <w:rPr>
          <w:rFonts w:ascii="Arial" w:hAnsi="Arial"/>
          <w:sz w:val="22"/>
          <w:szCs w:val="22"/>
        </w:rPr>
        <w:tab/>
      </w:r>
      <w:r>
        <w:rPr>
          <w:rFonts w:ascii="Arial" w:hAnsi="Arial"/>
          <w:sz w:val="22"/>
          <w:szCs w:val="22"/>
        </w:rPr>
        <w:t>Assignment</w:t>
      </w:r>
      <w:r w:rsidRPr="00FE27F3">
        <w:rPr>
          <w:rFonts w:ascii="Arial" w:hAnsi="Arial"/>
          <w:sz w:val="22"/>
          <w:szCs w:val="22"/>
        </w:rPr>
        <w:tab/>
      </w:r>
      <w:r w:rsidR="00452E2A">
        <w:rPr>
          <w:rFonts w:ascii="Arial" w:hAnsi="Arial"/>
          <w:sz w:val="22"/>
          <w:szCs w:val="22"/>
        </w:rPr>
        <w:t>21</w:t>
      </w:r>
    </w:p>
    <w:p w:rsidR="00730C0E" w:rsidRPr="00FE27F3" w:rsidRDefault="00730C0E" w:rsidP="00730C0E">
      <w:pPr>
        <w:tabs>
          <w:tab w:val="left" w:pos="720"/>
          <w:tab w:val="right" w:leader="dot" w:pos="9360"/>
        </w:tabs>
        <w:rPr>
          <w:rFonts w:ascii="Arial" w:hAnsi="Arial"/>
          <w:sz w:val="22"/>
          <w:szCs w:val="22"/>
        </w:rPr>
      </w:pPr>
      <w:r w:rsidRPr="00FE27F3">
        <w:rPr>
          <w:rFonts w:ascii="Arial" w:hAnsi="Arial"/>
          <w:sz w:val="22"/>
          <w:szCs w:val="22"/>
        </w:rPr>
        <w:t>1.</w:t>
      </w:r>
      <w:r w:rsidR="00FE2563">
        <w:rPr>
          <w:rFonts w:ascii="Arial" w:hAnsi="Arial"/>
          <w:sz w:val="22"/>
          <w:szCs w:val="22"/>
        </w:rPr>
        <w:t>29</w:t>
      </w:r>
      <w:r w:rsidRPr="00FE27F3">
        <w:rPr>
          <w:rFonts w:ascii="Arial" w:hAnsi="Arial"/>
          <w:sz w:val="22"/>
          <w:szCs w:val="22"/>
        </w:rPr>
        <w:tab/>
      </w:r>
      <w:r>
        <w:rPr>
          <w:rFonts w:ascii="Arial" w:hAnsi="Arial"/>
          <w:sz w:val="22"/>
          <w:szCs w:val="22"/>
        </w:rPr>
        <w:t>Audit of Records</w:t>
      </w:r>
      <w:r w:rsidRPr="00FE27F3">
        <w:rPr>
          <w:rFonts w:ascii="Arial" w:hAnsi="Arial"/>
          <w:sz w:val="22"/>
          <w:szCs w:val="22"/>
        </w:rPr>
        <w:tab/>
      </w:r>
      <w:r w:rsidR="00452E2A">
        <w:rPr>
          <w:rFonts w:ascii="Arial" w:hAnsi="Arial"/>
          <w:sz w:val="22"/>
          <w:szCs w:val="22"/>
        </w:rPr>
        <w:t>22</w:t>
      </w:r>
    </w:p>
    <w:p w:rsidR="00730C0E" w:rsidRPr="00FE27F3" w:rsidRDefault="00730C0E" w:rsidP="00730C0E">
      <w:pPr>
        <w:tabs>
          <w:tab w:val="left" w:pos="720"/>
          <w:tab w:val="right" w:leader="dot" w:pos="9360"/>
        </w:tabs>
        <w:rPr>
          <w:rFonts w:ascii="Arial" w:hAnsi="Arial"/>
          <w:sz w:val="22"/>
          <w:szCs w:val="22"/>
        </w:rPr>
      </w:pPr>
      <w:r>
        <w:rPr>
          <w:rFonts w:ascii="Arial" w:hAnsi="Arial"/>
          <w:sz w:val="22"/>
          <w:szCs w:val="22"/>
        </w:rPr>
        <w:t>1.3</w:t>
      </w:r>
      <w:r w:rsidR="00FE2563">
        <w:rPr>
          <w:rFonts w:ascii="Arial" w:hAnsi="Arial"/>
          <w:sz w:val="22"/>
          <w:szCs w:val="22"/>
        </w:rPr>
        <w:t>0</w:t>
      </w:r>
      <w:r>
        <w:rPr>
          <w:rFonts w:ascii="Arial" w:hAnsi="Arial"/>
          <w:sz w:val="22"/>
          <w:szCs w:val="22"/>
        </w:rPr>
        <w:tab/>
        <w:t>Civil Rights Compliance</w:t>
      </w:r>
      <w:r>
        <w:rPr>
          <w:rFonts w:ascii="Arial" w:hAnsi="Arial"/>
          <w:sz w:val="22"/>
          <w:szCs w:val="22"/>
        </w:rPr>
        <w:tab/>
      </w:r>
      <w:r w:rsidR="00452E2A">
        <w:rPr>
          <w:rFonts w:ascii="Arial" w:hAnsi="Arial"/>
          <w:sz w:val="22"/>
          <w:szCs w:val="22"/>
        </w:rPr>
        <w:t>22</w:t>
      </w:r>
    </w:p>
    <w:p w:rsidR="00730C0E" w:rsidRPr="00FE27F3" w:rsidRDefault="00730C0E" w:rsidP="00730C0E">
      <w:pPr>
        <w:tabs>
          <w:tab w:val="left" w:pos="720"/>
          <w:tab w:val="right" w:leader="dot" w:pos="9360"/>
        </w:tabs>
        <w:rPr>
          <w:rFonts w:ascii="Arial" w:hAnsi="Arial"/>
          <w:sz w:val="22"/>
          <w:szCs w:val="22"/>
        </w:rPr>
      </w:pPr>
      <w:r w:rsidRPr="00FE27F3">
        <w:rPr>
          <w:rFonts w:ascii="Arial" w:hAnsi="Arial"/>
          <w:sz w:val="22"/>
          <w:szCs w:val="22"/>
        </w:rPr>
        <w:t>1.</w:t>
      </w:r>
      <w:r w:rsidR="00FE2563">
        <w:rPr>
          <w:rFonts w:ascii="Arial" w:hAnsi="Arial"/>
          <w:sz w:val="22"/>
          <w:szCs w:val="22"/>
        </w:rPr>
        <w:t>3</w:t>
      </w:r>
      <w:r>
        <w:rPr>
          <w:rFonts w:ascii="Arial" w:hAnsi="Arial"/>
          <w:sz w:val="22"/>
          <w:szCs w:val="22"/>
        </w:rPr>
        <w:t>1</w:t>
      </w:r>
      <w:r w:rsidRPr="00FE27F3">
        <w:rPr>
          <w:rFonts w:ascii="Arial" w:hAnsi="Arial"/>
          <w:sz w:val="22"/>
          <w:szCs w:val="22"/>
        </w:rPr>
        <w:tab/>
      </w:r>
      <w:r>
        <w:rPr>
          <w:rFonts w:ascii="Arial" w:hAnsi="Arial"/>
          <w:sz w:val="22"/>
          <w:szCs w:val="22"/>
        </w:rPr>
        <w:t>Record Ownership</w:t>
      </w:r>
      <w:r w:rsidRPr="00FE27F3">
        <w:rPr>
          <w:rFonts w:ascii="Arial" w:hAnsi="Arial"/>
          <w:sz w:val="22"/>
          <w:szCs w:val="22"/>
        </w:rPr>
        <w:tab/>
      </w:r>
      <w:r w:rsidR="00452E2A">
        <w:rPr>
          <w:rFonts w:ascii="Arial" w:hAnsi="Arial"/>
          <w:sz w:val="22"/>
          <w:szCs w:val="22"/>
        </w:rPr>
        <w:t>22</w:t>
      </w:r>
    </w:p>
    <w:p w:rsidR="00730C0E" w:rsidRPr="00FE27F3" w:rsidRDefault="00730C0E" w:rsidP="00730C0E">
      <w:pPr>
        <w:tabs>
          <w:tab w:val="left" w:pos="720"/>
          <w:tab w:val="right" w:leader="dot" w:pos="9360"/>
        </w:tabs>
        <w:rPr>
          <w:rFonts w:ascii="Arial" w:hAnsi="Arial"/>
          <w:sz w:val="22"/>
          <w:szCs w:val="22"/>
        </w:rPr>
      </w:pPr>
      <w:r w:rsidRPr="00FE27F3">
        <w:rPr>
          <w:rFonts w:ascii="Arial" w:hAnsi="Arial"/>
          <w:sz w:val="22"/>
          <w:szCs w:val="22"/>
        </w:rPr>
        <w:t>1.</w:t>
      </w:r>
      <w:r w:rsidR="00FE2563">
        <w:rPr>
          <w:rFonts w:ascii="Arial" w:hAnsi="Arial"/>
          <w:sz w:val="22"/>
          <w:szCs w:val="22"/>
        </w:rPr>
        <w:t>3</w:t>
      </w:r>
      <w:r>
        <w:rPr>
          <w:rFonts w:ascii="Arial" w:hAnsi="Arial"/>
          <w:sz w:val="22"/>
          <w:szCs w:val="22"/>
        </w:rPr>
        <w:t>2</w:t>
      </w:r>
      <w:r w:rsidRPr="00FE27F3">
        <w:rPr>
          <w:rFonts w:ascii="Arial" w:hAnsi="Arial"/>
          <w:sz w:val="22"/>
          <w:szCs w:val="22"/>
        </w:rPr>
        <w:tab/>
      </w:r>
      <w:r w:rsidR="00FE2563">
        <w:rPr>
          <w:rFonts w:ascii="Arial" w:hAnsi="Arial"/>
          <w:sz w:val="22"/>
          <w:szCs w:val="22"/>
        </w:rPr>
        <w:t>Entire Agreement</w:t>
      </w:r>
      <w:r>
        <w:rPr>
          <w:rFonts w:ascii="Arial" w:hAnsi="Arial"/>
          <w:sz w:val="22"/>
          <w:szCs w:val="22"/>
        </w:rPr>
        <w:t>/Order of Precedence</w:t>
      </w:r>
      <w:r w:rsidRPr="00FE27F3">
        <w:rPr>
          <w:rFonts w:ascii="Arial" w:hAnsi="Arial"/>
          <w:sz w:val="22"/>
          <w:szCs w:val="22"/>
        </w:rPr>
        <w:tab/>
      </w:r>
      <w:r w:rsidR="00452E2A">
        <w:rPr>
          <w:rFonts w:ascii="Arial" w:hAnsi="Arial"/>
          <w:sz w:val="22"/>
          <w:szCs w:val="22"/>
        </w:rPr>
        <w:t>22</w:t>
      </w:r>
    </w:p>
    <w:p w:rsidR="00730C0E" w:rsidRPr="00FE27F3" w:rsidRDefault="00730C0E" w:rsidP="00730C0E">
      <w:pPr>
        <w:tabs>
          <w:tab w:val="left" w:pos="720"/>
          <w:tab w:val="right" w:leader="dot" w:pos="9360"/>
        </w:tabs>
        <w:rPr>
          <w:rFonts w:ascii="Arial" w:hAnsi="Arial"/>
          <w:sz w:val="22"/>
          <w:szCs w:val="22"/>
        </w:rPr>
      </w:pPr>
      <w:r w:rsidRPr="00FE27F3">
        <w:rPr>
          <w:rFonts w:ascii="Arial" w:hAnsi="Arial"/>
          <w:sz w:val="22"/>
          <w:szCs w:val="22"/>
        </w:rPr>
        <w:t>1.</w:t>
      </w:r>
      <w:r w:rsidR="007A38DB">
        <w:rPr>
          <w:rFonts w:ascii="Arial" w:hAnsi="Arial"/>
          <w:sz w:val="22"/>
          <w:szCs w:val="22"/>
        </w:rPr>
        <w:t>3</w:t>
      </w:r>
      <w:r>
        <w:rPr>
          <w:rFonts w:ascii="Arial" w:hAnsi="Arial"/>
          <w:sz w:val="22"/>
          <w:szCs w:val="22"/>
        </w:rPr>
        <w:t>3</w:t>
      </w:r>
      <w:r w:rsidRPr="00FE27F3">
        <w:rPr>
          <w:rFonts w:ascii="Arial" w:hAnsi="Arial"/>
          <w:sz w:val="22"/>
          <w:szCs w:val="22"/>
        </w:rPr>
        <w:tab/>
      </w:r>
      <w:r>
        <w:rPr>
          <w:rFonts w:ascii="Arial" w:hAnsi="Arial"/>
          <w:sz w:val="22"/>
          <w:szCs w:val="22"/>
        </w:rPr>
        <w:t>Contract Changes</w:t>
      </w:r>
      <w:r w:rsidRPr="00FE27F3">
        <w:rPr>
          <w:rFonts w:ascii="Arial" w:hAnsi="Arial"/>
          <w:sz w:val="22"/>
          <w:szCs w:val="22"/>
        </w:rPr>
        <w:tab/>
      </w:r>
      <w:r w:rsidR="00452E2A">
        <w:rPr>
          <w:rFonts w:ascii="Arial" w:hAnsi="Arial"/>
          <w:sz w:val="22"/>
          <w:szCs w:val="22"/>
        </w:rPr>
        <w:t>22</w:t>
      </w:r>
    </w:p>
    <w:p w:rsidR="007A38DB" w:rsidRDefault="007A38DB" w:rsidP="00730C0E">
      <w:pPr>
        <w:tabs>
          <w:tab w:val="left" w:pos="720"/>
          <w:tab w:val="right" w:leader="dot" w:pos="9360"/>
        </w:tabs>
        <w:jc w:val="both"/>
        <w:rPr>
          <w:rFonts w:ascii="Arial" w:hAnsi="Arial"/>
          <w:sz w:val="22"/>
          <w:szCs w:val="22"/>
        </w:rPr>
      </w:pPr>
    </w:p>
    <w:p w:rsidR="007A38DB" w:rsidRDefault="007A38DB" w:rsidP="00730C0E">
      <w:pPr>
        <w:tabs>
          <w:tab w:val="left" w:pos="720"/>
          <w:tab w:val="right" w:leader="dot" w:pos="9360"/>
        </w:tabs>
        <w:jc w:val="both"/>
        <w:rPr>
          <w:rFonts w:ascii="Arial" w:hAnsi="Arial"/>
          <w:sz w:val="22"/>
          <w:szCs w:val="22"/>
        </w:rPr>
      </w:pPr>
    </w:p>
    <w:p w:rsidR="007A38DB" w:rsidRDefault="007A38DB" w:rsidP="00730C0E">
      <w:pPr>
        <w:tabs>
          <w:tab w:val="left" w:pos="720"/>
          <w:tab w:val="right" w:leader="dot" w:pos="9360"/>
        </w:tabs>
        <w:jc w:val="both"/>
        <w:rPr>
          <w:rFonts w:ascii="Arial" w:hAnsi="Arial"/>
          <w:sz w:val="22"/>
          <w:szCs w:val="22"/>
        </w:rPr>
      </w:pPr>
    </w:p>
    <w:p w:rsidR="007A38DB" w:rsidRDefault="007A38DB" w:rsidP="00730C0E">
      <w:pPr>
        <w:tabs>
          <w:tab w:val="left" w:pos="720"/>
          <w:tab w:val="right" w:leader="dot" w:pos="9360"/>
        </w:tabs>
        <w:jc w:val="both"/>
        <w:rPr>
          <w:rFonts w:ascii="Arial" w:hAnsi="Arial"/>
          <w:sz w:val="22"/>
          <w:szCs w:val="22"/>
        </w:rPr>
      </w:pPr>
    </w:p>
    <w:p w:rsidR="00730C0E" w:rsidRPr="00FE27F3" w:rsidRDefault="00730C0E" w:rsidP="00730C0E">
      <w:pPr>
        <w:tabs>
          <w:tab w:val="left" w:pos="720"/>
          <w:tab w:val="right" w:leader="dot" w:pos="9360"/>
        </w:tabs>
        <w:jc w:val="both"/>
        <w:rPr>
          <w:rFonts w:ascii="Arial" w:hAnsi="Arial"/>
          <w:sz w:val="22"/>
          <w:szCs w:val="22"/>
        </w:rPr>
      </w:pPr>
      <w:r w:rsidRPr="00FE27F3">
        <w:rPr>
          <w:rFonts w:ascii="Arial" w:hAnsi="Arial"/>
          <w:sz w:val="22"/>
          <w:szCs w:val="22"/>
        </w:rPr>
        <w:t>1.</w:t>
      </w:r>
      <w:r w:rsidR="007A38DB">
        <w:rPr>
          <w:rFonts w:ascii="Arial" w:hAnsi="Arial"/>
          <w:sz w:val="22"/>
          <w:szCs w:val="22"/>
        </w:rPr>
        <w:t>3</w:t>
      </w:r>
      <w:r>
        <w:rPr>
          <w:rFonts w:ascii="Arial" w:hAnsi="Arial"/>
          <w:sz w:val="22"/>
          <w:szCs w:val="22"/>
        </w:rPr>
        <w:t>4</w:t>
      </w:r>
      <w:r w:rsidRPr="00FE27F3">
        <w:rPr>
          <w:rFonts w:ascii="Arial" w:hAnsi="Arial"/>
          <w:sz w:val="22"/>
          <w:szCs w:val="22"/>
        </w:rPr>
        <w:tab/>
      </w:r>
      <w:r>
        <w:rPr>
          <w:rFonts w:ascii="Arial" w:hAnsi="Arial"/>
          <w:sz w:val="22"/>
          <w:szCs w:val="22"/>
        </w:rPr>
        <w:t>Substitution of Personnel</w:t>
      </w:r>
      <w:r w:rsidRPr="00FE27F3">
        <w:rPr>
          <w:rFonts w:ascii="Arial" w:hAnsi="Arial"/>
          <w:sz w:val="22"/>
          <w:szCs w:val="22"/>
        </w:rPr>
        <w:tab/>
      </w:r>
      <w:r w:rsidR="00452E2A">
        <w:rPr>
          <w:rFonts w:ascii="Arial" w:hAnsi="Arial"/>
          <w:sz w:val="22"/>
          <w:szCs w:val="22"/>
        </w:rPr>
        <w:t>23</w:t>
      </w:r>
    </w:p>
    <w:p w:rsidR="00730C0E" w:rsidRDefault="00730C0E" w:rsidP="00730C0E">
      <w:pPr>
        <w:tabs>
          <w:tab w:val="left" w:pos="720"/>
          <w:tab w:val="right" w:leader="dot" w:pos="9360"/>
        </w:tabs>
        <w:jc w:val="both"/>
        <w:rPr>
          <w:rFonts w:ascii="Arial" w:hAnsi="Arial"/>
          <w:sz w:val="22"/>
          <w:szCs w:val="22"/>
        </w:rPr>
      </w:pPr>
      <w:r w:rsidRPr="00FE27F3">
        <w:rPr>
          <w:rFonts w:ascii="Arial" w:hAnsi="Arial"/>
          <w:sz w:val="22"/>
          <w:szCs w:val="22"/>
        </w:rPr>
        <w:t>1.</w:t>
      </w:r>
      <w:r w:rsidR="007A38DB">
        <w:rPr>
          <w:rFonts w:ascii="Arial" w:hAnsi="Arial"/>
          <w:sz w:val="22"/>
          <w:szCs w:val="22"/>
        </w:rPr>
        <w:t>3</w:t>
      </w:r>
      <w:r>
        <w:rPr>
          <w:rFonts w:ascii="Arial" w:hAnsi="Arial"/>
          <w:sz w:val="22"/>
          <w:szCs w:val="22"/>
        </w:rPr>
        <w:t>5</w:t>
      </w:r>
      <w:r w:rsidRPr="00FE27F3">
        <w:rPr>
          <w:rFonts w:ascii="Arial" w:hAnsi="Arial"/>
          <w:sz w:val="22"/>
          <w:szCs w:val="22"/>
        </w:rPr>
        <w:tab/>
      </w:r>
      <w:r>
        <w:rPr>
          <w:rFonts w:ascii="Arial" w:hAnsi="Arial"/>
          <w:sz w:val="22"/>
          <w:szCs w:val="22"/>
        </w:rPr>
        <w:t>Governing Law</w:t>
      </w:r>
      <w:r w:rsidRPr="00FE27F3">
        <w:rPr>
          <w:rFonts w:ascii="Arial" w:hAnsi="Arial"/>
          <w:sz w:val="22"/>
          <w:szCs w:val="22"/>
        </w:rPr>
        <w:tab/>
      </w:r>
      <w:r w:rsidR="00452E2A">
        <w:rPr>
          <w:rFonts w:ascii="Arial" w:hAnsi="Arial"/>
          <w:sz w:val="22"/>
          <w:szCs w:val="22"/>
        </w:rPr>
        <w:t>23</w:t>
      </w:r>
    </w:p>
    <w:p w:rsidR="00730C0E" w:rsidRDefault="00730C0E" w:rsidP="00730C0E">
      <w:pPr>
        <w:tabs>
          <w:tab w:val="left" w:pos="720"/>
          <w:tab w:val="right" w:leader="dot" w:pos="9360"/>
        </w:tabs>
        <w:jc w:val="both"/>
        <w:rPr>
          <w:rFonts w:ascii="Arial" w:hAnsi="Arial"/>
          <w:sz w:val="22"/>
          <w:szCs w:val="22"/>
        </w:rPr>
      </w:pPr>
      <w:r>
        <w:rPr>
          <w:rFonts w:ascii="Arial" w:hAnsi="Arial"/>
          <w:sz w:val="22"/>
          <w:szCs w:val="22"/>
        </w:rPr>
        <w:t>1.</w:t>
      </w:r>
      <w:r w:rsidR="007A38DB">
        <w:rPr>
          <w:rFonts w:ascii="Arial" w:hAnsi="Arial"/>
          <w:sz w:val="22"/>
          <w:szCs w:val="22"/>
        </w:rPr>
        <w:t>3</w:t>
      </w:r>
      <w:r>
        <w:rPr>
          <w:rFonts w:ascii="Arial" w:hAnsi="Arial"/>
          <w:sz w:val="22"/>
          <w:szCs w:val="22"/>
        </w:rPr>
        <w:t>6</w:t>
      </w:r>
      <w:r>
        <w:rPr>
          <w:rFonts w:ascii="Arial" w:hAnsi="Arial"/>
          <w:sz w:val="22"/>
          <w:szCs w:val="22"/>
        </w:rPr>
        <w:tab/>
        <w:t>Claims or Controversies</w:t>
      </w:r>
      <w:r>
        <w:rPr>
          <w:rFonts w:ascii="Arial" w:hAnsi="Arial"/>
          <w:sz w:val="22"/>
          <w:szCs w:val="22"/>
        </w:rPr>
        <w:tab/>
      </w:r>
      <w:r w:rsidR="00452E2A">
        <w:rPr>
          <w:rFonts w:ascii="Arial" w:hAnsi="Arial"/>
          <w:sz w:val="22"/>
          <w:szCs w:val="22"/>
        </w:rPr>
        <w:t>23</w:t>
      </w:r>
    </w:p>
    <w:p w:rsidR="00730C0E" w:rsidRDefault="00730C0E" w:rsidP="00730C0E">
      <w:pPr>
        <w:tabs>
          <w:tab w:val="left" w:pos="720"/>
          <w:tab w:val="right" w:leader="dot" w:pos="9360"/>
        </w:tabs>
        <w:jc w:val="both"/>
        <w:rPr>
          <w:rFonts w:ascii="Arial" w:hAnsi="Arial"/>
          <w:sz w:val="22"/>
          <w:szCs w:val="22"/>
        </w:rPr>
      </w:pPr>
      <w:r>
        <w:rPr>
          <w:rFonts w:ascii="Arial" w:hAnsi="Arial"/>
          <w:sz w:val="22"/>
          <w:szCs w:val="22"/>
        </w:rPr>
        <w:t>1.</w:t>
      </w:r>
      <w:r w:rsidR="00983EAD">
        <w:rPr>
          <w:rFonts w:ascii="Arial" w:hAnsi="Arial"/>
          <w:sz w:val="22"/>
          <w:szCs w:val="22"/>
        </w:rPr>
        <w:t>37</w:t>
      </w:r>
      <w:r>
        <w:rPr>
          <w:rFonts w:ascii="Arial" w:hAnsi="Arial"/>
          <w:sz w:val="22"/>
          <w:szCs w:val="22"/>
        </w:rPr>
        <w:tab/>
        <w:t>Code of Ethics</w:t>
      </w:r>
      <w:r>
        <w:rPr>
          <w:rFonts w:ascii="Arial" w:hAnsi="Arial"/>
          <w:sz w:val="22"/>
          <w:szCs w:val="22"/>
        </w:rPr>
        <w:tab/>
      </w:r>
      <w:r w:rsidR="00452E2A">
        <w:rPr>
          <w:rFonts w:ascii="Arial" w:hAnsi="Arial"/>
          <w:sz w:val="22"/>
          <w:szCs w:val="22"/>
        </w:rPr>
        <w:t>23</w:t>
      </w:r>
    </w:p>
    <w:p w:rsidR="00983EAD" w:rsidRDefault="00452E2A" w:rsidP="00730C0E">
      <w:pPr>
        <w:tabs>
          <w:tab w:val="left" w:pos="720"/>
          <w:tab w:val="right" w:leader="dot" w:pos="9360"/>
        </w:tabs>
        <w:jc w:val="both"/>
        <w:rPr>
          <w:rFonts w:ascii="Arial" w:hAnsi="Arial"/>
          <w:sz w:val="22"/>
          <w:szCs w:val="22"/>
        </w:rPr>
      </w:pPr>
      <w:r>
        <w:rPr>
          <w:rFonts w:ascii="Arial" w:hAnsi="Arial"/>
          <w:sz w:val="22"/>
          <w:szCs w:val="22"/>
        </w:rPr>
        <w:t>1.38</w:t>
      </w:r>
      <w:r>
        <w:rPr>
          <w:rFonts w:ascii="Arial" w:hAnsi="Arial"/>
          <w:sz w:val="22"/>
          <w:szCs w:val="22"/>
        </w:rPr>
        <w:tab/>
        <w:t>Corporate Requirements</w:t>
      </w:r>
      <w:r>
        <w:rPr>
          <w:rFonts w:ascii="Arial" w:hAnsi="Arial"/>
          <w:sz w:val="22"/>
          <w:szCs w:val="22"/>
        </w:rPr>
        <w:tab/>
        <w:t>23</w:t>
      </w:r>
    </w:p>
    <w:p w:rsidR="00730C0E" w:rsidRDefault="00452E2A" w:rsidP="00730C0E">
      <w:pPr>
        <w:tabs>
          <w:tab w:val="left" w:pos="720"/>
          <w:tab w:val="right" w:leader="dot" w:pos="9360"/>
        </w:tabs>
        <w:jc w:val="both"/>
        <w:rPr>
          <w:rFonts w:ascii="Arial" w:hAnsi="Arial"/>
          <w:sz w:val="22"/>
          <w:szCs w:val="22"/>
        </w:rPr>
      </w:pPr>
      <w:r>
        <w:rPr>
          <w:rFonts w:ascii="Arial" w:hAnsi="Arial"/>
          <w:sz w:val="22"/>
          <w:szCs w:val="22"/>
        </w:rPr>
        <w:t>1.39</w:t>
      </w:r>
      <w:r>
        <w:rPr>
          <w:rFonts w:ascii="Arial" w:hAnsi="Arial"/>
          <w:sz w:val="22"/>
          <w:szCs w:val="22"/>
        </w:rPr>
        <w:tab/>
        <w:t>Outsourced Key Controls</w:t>
      </w:r>
      <w:r>
        <w:rPr>
          <w:rFonts w:ascii="Arial" w:hAnsi="Arial"/>
          <w:sz w:val="22"/>
          <w:szCs w:val="22"/>
        </w:rPr>
        <w:tab/>
        <w:t>23</w:t>
      </w:r>
    </w:p>
    <w:p w:rsidR="00730C0E" w:rsidRDefault="00730C0E" w:rsidP="00730C0E">
      <w:pPr>
        <w:tabs>
          <w:tab w:val="left" w:pos="720"/>
          <w:tab w:val="right" w:leader="dot" w:pos="9360"/>
        </w:tabs>
        <w:jc w:val="both"/>
        <w:rPr>
          <w:rFonts w:ascii="Arial" w:hAnsi="Arial"/>
          <w:sz w:val="22"/>
          <w:szCs w:val="22"/>
        </w:rPr>
      </w:pPr>
    </w:p>
    <w:p w:rsidR="00730C0E" w:rsidRPr="003C2A39" w:rsidRDefault="00730C0E" w:rsidP="00730C0E">
      <w:pPr>
        <w:tabs>
          <w:tab w:val="left" w:pos="720"/>
          <w:tab w:val="right" w:leader="dot" w:pos="9360"/>
        </w:tabs>
        <w:jc w:val="both"/>
        <w:rPr>
          <w:rFonts w:ascii="Arial" w:hAnsi="Arial"/>
          <w:b/>
          <w:sz w:val="22"/>
          <w:szCs w:val="22"/>
        </w:rPr>
      </w:pPr>
      <w:r w:rsidRPr="003C2A39">
        <w:rPr>
          <w:rFonts w:ascii="Arial" w:hAnsi="Arial"/>
          <w:b/>
          <w:sz w:val="22"/>
          <w:szCs w:val="22"/>
          <w:u w:val="single"/>
        </w:rPr>
        <w:t>PART II. SCOPE OF WORK/SERVICES</w:t>
      </w:r>
    </w:p>
    <w:p w:rsidR="00730C0E" w:rsidRPr="00FE27F3" w:rsidRDefault="00730C0E" w:rsidP="00730C0E">
      <w:pPr>
        <w:tabs>
          <w:tab w:val="left" w:pos="720"/>
          <w:tab w:val="right" w:leader="dot" w:pos="9360"/>
        </w:tabs>
        <w:jc w:val="both"/>
        <w:rPr>
          <w:rFonts w:ascii="Arial" w:hAnsi="Arial"/>
          <w:sz w:val="22"/>
          <w:szCs w:val="22"/>
        </w:rPr>
      </w:pPr>
    </w:p>
    <w:p w:rsidR="00730C0E" w:rsidRDefault="00730C0E" w:rsidP="00730C0E">
      <w:pPr>
        <w:tabs>
          <w:tab w:val="left" w:pos="720"/>
          <w:tab w:val="right" w:leader="dot" w:pos="9360"/>
        </w:tabs>
        <w:jc w:val="both"/>
        <w:rPr>
          <w:rFonts w:ascii="Arial" w:hAnsi="Arial"/>
          <w:sz w:val="22"/>
          <w:szCs w:val="22"/>
        </w:rPr>
      </w:pPr>
      <w:r w:rsidRPr="00FE27F3">
        <w:rPr>
          <w:rFonts w:ascii="Arial" w:hAnsi="Arial"/>
          <w:sz w:val="22"/>
          <w:szCs w:val="22"/>
        </w:rPr>
        <w:t>2.1</w:t>
      </w:r>
      <w:r w:rsidRPr="00FE27F3">
        <w:rPr>
          <w:rFonts w:ascii="Arial" w:hAnsi="Arial"/>
          <w:sz w:val="22"/>
          <w:szCs w:val="22"/>
        </w:rPr>
        <w:tab/>
      </w:r>
      <w:r w:rsidR="007A38DB">
        <w:rPr>
          <w:rFonts w:ascii="Arial" w:hAnsi="Arial"/>
          <w:sz w:val="22"/>
          <w:szCs w:val="22"/>
        </w:rPr>
        <w:t>Overview</w:t>
      </w:r>
      <w:r w:rsidRPr="00FE27F3">
        <w:rPr>
          <w:rFonts w:ascii="Arial" w:hAnsi="Arial"/>
          <w:sz w:val="22"/>
          <w:szCs w:val="22"/>
        </w:rPr>
        <w:tab/>
      </w:r>
      <w:r>
        <w:rPr>
          <w:rFonts w:ascii="Arial" w:hAnsi="Arial"/>
          <w:sz w:val="22"/>
          <w:szCs w:val="22"/>
        </w:rPr>
        <w:t>2</w:t>
      </w:r>
      <w:r w:rsidR="00452E2A">
        <w:rPr>
          <w:rFonts w:ascii="Arial" w:hAnsi="Arial"/>
          <w:sz w:val="22"/>
          <w:szCs w:val="22"/>
        </w:rPr>
        <w:t>5</w:t>
      </w:r>
    </w:p>
    <w:p w:rsidR="00730C0E" w:rsidRPr="00FE27F3" w:rsidRDefault="00730C0E" w:rsidP="00730C0E">
      <w:pPr>
        <w:tabs>
          <w:tab w:val="left" w:pos="720"/>
          <w:tab w:val="right" w:leader="dot" w:pos="9360"/>
        </w:tabs>
        <w:jc w:val="both"/>
        <w:rPr>
          <w:rFonts w:ascii="Arial" w:hAnsi="Arial"/>
          <w:sz w:val="22"/>
          <w:szCs w:val="22"/>
        </w:rPr>
      </w:pPr>
      <w:r w:rsidRPr="00FE27F3">
        <w:rPr>
          <w:rFonts w:ascii="Arial" w:hAnsi="Arial"/>
          <w:sz w:val="22"/>
          <w:szCs w:val="22"/>
        </w:rPr>
        <w:t>2.2</w:t>
      </w:r>
      <w:r w:rsidRPr="00FE27F3">
        <w:rPr>
          <w:rFonts w:ascii="Arial" w:hAnsi="Arial"/>
          <w:sz w:val="22"/>
          <w:szCs w:val="22"/>
        </w:rPr>
        <w:tab/>
        <w:t>Period of Agreement</w:t>
      </w:r>
      <w:r w:rsidRPr="00FE27F3">
        <w:rPr>
          <w:rFonts w:ascii="Arial" w:hAnsi="Arial"/>
          <w:sz w:val="22"/>
          <w:szCs w:val="22"/>
        </w:rPr>
        <w:tab/>
      </w:r>
      <w:r>
        <w:rPr>
          <w:rFonts w:ascii="Arial" w:hAnsi="Arial"/>
          <w:sz w:val="22"/>
          <w:szCs w:val="22"/>
        </w:rPr>
        <w:t>2</w:t>
      </w:r>
      <w:r w:rsidR="00452E2A">
        <w:rPr>
          <w:rFonts w:ascii="Arial" w:hAnsi="Arial"/>
          <w:sz w:val="22"/>
          <w:szCs w:val="22"/>
        </w:rPr>
        <w:t>5</w:t>
      </w:r>
    </w:p>
    <w:p w:rsidR="00730C0E" w:rsidRPr="00FE27F3" w:rsidRDefault="00730C0E" w:rsidP="00730C0E">
      <w:pPr>
        <w:tabs>
          <w:tab w:val="left" w:pos="720"/>
          <w:tab w:val="right" w:leader="dot" w:pos="9360"/>
        </w:tabs>
        <w:jc w:val="both"/>
        <w:rPr>
          <w:rFonts w:ascii="Arial" w:hAnsi="Arial"/>
          <w:sz w:val="22"/>
          <w:szCs w:val="22"/>
        </w:rPr>
      </w:pPr>
      <w:r w:rsidRPr="00FE27F3">
        <w:rPr>
          <w:rFonts w:ascii="Arial" w:hAnsi="Arial"/>
          <w:sz w:val="22"/>
          <w:szCs w:val="22"/>
        </w:rPr>
        <w:t>2.3</w:t>
      </w:r>
      <w:r w:rsidRPr="00FE27F3">
        <w:rPr>
          <w:rFonts w:ascii="Arial" w:hAnsi="Arial"/>
          <w:sz w:val="22"/>
          <w:szCs w:val="22"/>
        </w:rPr>
        <w:tab/>
      </w:r>
      <w:r w:rsidR="007A38DB">
        <w:rPr>
          <w:rFonts w:ascii="Arial" w:hAnsi="Arial"/>
          <w:sz w:val="22"/>
          <w:szCs w:val="22"/>
        </w:rPr>
        <w:t>Task and Services</w:t>
      </w:r>
      <w:r w:rsidRPr="00FE27F3">
        <w:rPr>
          <w:rFonts w:ascii="Arial" w:hAnsi="Arial"/>
          <w:sz w:val="22"/>
          <w:szCs w:val="22"/>
        </w:rPr>
        <w:tab/>
      </w:r>
      <w:r w:rsidR="00452E2A">
        <w:rPr>
          <w:rFonts w:ascii="Arial" w:hAnsi="Arial"/>
          <w:sz w:val="22"/>
          <w:szCs w:val="22"/>
        </w:rPr>
        <w:t>25</w:t>
      </w:r>
    </w:p>
    <w:p w:rsidR="00730C0E" w:rsidRPr="00FE27F3" w:rsidRDefault="00730C0E" w:rsidP="00730C0E">
      <w:pPr>
        <w:tabs>
          <w:tab w:val="left" w:pos="720"/>
          <w:tab w:val="right" w:leader="dot" w:pos="9360"/>
        </w:tabs>
        <w:rPr>
          <w:rFonts w:ascii="Arial" w:hAnsi="Arial"/>
          <w:sz w:val="22"/>
          <w:szCs w:val="22"/>
        </w:rPr>
      </w:pPr>
      <w:r w:rsidRPr="00FE27F3">
        <w:rPr>
          <w:rFonts w:ascii="Arial" w:hAnsi="Arial"/>
          <w:sz w:val="22"/>
          <w:szCs w:val="22"/>
        </w:rPr>
        <w:t>2.4</w:t>
      </w:r>
      <w:r w:rsidRPr="00FE27F3">
        <w:rPr>
          <w:rFonts w:ascii="Arial" w:hAnsi="Arial"/>
          <w:sz w:val="22"/>
          <w:szCs w:val="22"/>
        </w:rPr>
        <w:tab/>
        <w:t>Deliverables</w:t>
      </w:r>
      <w:r w:rsidRPr="00FE27F3">
        <w:rPr>
          <w:rFonts w:ascii="Arial" w:hAnsi="Arial"/>
          <w:sz w:val="22"/>
          <w:szCs w:val="22"/>
        </w:rPr>
        <w:tab/>
      </w:r>
      <w:r w:rsidR="00452E2A">
        <w:rPr>
          <w:rFonts w:ascii="Arial" w:hAnsi="Arial"/>
          <w:sz w:val="22"/>
          <w:szCs w:val="22"/>
        </w:rPr>
        <w:t>25</w:t>
      </w:r>
    </w:p>
    <w:p w:rsidR="00730C0E" w:rsidRDefault="00730C0E" w:rsidP="00730C0E">
      <w:pPr>
        <w:tabs>
          <w:tab w:val="left" w:pos="720"/>
          <w:tab w:val="right" w:leader="dot" w:pos="9360"/>
        </w:tabs>
        <w:rPr>
          <w:rFonts w:ascii="Arial" w:hAnsi="Arial"/>
          <w:sz w:val="22"/>
          <w:szCs w:val="22"/>
        </w:rPr>
      </w:pPr>
      <w:r w:rsidRPr="00FE27F3">
        <w:rPr>
          <w:rFonts w:ascii="Arial" w:hAnsi="Arial"/>
          <w:sz w:val="22"/>
          <w:szCs w:val="22"/>
        </w:rPr>
        <w:t xml:space="preserve">2.6 </w:t>
      </w:r>
      <w:r w:rsidRPr="00FE27F3">
        <w:rPr>
          <w:rFonts w:ascii="Arial" w:hAnsi="Arial"/>
          <w:sz w:val="22"/>
          <w:szCs w:val="22"/>
        </w:rPr>
        <w:tab/>
      </w:r>
      <w:r w:rsidR="00983EAD">
        <w:rPr>
          <w:rFonts w:ascii="Arial" w:hAnsi="Arial"/>
          <w:sz w:val="22"/>
          <w:szCs w:val="22"/>
        </w:rPr>
        <w:t>Scope of Work</w:t>
      </w:r>
      <w:r w:rsidRPr="00FE27F3">
        <w:rPr>
          <w:rFonts w:ascii="Arial" w:hAnsi="Arial"/>
          <w:sz w:val="22"/>
          <w:szCs w:val="22"/>
        </w:rPr>
        <w:t xml:space="preserve"> Elements</w:t>
      </w:r>
      <w:r w:rsidRPr="00FE27F3">
        <w:rPr>
          <w:rFonts w:ascii="Arial" w:hAnsi="Arial"/>
          <w:sz w:val="22"/>
          <w:szCs w:val="22"/>
        </w:rPr>
        <w:tab/>
      </w:r>
      <w:r w:rsidR="00452E2A">
        <w:rPr>
          <w:rFonts w:ascii="Arial" w:hAnsi="Arial"/>
          <w:sz w:val="22"/>
          <w:szCs w:val="22"/>
        </w:rPr>
        <w:t>25</w:t>
      </w:r>
    </w:p>
    <w:p w:rsidR="00730C0E" w:rsidRDefault="00730C0E" w:rsidP="00730C0E">
      <w:pPr>
        <w:tabs>
          <w:tab w:val="left" w:pos="720"/>
          <w:tab w:val="left" w:pos="1440"/>
          <w:tab w:val="right" w:leader="dot" w:pos="9360"/>
        </w:tabs>
        <w:rPr>
          <w:rFonts w:ascii="Arial" w:hAnsi="Arial"/>
          <w:sz w:val="22"/>
          <w:szCs w:val="22"/>
        </w:rPr>
      </w:pPr>
      <w:r>
        <w:rPr>
          <w:rFonts w:ascii="Arial" w:hAnsi="Arial"/>
          <w:sz w:val="22"/>
          <w:szCs w:val="22"/>
        </w:rPr>
        <w:tab/>
        <w:t>2.6.1</w:t>
      </w:r>
      <w:r>
        <w:rPr>
          <w:rFonts w:ascii="Arial" w:hAnsi="Arial"/>
          <w:sz w:val="22"/>
          <w:szCs w:val="22"/>
        </w:rPr>
        <w:tab/>
        <w:t>F</w:t>
      </w:r>
      <w:r w:rsidR="007A38DB">
        <w:rPr>
          <w:rFonts w:ascii="Arial" w:hAnsi="Arial"/>
          <w:sz w:val="22"/>
          <w:szCs w:val="22"/>
        </w:rPr>
        <w:t>unctional Requirements</w:t>
      </w:r>
      <w:r>
        <w:rPr>
          <w:rFonts w:ascii="Arial" w:hAnsi="Arial"/>
          <w:sz w:val="22"/>
          <w:szCs w:val="22"/>
        </w:rPr>
        <w:tab/>
        <w:t>2</w:t>
      </w:r>
      <w:r w:rsidR="00452E2A">
        <w:rPr>
          <w:rFonts w:ascii="Arial" w:hAnsi="Arial"/>
          <w:sz w:val="22"/>
          <w:szCs w:val="22"/>
        </w:rPr>
        <w:t>5</w:t>
      </w:r>
    </w:p>
    <w:p w:rsidR="00730C0E" w:rsidRDefault="00730C0E" w:rsidP="00730C0E">
      <w:pPr>
        <w:tabs>
          <w:tab w:val="left" w:pos="720"/>
          <w:tab w:val="left" w:pos="1440"/>
          <w:tab w:val="right" w:leader="dot" w:pos="9360"/>
        </w:tabs>
        <w:rPr>
          <w:rFonts w:ascii="Arial" w:hAnsi="Arial"/>
          <w:sz w:val="22"/>
          <w:szCs w:val="22"/>
        </w:rPr>
      </w:pPr>
      <w:r>
        <w:rPr>
          <w:rFonts w:ascii="Arial" w:hAnsi="Arial"/>
          <w:sz w:val="22"/>
          <w:szCs w:val="22"/>
        </w:rPr>
        <w:tab/>
        <w:t xml:space="preserve">2.6.2  </w:t>
      </w:r>
      <w:r>
        <w:rPr>
          <w:rFonts w:ascii="Arial" w:hAnsi="Arial"/>
          <w:sz w:val="22"/>
          <w:szCs w:val="22"/>
        </w:rPr>
        <w:tab/>
        <w:t>Technical</w:t>
      </w:r>
      <w:r w:rsidR="007A38DB">
        <w:rPr>
          <w:rFonts w:ascii="Arial" w:hAnsi="Arial"/>
          <w:sz w:val="22"/>
          <w:szCs w:val="22"/>
        </w:rPr>
        <w:t xml:space="preserve"> Requirements</w:t>
      </w:r>
      <w:r>
        <w:rPr>
          <w:rFonts w:ascii="Arial" w:hAnsi="Arial"/>
          <w:sz w:val="22"/>
          <w:szCs w:val="22"/>
        </w:rPr>
        <w:tab/>
        <w:t>2</w:t>
      </w:r>
      <w:r w:rsidR="00452E2A">
        <w:rPr>
          <w:rFonts w:ascii="Arial" w:hAnsi="Arial"/>
          <w:sz w:val="22"/>
          <w:szCs w:val="22"/>
        </w:rPr>
        <w:t>5</w:t>
      </w:r>
    </w:p>
    <w:p w:rsidR="007A38DB" w:rsidRDefault="007A38DB" w:rsidP="00730C0E">
      <w:pPr>
        <w:tabs>
          <w:tab w:val="left" w:pos="720"/>
          <w:tab w:val="left" w:pos="1440"/>
          <w:tab w:val="right" w:leader="dot" w:pos="9360"/>
        </w:tabs>
        <w:rPr>
          <w:rFonts w:ascii="Arial" w:hAnsi="Arial"/>
          <w:sz w:val="22"/>
          <w:szCs w:val="22"/>
        </w:rPr>
      </w:pPr>
      <w:r>
        <w:rPr>
          <w:rFonts w:ascii="Arial" w:hAnsi="Arial"/>
          <w:sz w:val="22"/>
          <w:szCs w:val="22"/>
        </w:rPr>
        <w:tab/>
        <w:t xml:space="preserve">2.6.3    </w:t>
      </w:r>
      <w:r w:rsidR="00452E2A">
        <w:rPr>
          <w:rFonts w:ascii="Arial" w:hAnsi="Arial"/>
          <w:sz w:val="22"/>
          <w:szCs w:val="22"/>
        </w:rPr>
        <w:t>Project Requirements</w:t>
      </w:r>
      <w:r w:rsidR="00452E2A">
        <w:rPr>
          <w:rFonts w:ascii="Arial" w:hAnsi="Arial"/>
          <w:sz w:val="22"/>
          <w:szCs w:val="22"/>
        </w:rPr>
        <w:tab/>
        <w:t>26</w:t>
      </w:r>
    </w:p>
    <w:p w:rsidR="00730C0E" w:rsidRDefault="00730C0E" w:rsidP="00983EAD">
      <w:pPr>
        <w:tabs>
          <w:tab w:val="left" w:pos="720"/>
          <w:tab w:val="left" w:pos="1440"/>
          <w:tab w:val="right" w:leader="dot" w:pos="9360"/>
        </w:tabs>
        <w:rPr>
          <w:rFonts w:ascii="Arial" w:hAnsi="Arial"/>
          <w:sz w:val="22"/>
          <w:szCs w:val="22"/>
        </w:rPr>
      </w:pPr>
      <w:r>
        <w:rPr>
          <w:rFonts w:ascii="Arial" w:hAnsi="Arial"/>
          <w:sz w:val="22"/>
          <w:szCs w:val="22"/>
        </w:rPr>
        <w:tab/>
      </w:r>
    </w:p>
    <w:p w:rsidR="00730C0E" w:rsidRDefault="00730C0E" w:rsidP="00730C0E">
      <w:pPr>
        <w:tabs>
          <w:tab w:val="left" w:pos="720"/>
          <w:tab w:val="right" w:leader="dot" w:pos="9360"/>
        </w:tabs>
        <w:rPr>
          <w:rFonts w:ascii="Arial" w:hAnsi="Arial"/>
          <w:b/>
          <w:sz w:val="22"/>
          <w:szCs w:val="22"/>
          <w:u w:val="single"/>
        </w:rPr>
      </w:pPr>
      <w:r w:rsidRPr="00FE27F3">
        <w:rPr>
          <w:rFonts w:ascii="Arial" w:hAnsi="Arial"/>
          <w:sz w:val="22"/>
          <w:szCs w:val="22"/>
        </w:rPr>
        <w:tab/>
      </w:r>
    </w:p>
    <w:p w:rsidR="00730C0E" w:rsidRPr="003C2A39" w:rsidRDefault="00730C0E" w:rsidP="00730C0E">
      <w:pPr>
        <w:tabs>
          <w:tab w:val="left" w:pos="720"/>
          <w:tab w:val="right" w:leader="dot" w:pos="9360"/>
        </w:tabs>
        <w:rPr>
          <w:rFonts w:ascii="Arial" w:hAnsi="Arial"/>
          <w:b/>
          <w:sz w:val="22"/>
          <w:szCs w:val="22"/>
        </w:rPr>
      </w:pPr>
      <w:r w:rsidRPr="003C2A39">
        <w:rPr>
          <w:rFonts w:ascii="Arial" w:hAnsi="Arial"/>
          <w:b/>
          <w:sz w:val="22"/>
          <w:szCs w:val="22"/>
          <w:u w:val="single"/>
        </w:rPr>
        <w:t>PART III. EVALUATION</w:t>
      </w:r>
    </w:p>
    <w:p w:rsidR="00730C0E" w:rsidRPr="00FE27F3" w:rsidRDefault="00730C0E" w:rsidP="00730C0E">
      <w:pPr>
        <w:tabs>
          <w:tab w:val="left" w:pos="720"/>
          <w:tab w:val="right" w:leader="dot" w:pos="9360"/>
        </w:tabs>
        <w:rPr>
          <w:rFonts w:ascii="Arial" w:hAnsi="Arial"/>
          <w:sz w:val="22"/>
          <w:szCs w:val="22"/>
        </w:rPr>
      </w:pPr>
    </w:p>
    <w:p w:rsidR="00730C0E" w:rsidRPr="00FE27F3" w:rsidRDefault="00730C0E" w:rsidP="00730C0E">
      <w:pPr>
        <w:tabs>
          <w:tab w:val="left" w:pos="720"/>
          <w:tab w:val="right" w:leader="dot" w:pos="9360"/>
        </w:tabs>
        <w:rPr>
          <w:rFonts w:ascii="Arial" w:hAnsi="Arial"/>
          <w:sz w:val="22"/>
          <w:szCs w:val="22"/>
        </w:rPr>
      </w:pPr>
      <w:r w:rsidRPr="00FE27F3">
        <w:rPr>
          <w:rFonts w:ascii="Arial" w:hAnsi="Arial"/>
          <w:sz w:val="22"/>
          <w:szCs w:val="22"/>
        </w:rPr>
        <w:t>3.</w:t>
      </w:r>
      <w:r>
        <w:rPr>
          <w:rFonts w:ascii="Arial" w:hAnsi="Arial"/>
          <w:sz w:val="22"/>
          <w:szCs w:val="22"/>
        </w:rPr>
        <w:t>1</w:t>
      </w:r>
      <w:r w:rsidRPr="00FE27F3">
        <w:rPr>
          <w:rFonts w:ascii="Arial" w:hAnsi="Arial"/>
          <w:sz w:val="22"/>
          <w:szCs w:val="22"/>
        </w:rPr>
        <w:tab/>
      </w:r>
      <w:r w:rsidR="007A38DB">
        <w:rPr>
          <w:rFonts w:ascii="Arial" w:hAnsi="Arial"/>
          <w:sz w:val="22"/>
          <w:szCs w:val="22"/>
        </w:rPr>
        <w:t>Cost</w:t>
      </w:r>
      <w:r w:rsidRPr="00FE27F3">
        <w:rPr>
          <w:rFonts w:ascii="Arial" w:hAnsi="Arial"/>
          <w:sz w:val="22"/>
          <w:szCs w:val="22"/>
        </w:rPr>
        <w:t xml:space="preserve"> </w:t>
      </w:r>
      <w:r w:rsidR="007A38DB">
        <w:rPr>
          <w:rFonts w:ascii="Arial" w:hAnsi="Arial"/>
          <w:sz w:val="22"/>
          <w:szCs w:val="22"/>
        </w:rPr>
        <w:t>Evaluation</w:t>
      </w:r>
      <w:r w:rsidRPr="00FE27F3">
        <w:rPr>
          <w:rFonts w:ascii="Arial" w:hAnsi="Arial"/>
          <w:sz w:val="22"/>
          <w:szCs w:val="22"/>
        </w:rPr>
        <w:tab/>
      </w:r>
      <w:r>
        <w:rPr>
          <w:rFonts w:ascii="Arial" w:hAnsi="Arial"/>
          <w:sz w:val="22"/>
          <w:szCs w:val="22"/>
        </w:rPr>
        <w:t>2</w:t>
      </w:r>
      <w:r w:rsidR="00452E2A">
        <w:rPr>
          <w:rFonts w:ascii="Arial" w:hAnsi="Arial"/>
          <w:sz w:val="22"/>
          <w:szCs w:val="22"/>
        </w:rPr>
        <w:t>7</w:t>
      </w:r>
    </w:p>
    <w:p w:rsidR="00983EAD" w:rsidRDefault="00983EAD" w:rsidP="00983EAD">
      <w:pPr>
        <w:tabs>
          <w:tab w:val="left" w:pos="720"/>
          <w:tab w:val="left" w:pos="1440"/>
          <w:tab w:val="right" w:leader="dot" w:pos="9360"/>
        </w:tabs>
        <w:rPr>
          <w:rFonts w:ascii="Arial" w:hAnsi="Arial"/>
          <w:sz w:val="22"/>
          <w:szCs w:val="22"/>
        </w:rPr>
      </w:pPr>
      <w:r>
        <w:rPr>
          <w:rFonts w:ascii="Arial" w:hAnsi="Arial"/>
          <w:sz w:val="22"/>
          <w:szCs w:val="22"/>
        </w:rPr>
        <w:tab/>
      </w:r>
      <w:r>
        <w:rPr>
          <w:rFonts w:ascii="Arial" w:hAnsi="Arial"/>
          <w:sz w:val="22"/>
          <w:szCs w:val="22"/>
        </w:rPr>
        <w:tab/>
      </w:r>
    </w:p>
    <w:p w:rsidR="00730C0E" w:rsidRPr="003C2A39" w:rsidRDefault="00730C0E" w:rsidP="00730C0E">
      <w:pPr>
        <w:tabs>
          <w:tab w:val="left" w:pos="720"/>
          <w:tab w:val="right" w:leader="dot" w:pos="9360"/>
        </w:tabs>
        <w:rPr>
          <w:rFonts w:ascii="Arial" w:hAnsi="Arial"/>
          <w:b/>
          <w:sz w:val="22"/>
          <w:szCs w:val="22"/>
        </w:rPr>
      </w:pPr>
      <w:proofErr w:type="gramStart"/>
      <w:r w:rsidRPr="003C2A39">
        <w:rPr>
          <w:rFonts w:ascii="Arial" w:hAnsi="Arial"/>
          <w:b/>
          <w:sz w:val="22"/>
          <w:szCs w:val="22"/>
          <w:u w:val="single"/>
        </w:rPr>
        <w:t>PART IV.</w:t>
      </w:r>
      <w:proofErr w:type="gramEnd"/>
      <w:r w:rsidRPr="003C2A39">
        <w:rPr>
          <w:rFonts w:ascii="Arial" w:hAnsi="Arial"/>
          <w:b/>
          <w:sz w:val="22"/>
          <w:szCs w:val="22"/>
          <w:u w:val="single"/>
        </w:rPr>
        <w:t xml:space="preserve"> PERFORMANCE STANDARDS</w:t>
      </w:r>
    </w:p>
    <w:p w:rsidR="00730C0E" w:rsidRPr="00FE27F3" w:rsidRDefault="00730C0E" w:rsidP="00730C0E">
      <w:pPr>
        <w:tabs>
          <w:tab w:val="left" w:pos="720"/>
          <w:tab w:val="right" w:leader="dot" w:pos="9360"/>
        </w:tabs>
        <w:rPr>
          <w:rFonts w:ascii="Arial" w:hAnsi="Arial"/>
          <w:sz w:val="22"/>
          <w:szCs w:val="22"/>
        </w:rPr>
      </w:pPr>
    </w:p>
    <w:p w:rsidR="00730C0E" w:rsidRPr="00FE27F3" w:rsidRDefault="00730C0E" w:rsidP="00730C0E">
      <w:pPr>
        <w:tabs>
          <w:tab w:val="left" w:pos="720"/>
          <w:tab w:val="right" w:leader="dot" w:pos="9360"/>
        </w:tabs>
        <w:rPr>
          <w:rFonts w:ascii="Arial" w:hAnsi="Arial"/>
          <w:sz w:val="22"/>
          <w:szCs w:val="22"/>
        </w:rPr>
      </w:pPr>
      <w:r w:rsidRPr="00FE27F3">
        <w:rPr>
          <w:rFonts w:ascii="Arial" w:hAnsi="Arial"/>
          <w:sz w:val="22"/>
          <w:szCs w:val="22"/>
        </w:rPr>
        <w:t>4.1</w:t>
      </w:r>
      <w:r w:rsidRPr="00FE27F3">
        <w:rPr>
          <w:rFonts w:ascii="Arial" w:hAnsi="Arial"/>
          <w:sz w:val="22"/>
          <w:szCs w:val="22"/>
        </w:rPr>
        <w:tab/>
        <w:t>Performance Requirements</w:t>
      </w:r>
      <w:r w:rsidRPr="00FE27F3">
        <w:rPr>
          <w:rFonts w:ascii="Arial" w:hAnsi="Arial"/>
          <w:sz w:val="22"/>
          <w:szCs w:val="22"/>
        </w:rPr>
        <w:tab/>
      </w:r>
      <w:r w:rsidR="00452E2A">
        <w:rPr>
          <w:rFonts w:ascii="Arial" w:hAnsi="Arial"/>
          <w:sz w:val="22"/>
          <w:szCs w:val="22"/>
        </w:rPr>
        <w:t>29</w:t>
      </w:r>
    </w:p>
    <w:p w:rsidR="00730C0E" w:rsidRDefault="00730C0E" w:rsidP="00730C0E">
      <w:pPr>
        <w:tabs>
          <w:tab w:val="left" w:pos="720"/>
          <w:tab w:val="right" w:leader="dot" w:pos="9360"/>
        </w:tabs>
        <w:rPr>
          <w:rFonts w:ascii="Arial" w:hAnsi="Arial"/>
          <w:sz w:val="22"/>
          <w:szCs w:val="22"/>
        </w:rPr>
      </w:pPr>
      <w:r w:rsidRPr="00FE27F3">
        <w:rPr>
          <w:rFonts w:ascii="Arial" w:hAnsi="Arial"/>
          <w:sz w:val="22"/>
          <w:szCs w:val="22"/>
        </w:rPr>
        <w:t xml:space="preserve">4.2 </w:t>
      </w:r>
      <w:r w:rsidRPr="00FE27F3">
        <w:rPr>
          <w:rFonts w:ascii="Arial" w:hAnsi="Arial"/>
          <w:sz w:val="22"/>
          <w:szCs w:val="22"/>
        </w:rPr>
        <w:tab/>
        <w:t>Performance Measurement/Evaluation</w:t>
      </w:r>
      <w:r w:rsidRPr="00FE27F3">
        <w:rPr>
          <w:rFonts w:ascii="Arial" w:hAnsi="Arial"/>
          <w:sz w:val="22"/>
          <w:szCs w:val="22"/>
        </w:rPr>
        <w:tab/>
      </w:r>
      <w:r w:rsidR="00452E2A">
        <w:rPr>
          <w:rFonts w:ascii="Arial" w:hAnsi="Arial"/>
          <w:sz w:val="22"/>
          <w:szCs w:val="22"/>
        </w:rPr>
        <w:t>29</w:t>
      </w:r>
    </w:p>
    <w:p w:rsidR="00730C0E" w:rsidRDefault="00730C0E" w:rsidP="00730C0E">
      <w:pPr>
        <w:tabs>
          <w:tab w:val="left" w:pos="720"/>
          <w:tab w:val="right" w:leader="dot" w:pos="9360"/>
        </w:tabs>
        <w:rPr>
          <w:rFonts w:ascii="Arial" w:hAnsi="Arial"/>
          <w:sz w:val="22"/>
          <w:szCs w:val="22"/>
        </w:rPr>
      </w:pPr>
      <w:r>
        <w:rPr>
          <w:rFonts w:ascii="Arial" w:hAnsi="Arial"/>
          <w:sz w:val="22"/>
          <w:szCs w:val="22"/>
        </w:rPr>
        <w:t>4.3</w:t>
      </w:r>
      <w:r>
        <w:rPr>
          <w:rFonts w:ascii="Arial" w:hAnsi="Arial"/>
          <w:sz w:val="22"/>
          <w:szCs w:val="22"/>
        </w:rPr>
        <w:tab/>
        <w:t>Veteran-Owned and Service-Connected Disabled Veteran-Owned Small</w:t>
      </w:r>
    </w:p>
    <w:p w:rsidR="00730C0E" w:rsidRDefault="00730C0E" w:rsidP="00730C0E">
      <w:pPr>
        <w:tabs>
          <w:tab w:val="left" w:pos="720"/>
          <w:tab w:val="right" w:leader="dot" w:pos="9360"/>
        </w:tabs>
        <w:rPr>
          <w:rFonts w:ascii="Arial" w:hAnsi="Arial"/>
          <w:sz w:val="22"/>
          <w:szCs w:val="22"/>
        </w:rPr>
      </w:pPr>
      <w:r>
        <w:rPr>
          <w:rFonts w:ascii="Arial" w:hAnsi="Arial"/>
          <w:sz w:val="22"/>
          <w:szCs w:val="22"/>
        </w:rPr>
        <w:tab/>
        <w:t xml:space="preserve">Entrepreneurships (Veteran Initiative) and Louisiana Initiative for Small </w:t>
      </w:r>
    </w:p>
    <w:p w:rsidR="00730C0E" w:rsidRDefault="00730C0E" w:rsidP="00730C0E">
      <w:pPr>
        <w:tabs>
          <w:tab w:val="left" w:pos="720"/>
          <w:tab w:val="right" w:leader="dot" w:pos="9360"/>
        </w:tabs>
        <w:rPr>
          <w:rFonts w:ascii="Arial" w:hAnsi="Arial"/>
          <w:sz w:val="22"/>
          <w:szCs w:val="22"/>
        </w:rPr>
      </w:pPr>
      <w:r>
        <w:rPr>
          <w:rFonts w:ascii="Arial" w:hAnsi="Arial"/>
          <w:sz w:val="22"/>
          <w:szCs w:val="22"/>
        </w:rPr>
        <w:tab/>
        <w:t>Entrepreneurships (Hudson Initiative) Pr</w:t>
      </w:r>
      <w:r w:rsidR="00452E2A">
        <w:rPr>
          <w:rFonts w:ascii="Arial" w:hAnsi="Arial"/>
          <w:sz w:val="22"/>
          <w:szCs w:val="22"/>
        </w:rPr>
        <w:t>ograms Reporting Requirements</w:t>
      </w:r>
      <w:r w:rsidR="00452E2A">
        <w:rPr>
          <w:rFonts w:ascii="Arial" w:hAnsi="Arial"/>
          <w:sz w:val="22"/>
          <w:szCs w:val="22"/>
        </w:rPr>
        <w:tab/>
        <w:t>29</w:t>
      </w:r>
    </w:p>
    <w:p w:rsidR="00730C0E" w:rsidRDefault="00730C0E" w:rsidP="00730C0E">
      <w:pPr>
        <w:tabs>
          <w:tab w:val="left" w:pos="720"/>
          <w:tab w:val="right" w:leader="dot" w:pos="9360"/>
        </w:tabs>
        <w:rPr>
          <w:rFonts w:ascii="Arial" w:hAnsi="Arial"/>
          <w:sz w:val="22"/>
          <w:szCs w:val="22"/>
        </w:rPr>
      </w:pPr>
    </w:p>
    <w:p w:rsidR="00730C0E" w:rsidRDefault="00730C0E" w:rsidP="00730C0E">
      <w:pPr>
        <w:tabs>
          <w:tab w:val="left" w:pos="720"/>
          <w:tab w:val="right" w:leader="dot" w:pos="9360"/>
        </w:tabs>
        <w:rPr>
          <w:rFonts w:ascii="Arial" w:hAnsi="Arial"/>
          <w:sz w:val="22"/>
          <w:szCs w:val="22"/>
        </w:rPr>
      </w:pPr>
    </w:p>
    <w:p w:rsidR="00730C0E" w:rsidRDefault="00730C0E" w:rsidP="00730C0E">
      <w:pPr>
        <w:tabs>
          <w:tab w:val="left" w:pos="720"/>
          <w:tab w:val="right" w:leader="dot" w:pos="9360"/>
        </w:tabs>
        <w:rPr>
          <w:rFonts w:ascii="Arial" w:hAnsi="Arial"/>
          <w:sz w:val="22"/>
          <w:szCs w:val="22"/>
        </w:rPr>
      </w:pPr>
      <w:r>
        <w:rPr>
          <w:rFonts w:ascii="Arial" w:hAnsi="Arial"/>
          <w:b/>
          <w:sz w:val="22"/>
          <w:szCs w:val="22"/>
          <w:u w:val="single"/>
        </w:rPr>
        <w:t>ATTACHMENTS</w:t>
      </w:r>
    </w:p>
    <w:p w:rsidR="00730C0E" w:rsidRDefault="00730C0E" w:rsidP="00730C0E">
      <w:pPr>
        <w:tabs>
          <w:tab w:val="left" w:pos="720"/>
          <w:tab w:val="right" w:leader="dot" w:pos="9360"/>
        </w:tabs>
        <w:rPr>
          <w:rFonts w:ascii="Arial" w:hAnsi="Arial"/>
          <w:sz w:val="22"/>
          <w:szCs w:val="22"/>
        </w:rPr>
      </w:pPr>
    </w:p>
    <w:p w:rsidR="00730C0E" w:rsidRPr="00730C0E" w:rsidRDefault="00730C0E" w:rsidP="00730C0E"/>
    <w:p w:rsidR="00730C0E" w:rsidRDefault="00730C0E">
      <w:pPr>
        <w:pStyle w:val="TOC1"/>
        <w:tabs>
          <w:tab w:val="left" w:pos="480"/>
          <w:tab w:val="right" w:leader="dot" w:pos="9350"/>
        </w:tabs>
        <w:rPr>
          <w:b/>
          <w:caps/>
          <w:sz w:val="20"/>
        </w:rPr>
      </w:pPr>
    </w:p>
    <w:p w:rsidR="00607E68" w:rsidRPr="00730C0E" w:rsidRDefault="0019717C" w:rsidP="00730C0E">
      <w:pPr>
        <w:pStyle w:val="TOC1"/>
        <w:tabs>
          <w:tab w:val="left" w:pos="480"/>
          <w:tab w:val="right" w:leader="dot" w:pos="9350"/>
        </w:tabs>
        <w:rPr>
          <w:rStyle w:val="Hyperlink"/>
          <w:rFonts w:ascii="Arial" w:hAnsi="Arial" w:cs="Arial"/>
          <w:noProof/>
          <w:color w:val="auto"/>
          <w:sz w:val="22"/>
          <w:szCs w:val="22"/>
          <w:u w:val="none"/>
        </w:rPr>
      </w:pPr>
      <w:r>
        <w:rPr>
          <w:b/>
          <w:caps/>
          <w:sz w:val="20"/>
        </w:rPr>
        <w:fldChar w:fldCharType="begin"/>
      </w:r>
      <w:r w:rsidR="00607E68">
        <w:rPr>
          <w:b/>
          <w:caps/>
          <w:sz w:val="20"/>
        </w:rPr>
        <w:instrText xml:space="preserve"> TOC \o "1-7" \h \z \u </w:instrText>
      </w:r>
      <w:r>
        <w:rPr>
          <w:b/>
          <w:caps/>
          <w:sz w:val="20"/>
        </w:rPr>
        <w:fldChar w:fldCharType="separate"/>
      </w:r>
    </w:p>
    <w:p w:rsidR="002A6792" w:rsidRPr="002A6792" w:rsidRDefault="002A6792" w:rsidP="002A6792">
      <w:r>
        <w:t xml:space="preserve">    </w:t>
      </w:r>
    </w:p>
    <w:p w:rsidR="00607E68" w:rsidRDefault="0019717C">
      <w:pPr>
        <w:pStyle w:val="RFPAttachmentTitle1"/>
      </w:pPr>
      <w:r>
        <w:rPr>
          <w:rFonts w:ascii="CG Times" w:hAnsi="CG Times"/>
          <w:b w:val="0"/>
          <w:caps w:val="0"/>
          <w:sz w:val="20"/>
        </w:rPr>
        <w:fldChar w:fldCharType="end"/>
      </w:r>
    </w:p>
    <w:p w:rsidR="00607E68" w:rsidRDefault="00607E68">
      <w:pPr>
        <w:pStyle w:val="RFPBodyText"/>
      </w:pPr>
    </w:p>
    <w:p w:rsidR="00607E68" w:rsidRDefault="00607E68">
      <w:pPr>
        <w:pStyle w:val="RFPBodyText"/>
        <w:sectPr w:rsidR="00607E68" w:rsidSect="003F1BE0">
          <w:footerReference w:type="even" r:id="rId14"/>
          <w:footerReference w:type="default" r:id="rId15"/>
          <w:footerReference w:type="first" r:id="rId16"/>
          <w:pgSz w:w="12240" w:h="15840" w:code="1"/>
          <w:pgMar w:top="1440" w:right="1440" w:bottom="1440" w:left="1440" w:header="1008" w:footer="1008" w:gutter="0"/>
          <w:cols w:space="720"/>
          <w:noEndnote/>
          <w:titlePg/>
          <w:docGrid w:linePitch="326"/>
        </w:sectPr>
      </w:pPr>
    </w:p>
    <w:p w:rsidR="00730C0E" w:rsidRPr="00730C0E" w:rsidRDefault="00730C0E" w:rsidP="00730C0E">
      <w:pPr>
        <w:ind w:left="2880"/>
        <w:rPr>
          <w:rFonts w:ascii="Arial" w:hAnsi="Arial"/>
          <w:b/>
          <w:sz w:val="28"/>
          <w:szCs w:val="28"/>
        </w:rPr>
      </w:pPr>
      <w:r w:rsidRPr="00730C0E">
        <w:rPr>
          <w:rFonts w:ascii="Arial" w:hAnsi="Arial"/>
          <w:b/>
          <w:sz w:val="28"/>
          <w:szCs w:val="28"/>
        </w:rPr>
        <w:t>REQUEST FOR PROPOSAL</w:t>
      </w:r>
    </w:p>
    <w:p w:rsidR="00730C0E" w:rsidRPr="00730C0E" w:rsidRDefault="00730C0E" w:rsidP="00730C0E">
      <w:pPr>
        <w:tabs>
          <w:tab w:val="center" w:pos="5400"/>
        </w:tabs>
        <w:jc w:val="center"/>
        <w:rPr>
          <w:rFonts w:ascii="Arial" w:hAnsi="Arial"/>
          <w:b/>
          <w:sz w:val="28"/>
          <w:szCs w:val="28"/>
        </w:rPr>
      </w:pPr>
      <w:r w:rsidRPr="00730C0E">
        <w:rPr>
          <w:rFonts w:ascii="Arial" w:hAnsi="Arial"/>
          <w:b/>
          <w:sz w:val="28"/>
          <w:szCs w:val="28"/>
        </w:rPr>
        <w:t>FOR</w:t>
      </w:r>
    </w:p>
    <w:p w:rsidR="00730C0E" w:rsidRPr="00730C0E" w:rsidRDefault="00730C0E" w:rsidP="00730C0E">
      <w:pPr>
        <w:tabs>
          <w:tab w:val="center" w:pos="5400"/>
        </w:tabs>
        <w:rPr>
          <w:rFonts w:ascii="Arial" w:hAnsi="Arial"/>
          <w:b/>
          <w:sz w:val="22"/>
          <w:szCs w:val="22"/>
        </w:rPr>
      </w:pPr>
    </w:p>
    <w:p w:rsidR="00B5491C" w:rsidRPr="00E86F37" w:rsidRDefault="00B5491C" w:rsidP="00B5491C">
      <w:pPr>
        <w:pStyle w:val="RFPCoverTitleDate"/>
        <w:spacing w:before="0" w:after="0"/>
        <w:rPr>
          <w:rFonts w:ascii="Arial" w:hAnsi="Arial" w:cs="Arial"/>
          <w:color w:val="auto"/>
          <w:sz w:val="22"/>
          <w:szCs w:val="22"/>
        </w:rPr>
      </w:pPr>
      <w:r w:rsidRPr="00E86F37">
        <w:rPr>
          <w:rFonts w:ascii="Arial" w:hAnsi="Arial" w:cs="Arial"/>
          <w:color w:val="auto"/>
          <w:sz w:val="22"/>
          <w:szCs w:val="22"/>
        </w:rPr>
        <w:t>CHAFEE FOSTER CARE INDEPENDENCE PROGRAM</w:t>
      </w:r>
    </w:p>
    <w:p w:rsidR="00B5491C" w:rsidRPr="00E86F37" w:rsidRDefault="00B5491C" w:rsidP="00B5491C">
      <w:pPr>
        <w:pStyle w:val="RFPCoverTitleDate"/>
        <w:spacing w:before="0" w:after="0"/>
        <w:rPr>
          <w:rFonts w:ascii="Arial" w:hAnsi="Arial" w:cs="Arial"/>
          <w:color w:val="auto"/>
          <w:sz w:val="22"/>
          <w:szCs w:val="22"/>
        </w:rPr>
      </w:pPr>
      <w:r w:rsidRPr="00E86F37">
        <w:rPr>
          <w:rFonts w:ascii="Arial" w:hAnsi="Arial" w:cs="Arial"/>
          <w:color w:val="auto"/>
          <w:sz w:val="22"/>
          <w:szCs w:val="22"/>
        </w:rPr>
        <w:t>For</w:t>
      </w:r>
    </w:p>
    <w:p w:rsidR="00B5491C" w:rsidRPr="00E86F37" w:rsidRDefault="00B5491C" w:rsidP="00B5491C">
      <w:pPr>
        <w:pStyle w:val="RFPCoverTitleDate"/>
        <w:spacing w:before="0" w:after="0"/>
        <w:rPr>
          <w:rFonts w:ascii="Arial" w:hAnsi="Arial" w:cs="Arial"/>
          <w:color w:val="auto"/>
          <w:sz w:val="22"/>
          <w:szCs w:val="22"/>
        </w:rPr>
      </w:pPr>
      <w:r w:rsidRPr="00E86F37">
        <w:rPr>
          <w:rFonts w:ascii="Arial" w:hAnsi="Arial" w:cs="Arial"/>
          <w:color w:val="auto"/>
          <w:sz w:val="22"/>
          <w:szCs w:val="22"/>
        </w:rPr>
        <w:t>Department of Children and Family Services</w:t>
      </w:r>
    </w:p>
    <w:p w:rsidR="00730C0E" w:rsidRPr="00730C0E" w:rsidRDefault="00730C0E" w:rsidP="00730C0E">
      <w:pPr>
        <w:rPr>
          <w:rFonts w:ascii="Arial" w:hAnsi="Arial"/>
          <w:b/>
          <w:sz w:val="22"/>
          <w:szCs w:val="22"/>
        </w:rPr>
      </w:pPr>
    </w:p>
    <w:p w:rsidR="00730C0E" w:rsidRPr="00730C0E" w:rsidRDefault="00730C0E" w:rsidP="00730C0E">
      <w:pPr>
        <w:keepNext/>
        <w:tabs>
          <w:tab w:val="right" w:pos="3516"/>
        </w:tabs>
        <w:outlineLvl w:val="0"/>
        <w:rPr>
          <w:rFonts w:ascii="Arial" w:hAnsi="Arial"/>
          <w:sz w:val="22"/>
          <w:szCs w:val="22"/>
          <w:u w:val="single"/>
        </w:rPr>
      </w:pPr>
    </w:p>
    <w:p w:rsidR="00DC6274" w:rsidRDefault="00730C0E" w:rsidP="00DC6274">
      <w:pPr>
        <w:keepNext/>
        <w:tabs>
          <w:tab w:val="right" w:pos="3516"/>
        </w:tabs>
        <w:outlineLvl w:val="0"/>
        <w:rPr>
          <w:rFonts w:ascii="Arial" w:hAnsi="Arial"/>
          <w:b/>
          <w:sz w:val="28"/>
          <w:szCs w:val="28"/>
          <w:u w:val="single"/>
        </w:rPr>
      </w:pPr>
      <w:bookmarkStart w:id="0" w:name="_Toc233076015"/>
      <w:r w:rsidRPr="00730C0E">
        <w:rPr>
          <w:rFonts w:ascii="Arial" w:hAnsi="Arial"/>
          <w:b/>
          <w:sz w:val="28"/>
          <w:szCs w:val="28"/>
          <w:u w:val="single"/>
        </w:rPr>
        <w:t>PART I:  ADMINISTRATIVE AND GENERAL INFORMATION</w:t>
      </w:r>
      <w:bookmarkEnd w:id="0"/>
    </w:p>
    <w:p w:rsidR="00730C0E" w:rsidRPr="00730C0E" w:rsidRDefault="00730C0E" w:rsidP="008C08B6">
      <w:pPr>
        <w:keepNext/>
        <w:spacing w:before="240" w:after="60"/>
        <w:outlineLvl w:val="1"/>
        <w:rPr>
          <w:rFonts w:ascii="Arial" w:hAnsi="Arial"/>
          <w:b/>
          <w:bCs/>
          <w:iCs/>
          <w:sz w:val="22"/>
          <w:szCs w:val="22"/>
        </w:rPr>
      </w:pPr>
      <w:bookmarkStart w:id="1" w:name="_Toc233076016"/>
      <w:r w:rsidRPr="00730C0E">
        <w:rPr>
          <w:rFonts w:ascii="Arial" w:hAnsi="Arial"/>
          <w:b/>
          <w:bCs/>
          <w:iCs/>
          <w:sz w:val="22"/>
          <w:szCs w:val="22"/>
        </w:rPr>
        <w:t>1.1</w:t>
      </w:r>
      <w:r w:rsidRPr="00730C0E">
        <w:rPr>
          <w:rFonts w:ascii="Arial" w:hAnsi="Arial"/>
          <w:b/>
          <w:bCs/>
          <w:iCs/>
          <w:sz w:val="22"/>
          <w:szCs w:val="22"/>
        </w:rPr>
        <w:tab/>
        <w:t>Background</w:t>
      </w:r>
      <w:bookmarkEnd w:id="1"/>
      <w:r w:rsidRPr="00730C0E">
        <w:rPr>
          <w:rFonts w:ascii="Arial" w:hAnsi="Arial"/>
          <w:b/>
          <w:bCs/>
          <w:iCs/>
          <w:sz w:val="22"/>
          <w:szCs w:val="22"/>
        </w:rPr>
        <w:t xml:space="preserve">  </w:t>
      </w:r>
    </w:p>
    <w:p w:rsidR="00730C0E" w:rsidRPr="00730C0E" w:rsidRDefault="00730C0E" w:rsidP="008C08B6">
      <w:pPr>
        <w:rPr>
          <w:rFonts w:ascii="Arial" w:hAnsi="Arial"/>
          <w:b/>
          <w:sz w:val="22"/>
          <w:szCs w:val="22"/>
        </w:rPr>
      </w:pPr>
    </w:p>
    <w:p w:rsidR="0054512F" w:rsidRPr="0054512F" w:rsidRDefault="00B5491C" w:rsidP="0054512F">
      <w:pPr>
        <w:pStyle w:val="RFPBodyText"/>
        <w:jc w:val="both"/>
        <w:rPr>
          <w:rFonts w:ascii="Arial" w:hAnsi="Arial" w:cs="Arial"/>
          <w:sz w:val="20"/>
        </w:rPr>
      </w:pPr>
      <w:r w:rsidRPr="00B5491C">
        <w:rPr>
          <w:rFonts w:ascii="Arial" w:hAnsi="Arial" w:cs="Arial"/>
          <w:sz w:val="20"/>
        </w:rPr>
        <w:t xml:space="preserve">This </w:t>
      </w:r>
      <w:r>
        <w:rPr>
          <w:rFonts w:ascii="Arial" w:hAnsi="Arial" w:cs="Arial"/>
          <w:sz w:val="20"/>
        </w:rPr>
        <w:t xml:space="preserve">Request for Proposal (RFP) is issued by the Department of Children and Family Services, herein </w:t>
      </w:r>
      <w:r w:rsidR="001B20A8">
        <w:rPr>
          <w:rFonts w:ascii="Arial" w:hAnsi="Arial" w:cs="Arial"/>
          <w:sz w:val="20"/>
        </w:rPr>
        <w:t xml:space="preserve">referred to as DCFS or “the department”.  </w:t>
      </w:r>
      <w:r w:rsidR="0054512F" w:rsidRPr="0054512F">
        <w:rPr>
          <w:rFonts w:ascii="Arial" w:hAnsi="Arial" w:cs="Arial"/>
          <w:sz w:val="20"/>
        </w:rPr>
        <w:t xml:space="preserve">The DCFS provides for the public child welfare functions of Louisiana, delivering services through a state administered system of a central state office, nine (9) regional offices and less than (40) parish offices covering the sixty-four (64) parishes of Louisiana. </w:t>
      </w:r>
      <w:r w:rsidR="0054512F">
        <w:rPr>
          <w:rFonts w:ascii="Arial" w:hAnsi="Arial" w:cs="Arial"/>
          <w:sz w:val="20"/>
        </w:rPr>
        <w:t xml:space="preserve"> A parish is a subdivision of the state similar to a county in other states.</w:t>
      </w:r>
      <w:r w:rsidR="0054512F" w:rsidRPr="0054512F">
        <w:rPr>
          <w:rFonts w:ascii="Arial" w:hAnsi="Arial" w:cs="Arial"/>
          <w:sz w:val="20"/>
        </w:rPr>
        <w:t xml:space="preserve"> </w:t>
      </w:r>
      <w:r w:rsidR="0054512F">
        <w:rPr>
          <w:rFonts w:ascii="Arial" w:hAnsi="Arial" w:cs="Arial"/>
          <w:sz w:val="20"/>
        </w:rPr>
        <w:t xml:space="preserve"> </w:t>
      </w:r>
      <w:r w:rsidR="0054512F" w:rsidRPr="0054512F">
        <w:rPr>
          <w:rFonts w:ascii="Arial" w:hAnsi="Arial" w:cs="Arial"/>
          <w:sz w:val="20"/>
        </w:rPr>
        <w:t>Through partnerships with the Office of Juvenile Justice (OJJ) and the federal tribes located in Louisiana, DCFS also supports the delivery of child welfare services to those populations of youth who are considered children in foster care.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6720"/>
      </w:tblGrid>
      <w:tr w:rsidR="0054512F" w:rsidRPr="00E86F37" w:rsidTr="00535A36">
        <w:trPr>
          <w:trHeight w:val="603"/>
        </w:trPr>
        <w:tc>
          <w:tcPr>
            <w:tcW w:w="2640" w:type="dxa"/>
            <w:shd w:val="clear" w:color="auto" w:fill="E6E6E6"/>
            <w:vAlign w:val="center"/>
          </w:tcPr>
          <w:p w:rsidR="0054512F" w:rsidRPr="0054512F" w:rsidRDefault="0054512F" w:rsidP="00535A36">
            <w:pPr>
              <w:rPr>
                <w:rFonts w:ascii="Arial" w:hAnsi="Arial" w:cs="Arial"/>
                <w:color w:val="000000"/>
                <w:sz w:val="20"/>
              </w:rPr>
            </w:pPr>
            <w:r w:rsidRPr="0054512F">
              <w:rPr>
                <w:rFonts w:ascii="Arial" w:hAnsi="Arial" w:cs="Arial"/>
                <w:color w:val="000000"/>
                <w:sz w:val="20"/>
              </w:rPr>
              <w:t>DCFS Regions</w:t>
            </w:r>
          </w:p>
        </w:tc>
        <w:tc>
          <w:tcPr>
            <w:tcW w:w="6720" w:type="dxa"/>
            <w:shd w:val="clear" w:color="auto" w:fill="E6E6E6"/>
            <w:vAlign w:val="center"/>
          </w:tcPr>
          <w:p w:rsidR="0054512F" w:rsidRPr="0054512F" w:rsidRDefault="0054512F" w:rsidP="00535A36">
            <w:pPr>
              <w:rPr>
                <w:rFonts w:ascii="Arial" w:hAnsi="Arial" w:cs="Arial"/>
                <w:color w:val="000000"/>
                <w:sz w:val="20"/>
              </w:rPr>
            </w:pPr>
            <w:r w:rsidRPr="0054512F">
              <w:rPr>
                <w:rFonts w:ascii="Arial" w:hAnsi="Arial" w:cs="Arial"/>
                <w:color w:val="000000"/>
                <w:sz w:val="20"/>
              </w:rPr>
              <w:t>Parishes</w:t>
            </w:r>
            <w:r>
              <w:rPr>
                <w:rFonts w:ascii="Arial" w:hAnsi="Arial" w:cs="Arial"/>
                <w:color w:val="000000"/>
                <w:sz w:val="20"/>
              </w:rPr>
              <w:t xml:space="preserve"> in each DCFS Region</w:t>
            </w:r>
          </w:p>
        </w:tc>
      </w:tr>
      <w:tr w:rsidR="0054512F" w:rsidRPr="00E86F37" w:rsidTr="00535A36">
        <w:trPr>
          <w:trHeight w:val="728"/>
        </w:trPr>
        <w:tc>
          <w:tcPr>
            <w:tcW w:w="2640" w:type="dxa"/>
          </w:tcPr>
          <w:p w:rsidR="0054512F" w:rsidRPr="0054512F" w:rsidRDefault="0054512F" w:rsidP="00535A36">
            <w:pPr>
              <w:rPr>
                <w:rFonts w:ascii="Arial" w:hAnsi="Arial" w:cs="Arial"/>
                <w:color w:val="000000"/>
                <w:sz w:val="20"/>
              </w:rPr>
            </w:pPr>
            <w:r w:rsidRPr="0054512F">
              <w:rPr>
                <w:rFonts w:ascii="Arial" w:hAnsi="Arial" w:cs="Arial"/>
                <w:color w:val="000000"/>
                <w:sz w:val="20"/>
              </w:rPr>
              <w:t>Alexandria</w:t>
            </w:r>
          </w:p>
        </w:tc>
        <w:tc>
          <w:tcPr>
            <w:tcW w:w="6720" w:type="dxa"/>
          </w:tcPr>
          <w:p w:rsidR="0054512F" w:rsidRPr="0054512F" w:rsidRDefault="0054512F" w:rsidP="00535A36">
            <w:pPr>
              <w:rPr>
                <w:rFonts w:ascii="Arial" w:hAnsi="Arial" w:cs="Arial"/>
                <w:color w:val="000000"/>
                <w:sz w:val="20"/>
              </w:rPr>
            </w:pPr>
            <w:r w:rsidRPr="0054512F">
              <w:rPr>
                <w:rFonts w:ascii="Arial" w:hAnsi="Arial" w:cs="Arial"/>
                <w:color w:val="000000"/>
                <w:sz w:val="20"/>
              </w:rPr>
              <w:t>Rapides, Vernon, Avoyelles, Concordia, Grant, Winn, Catahoula, and LaSalle</w:t>
            </w:r>
          </w:p>
        </w:tc>
      </w:tr>
      <w:tr w:rsidR="0054512F" w:rsidRPr="00E86F37" w:rsidTr="00535A36">
        <w:trPr>
          <w:trHeight w:val="710"/>
        </w:trPr>
        <w:tc>
          <w:tcPr>
            <w:tcW w:w="2640" w:type="dxa"/>
          </w:tcPr>
          <w:p w:rsidR="0054512F" w:rsidRPr="0054512F" w:rsidRDefault="0054512F" w:rsidP="00535A36">
            <w:pPr>
              <w:rPr>
                <w:rFonts w:ascii="Arial" w:hAnsi="Arial" w:cs="Arial"/>
                <w:color w:val="000000"/>
                <w:sz w:val="20"/>
              </w:rPr>
            </w:pPr>
            <w:r w:rsidRPr="0054512F">
              <w:rPr>
                <w:rFonts w:ascii="Arial" w:hAnsi="Arial" w:cs="Arial"/>
                <w:color w:val="000000"/>
                <w:sz w:val="20"/>
              </w:rPr>
              <w:t>Baton Rouge</w:t>
            </w:r>
          </w:p>
        </w:tc>
        <w:tc>
          <w:tcPr>
            <w:tcW w:w="6720" w:type="dxa"/>
          </w:tcPr>
          <w:p w:rsidR="0054512F" w:rsidRPr="0054512F" w:rsidRDefault="0054512F" w:rsidP="00535A36">
            <w:pPr>
              <w:rPr>
                <w:rFonts w:ascii="Arial" w:hAnsi="Arial" w:cs="Arial"/>
                <w:color w:val="000000"/>
                <w:sz w:val="20"/>
              </w:rPr>
            </w:pPr>
            <w:r w:rsidRPr="0054512F">
              <w:rPr>
                <w:rFonts w:ascii="Arial" w:hAnsi="Arial" w:cs="Arial"/>
                <w:color w:val="000000"/>
                <w:sz w:val="20"/>
              </w:rPr>
              <w:t>East Baton Rouge, West Baton Rouge, Iberville, East Feliciana, West Feliciana, and Pointe Coupee</w:t>
            </w:r>
          </w:p>
        </w:tc>
      </w:tr>
      <w:tr w:rsidR="0054512F" w:rsidRPr="00E86F37" w:rsidTr="00535A36">
        <w:trPr>
          <w:trHeight w:val="710"/>
        </w:trPr>
        <w:tc>
          <w:tcPr>
            <w:tcW w:w="2640" w:type="dxa"/>
          </w:tcPr>
          <w:p w:rsidR="0054512F" w:rsidRPr="0054512F" w:rsidRDefault="0054512F" w:rsidP="00535A36">
            <w:pPr>
              <w:rPr>
                <w:rFonts w:ascii="Arial" w:hAnsi="Arial" w:cs="Arial"/>
                <w:color w:val="000000"/>
                <w:sz w:val="20"/>
              </w:rPr>
            </w:pPr>
            <w:r w:rsidRPr="0054512F">
              <w:rPr>
                <w:rFonts w:ascii="Arial" w:hAnsi="Arial" w:cs="Arial"/>
                <w:color w:val="000000"/>
                <w:sz w:val="20"/>
              </w:rPr>
              <w:t>Covington</w:t>
            </w:r>
          </w:p>
        </w:tc>
        <w:tc>
          <w:tcPr>
            <w:tcW w:w="6720" w:type="dxa"/>
          </w:tcPr>
          <w:p w:rsidR="0054512F" w:rsidRPr="0054512F" w:rsidRDefault="0054512F" w:rsidP="00535A36">
            <w:pPr>
              <w:rPr>
                <w:rFonts w:ascii="Arial" w:hAnsi="Arial" w:cs="Arial"/>
                <w:color w:val="000000"/>
                <w:sz w:val="20"/>
              </w:rPr>
            </w:pPr>
            <w:r w:rsidRPr="0054512F">
              <w:rPr>
                <w:rFonts w:ascii="Arial" w:hAnsi="Arial" w:cs="Arial"/>
                <w:color w:val="000000"/>
                <w:sz w:val="20"/>
              </w:rPr>
              <w:t>Livingston, St. Helena, St. Tammany, Tangipahoa, and Washington</w:t>
            </w:r>
          </w:p>
        </w:tc>
      </w:tr>
      <w:tr w:rsidR="0054512F" w:rsidRPr="00E86F37" w:rsidTr="00535A36">
        <w:trPr>
          <w:trHeight w:val="530"/>
        </w:trPr>
        <w:tc>
          <w:tcPr>
            <w:tcW w:w="2640" w:type="dxa"/>
          </w:tcPr>
          <w:p w:rsidR="0054512F" w:rsidRPr="0054512F" w:rsidRDefault="0054512F" w:rsidP="00535A36">
            <w:pPr>
              <w:rPr>
                <w:rFonts w:ascii="Arial" w:hAnsi="Arial" w:cs="Arial"/>
                <w:color w:val="000000"/>
                <w:sz w:val="20"/>
              </w:rPr>
            </w:pPr>
            <w:r w:rsidRPr="0054512F">
              <w:rPr>
                <w:rFonts w:ascii="Arial" w:hAnsi="Arial" w:cs="Arial"/>
                <w:color w:val="000000"/>
                <w:sz w:val="20"/>
              </w:rPr>
              <w:t xml:space="preserve">Greater New Orleans </w:t>
            </w:r>
          </w:p>
        </w:tc>
        <w:tc>
          <w:tcPr>
            <w:tcW w:w="6720" w:type="dxa"/>
          </w:tcPr>
          <w:p w:rsidR="0054512F" w:rsidRPr="0054512F" w:rsidRDefault="0054512F" w:rsidP="00535A36">
            <w:pPr>
              <w:rPr>
                <w:rFonts w:ascii="Arial" w:hAnsi="Arial" w:cs="Arial"/>
                <w:color w:val="000000"/>
                <w:sz w:val="20"/>
              </w:rPr>
            </w:pPr>
            <w:r w:rsidRPr="0054512F">
              <w:rPr>
                <w:rFonts w:ascii="Arial" w:hAnsi="Arial" w:cs="Arial"/>
                <w:color w:val="000000"/>
                <w:sz w:val="20"/>
              </w:rPr>
              <w:t>Orleans, Jefferson, Plaquemines and St. Bernard</w:t>
            </w:r>
          </w:p>
        </w:tc>
      </w:tr>
      <w:tr w:rsidR="0054512F" w:rsidRPr="00E86F37" w:rsidTr="00535A36">
        <w:trPr>
          <w:trHeight w:val="710"/>
        </w:trPr>
        <w:tc>
          <w:tcPr>
            <w:tcW w:w="2640" w:type="dxa"/>
          </w:tcPr>
          <w:p w:rsidR="0054512F" w:rsidRPr="0054512F" w:rsidRDefault="0054512F" w:rsidP="00535A36">
            <w:pPr>
              <w:rPr>
                <w:rFonts w:ascii="Arial" w:hAnsi="Arial" w:cs="Arial"/>
                <w:color w:val="000000"/>
                <w:sz w:val="20"/>
              </w:rPr>
            </w:pPr>
            <w:r w:rsidRPr="0054512F">
              <w:rPr>
                <w:rFonts w:ascii="Arial" w:hAnsi="Arial" w:cs="Arial"/>
                <w:color w:val="000000"/>
                <w:sz w:val="20"/>
              </w:rPr>
              <w:t>Lafayette</w:t>
            </w:r>
          </w:p>
        </w:tc>
        <w:tc>
          <w:tcPr>
            <w:tcW w:w="6720" w:type="dxa"/>
          </w:tcPr>
          <w:p w:rsidR="0054512F" w:rsidRPr="0054512F" w:rsidRDefault="0054512F" w:rsidP="00535A36">
            <w:pPr>
              <w:rPr>
                <w:rFonts w:ascii="Arial" w:hAnsi="Arial" w:cs="Arial"/>
                <w:color w:val="000000"/>
                <w:sz w:val="20"/>
              </w:rPr>
            </w:pPr>
            <w:r w:rsidRPr="0054512F">
              <w:rPr>
                <w:rFonts w:ascii="Arial" w:hAnsi="Arial" w:cs="Arial"/>
                <w:color w:val="000000"/>
                <w:sz w:val="20"/>
              </w:rPr>
              <w:t xml:space="preserve">Lafayette, </w:t>
            </w:r>
            <w:r w:rsidRPr="0054512F">
              <w:rPr>
                <w:rFonts w:ascii="Arial" w:hAnsi="Arial" w:cs="Arial"/>
                <w:sz w:val="20"/>
              </w:rPr>
              <w:t>Iberia</w:t>
            </w:r>
            <w:r w:rsidRPr="0054512F">
              <w:rPr>
                <w:rFonts w:ascii="Arial" w:hAnsi="Arial" w:cs="Arial"/>
                <w:color w:val="000000"/>
                <w:sz w:val="20"/>
              </w:rPr>
              <w:t>, St. Martin, St. Landry, St. Mary, Acadia, Vermilion, and Evangeline</w:t>
            </w:r>
          </w:p>
        </w:tc>
      </w:tr>
      <w:tr w:rsidR="0054512F" w:rsidRPr="00E86F37" w:rsidTr="00535A36">
        <w:trPr>
          <w:trHeight w:val="530"/>
        </w:trPr>
        <w:tc>
          <w:tcPr>
            <w:tcW w:w="2640" w:type="dxa"/>
          </w:tcPr>
          <w:p w:rsidR="0054512F" w:rsidRPr="0054512F" w:rsidRDefault="0054512F" w:rsidP="00535A36">
            <w:pPr>
              <w:rPr>
                <w:rFonts w:ascii="Arial" w:hAnsi="Arial" w:cs="Arial"/>
                <w:color w:val="000000"/>
                <w:sz w:val="20"/>
              </w:rPr>
            </w:pPr>
            <w:r w:rsidRPr="0054512F">
              <w:rPr>
                <w:rFonts w:ascii="Arial" w:hAnsi="Arial" w:cs="Arial"/>
                <w:color w:val="000000"/>
                <w:sz w:val="20"/>
              </w:rPr>
              <w:t xml:space="preserve">Lake Charles                                   </w:t>
            </w:r>
          </w:p>
        </w:tc>
        <w:tc>
          <w:tcPr>
            <w:tcW w:w="6720" w:type="dxa"/>
          </w:tcPr>
          <w:p w:rsidR="0054512F" w:rsidRPr="0054512F" w:rsidRDefault="0054512F" w:rsidP="00535A36">
            <w:pPr>
              <w:rPr>
                <w:rFonts w:ascii="Arial" w:hAnsi="Arial" w:cs="Arial"/>
                <w:color w:val="000000"/>
                <w:sz w:val="20"/>
              </w:rPr>
            </w:pPr>
            <w:r w:rsidRPr="0054512F">
              <w:rPr>
                <w:rFonts w:ascii="Arial" w:hAnsi="Arial" w:cs="Arial"/>
                <w:color w:val="000000"/>
                <w:sz w:val="20"/>
              </w:rPr>
              <w:t>Calcasieu, Beauregard, Allen, Cameron, and Jefferson Davis</w:t>
            </w:r>
          </w:p>
        </w:tc>
      </w:tr>
      <w:tr w:rsidR="0054512F" w:rsidRPr="00E86F37" w:rsidTr="00535A36">
        <w:trPr>
          <w:trHeight w:val="710"/>
        </w:trPr>
        <w:tc>
          <w:tcPr>
            <w:tcW w:w="2640" w:type="dxa"/>
          </w:tcPr>
          <w:p w:rsidR="0054512F" w:rsidRPr="0054512F" w:rsidRDefault="0054512F" w:rsidP="00535A36">
            <w:pPr>
              <w:rPr>
                <w:rFonts w:ascii="Arial" w:hAnsi="Arial" w:cs="Arial"/>
                <w:color w:val="000000"/>
                <w:sz w:val="20"/>
              </w:rPr>
            </w:pPr>
            <w:r w:rsidRPr="0054512F">
              <w:rPr>
                <w:rFonts w:ascii="Arial" w:hAnsi="Arial" w:cs="Arial"/>
                <w:color w:val="000000"/>
                <w:sz w:val="20"/>
              </w:rPr>
              <w:t>Monroe</w:t>
            </w:r>
          </w:p>
        </w:tc>
        <w:tc>
          <w:tcPr>
            <w:tcW w:w="6720" w:type="dxa"/>
          </w:tcPr>
          <w:p w:rsidR="0054512F" w:rsidRPr="0054512F" w:rsidRDefault="0054512F" w:rsidP="00535A36">
            <w:pPr>
              <w:rPr>
                <w:rFonts w:ascii="Arial" w:hAnsi="Arial" w:cs="Arial"/>
                <w:color w:val="000000"/>
                <w:sz w:val="20"/>
              </w:rPr>
            </w:pPr>
            <w:r w:rsidRPr="0054512F">
              <w:rPr>
                <w:rFonts w:ascii="Arial" w:hAnsi="Arial" w:cs="Arial"/>
                <w:color w:val="000000"/>
                <w:sz w:val="20"/>
              </w:rPr>
              <w:t>Caldwell, East Carroll, Franklin, Lincoln, Madison, Morehouse, Ouachita, Richland, Tensas, Union, and West Carroll</w:t>
            </w:r>
          </w:p>
        </w:tc>
      </w:tr>
      <w:tr w:rsidR="0054512F" w:rsidRPr="00E86F37" w:rsidTr="00535A36">
        <w:trPr>
          <w:trHeight w:val="710"/>
        </w:trPr>
        <w:tc>
          <w:tcPr>
            <w:tcW w:w="2640" w:type="dxa"/>
          </w:tcPr>
          <w:p w:rsidR="0054512F" w:rsidRPr="0054512F" w:rsidRDefault="0054512F" w:rsidP="00535A36">
            <w:pPr>
              <w:rPr>
                <w:rFonts w:ascii="Arial" w:hAnsi="Arial" w:cs="Arial"/>
                <w:color w:val="000000"/>
                <w:sz w:val="20"/>
              </w:rPr>
            </w:pPr>
            <w:r w:rsidRPr="0054512F">
              <w:rPr>
                <w:rFonts w:ascii="Arial" w:hAnsi="Arial" w:cs="Arial"/>
                <w:color w:val="000000"/>
                <w:sz w:val="20"/>
              </w:rPr>
              <w:t>Shreveport</w:t>
            </w:r>
          </w:p>
        </w:tc>
        <w:tc>
          <w:tcPr>
            <w:tcW w:w="6720" w:type="dxa"/>
          </w:tcPr>
          <w:p w:rsidR="0054512F" w:rsidRPr="0054512F" w:rsidRDefault="0054512F" w:rsidP="00535A36">
            <w:pPr>
              <w:rPr>
                <w:rFonts w:ascii="Arial" w:hAnsi="Arial" w:cs="Arial"/>
                <w:color w:val="000000"/>
                <w:sz w:val="20"/>
              </w:rPr>
            </w:pPr>
            <w:r w:rsidRPr="0054512F">
              <w:rPr>
                <w:rFonts w:ascii="Arial" w:hAnsi="Arial" w:cs="Arial"/>
                <w:color w:val="000000"/>
                <w:sz w:val="20"/>
              </w:rPr>
              <w:t xml:space="preserve">Bienville, Claiborne, Jackson, Red River, Caddo, </w:t>
            </w:r>
            <w:proofErr w:type="spellStart"/>
            <w:r w:rsidRPr="0054512F">
              <w:rPr>
                <w:rFonts w:ascii="Arial" w:hAnsi="Arial" w:cs="Arial"/>
                <w:color w:val="000000"/>
                <w:sz w:val="20"/>
              </w:rPr>
              <w:t>DeSoto</w:t>
            </w:r>
            <w:proofErr w:type="spellEnd"/>
            <w:r w:rsidRPr="0054512F">
              <w:rPr>
                <w:rFonts w:ascii="Arial" w:hAnsi="Arial" w:cs="Arial"/>
                <w:color w:val="000000"/>
                <w:sz w:val="20"/>
              </w:rPr>
              <w:t>, Webster, Bossier, Sabine, and Natchitoches</w:t>
            </w:r>
          </w:p>
        </w:tc>
      </w:tr>
      <w:tr w:rsidR="0054512F" w:rsidRPr="00E86F37" w:rsidTr="00535A36">
        <w:trPr>
          <w:trHeight w:val="710"/>
        </w:trPr>
        <w:tc>
          <w:tcPr>
            <w:tcW w:w="2640" w:type="dxa"/>
          </w:tcPr>
          <w:p w:rsidR="0054512F" w:rsidRPr="0054512F" w:rsidRDefault="0054512F" w:rsidP="00535A36">
            <w:pPr>
              <w:rPr>
                <w:rFonts w:ascii="Arial" w:hAnsi="Arial" w:cs="Arial"/>
                <w:color w:val="000000"/>
                <w:sz w:val="20"/>
              </w:rPr>
            </w:pPr>
            <w:r w:rsidRPr="0054512F">
              <w:rPr>
                <w:rFonts w:ascii="Arial" w:hAnsi="Arial" w:cs="Arial"/>
                <w:color w:val="000000"/>
                <w:sz w:val="20"/>
              </w:rPr>
              <w:t>Thibodaux</w:t>
            </w:r>
          </w:p>
        </w:tc>
        <w:tc>
          <w:tcPr>
            <w:tcW w:w="6720" w:type="dxa"/>
          </w:tcPr>
          <w:p w:rsidR="0054512F" w:rsidRPr="0054512F" w:rsidRDefault="0054512F" w:rsidP="00535A36">
            <w:pPr>
              <w:rPr>
                <w:rFonts w:ascii="Arial" w:hAnsi="Arial" w:cs="Arial"/>
                <w:color w:val="000000"/>
                <w:sz w:val="20"/>
              </w:rPr>
            </w:pPr>
            <w:r w:rsidRPr="0054512F">
              <w:rPr>
                <w:rFonts w:ascii="Arial" w:hAnsi="Arial" w:cs="Arial"/>
                <w:color w:val="000000"/>
                <w:sz w:val="20"/>
              </w:rPr>
              <w:t>Lafourche, Terrebonne, St. Charles, St. James, Assumption, St. John the Baptist, and Ascension.</w:t>
            </w:r>
          </w:p>
        </w:tc>
      </w:tr>
    </w:tbl>
    <w:p w:rsidR="00D777AA" w:rsidRPr="00D777AA" w:rsidRDefault="00D777AA" w:rsidP="00D777AA">
      <w:pPr>
        <w:rPr>
          <w:rFonts w:ascii="Arial" w:hAnsi="Arial" w:cs="Arial"/>
          <w:color w:val="222222"/>
          <w:szCs w:val="24"/>
          <w:lang w:val="en"/>
        </w:rPr>
      </w:pPr>
      <w:r>
        <w:rPr>
          <w:rFonts w:ascii="Arial" w:hAnsi="Arial" w:cs="Arial"/>
          <w:noProof/>
          <w:color w:val="333333"/>
          <w:sz w:val="18"/>
          <w:szCs w:val="18"/>
        </w:rPr>
        <w:drawing>
          <wp:inline distT="0" distB="0" distL="0" distR="0" wp14:anchorId="7E30D399" wp14:editId="323284C0">
            <wp:extent cx="5943600" cy="5399148"/>
            <wp:effectExtent l="0" t="0" r="0" b="0"/>
            <wp:docPr id="3" name="Picture 3" descr="Louisiana Parishe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uisiana Parishes Ma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399148"/>
                    </a:xfrm>
                    <a:prstGeom prst="rect">
                      <a:avLst/>
                    </a:prstGeom>
                    <a:noFill/>
                    <a:ln>
                      <a:noFill/>
                    </a:ln>
                  </pic:spPr>
                </pic:pic>
              </a:graphicData>
            </a:graphic>
          </wp:inline>
        </w:drawing>
      </w:r>
    </w:p>
    <w:p w:rsidR="0054512F" w:rsidRPr="00E86F37" w:rsidRDefault="0054512F" w:rsidP="0054512F">
      <w:pPr>
        <w:pStyle w:val="RFPBodyText"/>
        <w:rPr>
          <w:rFonts w:ascii="Arial" w:hAnsi="Arial" w:cs="Arial"/>
          <w:sz w:val="22"/>
          <w:szCs w:val="22"/>
        </w:rPr>
      </w:pPr>
    </w:p>
    <w:p w:rsidR="0054512F" w:rsidRDefault="0054512F" w:rsidP="003C30F7">
      <w:pPr>
        <w:rPr>
          <w:rFonts w:ascii="Arial" w:hAnsi="Arial" w:cs="Arial"/>
          <w:sz w:val="20"/>
        </w:rPr>
      </w:pPr>
    </w:p>
    <w:p w:rsidR="0054512F" w:rsidRDefault="0054512F" w:rsidP="003C30F7">
      <w:pPr>
        <w:rPr>
          <w:rFonts w:ascii="Arial" w:hAnsi="Arial" w:cs="Arial"/>
          <w:sz w:val="20"/>
        </w:rPr>
      </w:pPr>
    </w:p>
    <w:p w:rsidR="003C30F7" w:rsidRPr="00256B4D" w:rsidRDefault="001B20A8" w:rsidP="003C30F7">
      <w:pPr>
        <w:rPr>
          <w:rFonts w:ascii="Arial" w:hAnsi="Arial" w:cs="Arial"/>
          <w:sz w:val="20"/>
        </w:rPr>
      </w:pPr>
      <w:r>
        <w:rPr>
          <w:rFonts w:ascii="Arial" w:hAnsi="Arial" w:cs="Arial"/>
          <w:sz w:val="20"/>
        </w:rPr>
        <w:t xml:space="preserve">The Chafee Foster Care Independence Program is a federally funded program provided by the department statewide through contract providers.  </w:t>
      </w:r>
      <w:r w:rsidR="0054512F">
        <w:rPr>
          <w:rFonts w:ascii="Arial" w:hAnsi="Arial" w:cs="Arial"/>
          <w:sz w:val="20"/>
        </w:rPr>
        <w:t xml:space="preserve">The program has been provided in Louisiana since 1999.  </w:t>
      </w:r>
      <w:r w:rsidR="003C30F7">
        <w:rPr>
          <w:rFonts w:ascii="Arial" w:hAnsi="Arial" w:cs="Arial"/>
          <w:sz w:val="20"/>
        </w:rPr>
        <w:t>The purpose of the federal funds under which the program operates w</w:t>
      </w:r>
      <w:r w:rsidR="00256B4D">
        <w:rPr>
          <w:rFonts w:ascii="Arial" w:hAnsi="Arial" w:cs="Arial"/>
          <w:sz w:val="20"/>
        </w:rPr>
        <w:t>as</w:t>
      </w:r>
      <w:r w:rsidR="003C30F7">
        <w:rPr>
          <w:rFonts w:ascii="Arial" w:hAnsi="Arial" w:cs="Arial"/>
          <w:sz w:val="20"/>
        </w:rPr>
        <w:t xml:space="preserve"> to </w:t>
      </w:r>
      <w:r w:rsidR="003C30F7" w:rsidRPr="00256B4D">
        <w:rPr>
          <w:rFonts w:ascii="Arial" w:hAnsi="Arial" w:cs="Arial"/>
          <w:sz w:val="20"/>
        </w:rPr>
        <w:t>enable state programs to be designed and conducted</w:t>
      </w:r>
      <w:r w:rsidR="008B4AC1">
        <w:rPr>
          <w:rFonts w:ascii="Arial" w:hAnsi="Arial" w:cs="Arial"/>
          <w:sz w:val="20"/>
        </w:rPr>
        <w:t xml:space="preserve">, in accordance with </w:t>
      </w:r>
      <w:r w:rsidR="008B4AC1" w:rsidRPr="008B4AC1">
        <w:rPr>
          <w:rFonts w:ascii="Arial" w:hAnsi="Arial" w:cs="Arial"/>
          <w:bCs/>
          <w:sz w:val="20"/>
        </w:rPr>
        <w:t>Sections 475 and 477 of the United States Social Security Act</w:t>
      </w:r>
      <w:r w:rsidR="003C30F7" w:rsidRPr="00256B4D">
        <w:rPr>
          <w:rFonts w:ascii="Arial" w:hAnsi="Arial" w:cs="Arial"/>
          <w:sz w:val="20"/>
        </w:rPr>
        <w:t>:</w:t>
      </w:r>
    </w:p>
    <w:p w:rsidR="003C30F7" w:rsidRPr="00256B4D" w:rsidRDefault="003C30F7" w:rsidP="003C30F7">
      <w:pPr>
        <w:pStyle w:val="paragraph"/>
        <w:spacing w:before="0" w:after="0"/>
        <w:ind w:left="0"/>
        <w:rPr>
          <w:rFonts w:ascii="Arial" w:hAnsi="Arial" w:cs="Arial"/>
          <w:sz w:val="20"/>
          <w:szCs w:val="20"/>
        </w:rPr>
      </w:pPr>
      <w:bookmarkStart w:id="2" w:name="act-477-a-1"/>
      <w:r w:rsidRPr="00256B4D">
        <w:rPr>
          <w:rFonts w:ascii="Arial" w:hAnsi="Arial" w:cs="Arial"/>
          <w:sz w:val="20"/>
          <w:szCs w:val="20"/>
        </w:rPr>
        <w:t>(1)</w:t>
      </w:r>
      <w:bookmarkEnd w:id="2"/>
      <w:r w:rsidRPr="00256B4D">
        <w:rPr>
          <w:rFonts w:ascii="Arial" w:hAnsi="Arial" w:cs="Arial"/>
          <w:sz w:val="20"/>
          <w:szCs w:val="20"/>
        </w:rPr>
        <w:t xml:space="preserve"> to identify children who are likely to remain in foster care until 18 years of age and to help these children make the transition to self-sufficiency by providing services such as assistance in obtaining a high school diploma, career exploration, vocational training, job placement and retention, training in daily living skills, training in budgeting and financial management skills, substance abuse prevention, and preventive health activities (including smoking avoidance, nutrition education, and pregnancy prevention);</w:t>
      </w:r>
    </w:p>
    <w:p w:rsidR="003C30F7" w:rsidRPr="00256B4D" w:rsidRDefault="003C30F7" w:rsidP="003C30F7">
      <w:pPr>
        <w:pStyle w:val="paragraph"/>
        <w:spacing w:before="0" w:after="0"/>
        <w:ind w:left="0"/>
        <w:rPr>
          <w:rFonts w:ascii="Arial" w:hAnsi="Arial" w:cs="Arial"/>
          <w:sz w:val="20"/>
          <w:szCs w:val="20"/>
        </w:rPr>
      </w:pPr>
      <w:bookmarkStart w:id="3" w:name="act-477-a-2"/>
      <w:r w:rsidRPr="00256B4D">
        <w:rPr>
          <w:rFonts w:ascii="Arial" w:hAnsi="Arial" w:cs="Arial"/>
          <w:sz w:val="20"/>
          <w:szCs w:val="20"/>
        </w:rPr>
        <w:t>(2)</w:t>
      </w:r>
      <w:bookmarkEnd w:id="3"/>
      <w:r w:rsidRPr="00256B4D">
        <w:rPr>
          <w:rFonts w:ascii="Arial" w:hAnsi="Arial" w:cs="Arial"/>
          <w:sz w:val="20"/>
          <w:szCs w:val="20"/>
        </w:rPr>
        <w:t xml:space="preserve"> to help children who are likely to remain in foster care until 18 years of age receive the education, training, and services necessary to obtain employment;</w:t>
      </w:r>
    </w:p>
    <w:p w:rsidR="003C30F7" w:rsidRPr="00256B4D" w:rsidRDefault="003C30F7" w:rsidP="003C30F7">
      <w:pPr>
        <w:pStyle w:val="paragraph"/>
        <w:spacing w:before="0" w:after="0"/>
        <w:ind w:left="0"/>
        <w:rPr>
          <w:rFonts w:ascii="Arial" w:hAnsi="Arial" w:cs="Arial"/>
          <w:sz w:val="20"/>
          <w:szCs w:val="20"/>
        </w:rPr>
      </w:pPr>
      <w:bookmarkStart w:id="4" w:name="act-477-a-3"/>
      <w:r w:rsidRPr="00256B4D">
        <w:rPr>
          <w:rFonts w:ascii="Arial" w:hAnsi="Arial" w:cs="Arial"/>
          <w:sz w:val="20"/>
          <w:szCs w:val="20"/>
        </w:rPr>
        <w:t>(3)</w:t>
      </w:r>
      <w:bookmarkEnd w:id="4"/>
      <w:r w:rsidRPr="00256B4D">
        <w:rPr>
          <w:rFonts w:ascii="Arial" w:hAnsi="Arial" w:cs="Arial"/>
          <w:sz w:val="20"/>
          <w:szCs w:val="20"/>
        </w:rPr>
        <w:t xml:space="preserve"> to help children who are likely to remain in foster care until 18 years of age prepare for and enter postsecondary training and education institutions;</w:t>
      </w:r>
    </w:p>
    <w:p w:rsidR="003C30F7" w:rsidRPr="00256B4D" w:rsidRDefault="003C30F7" w:rsidP="003C30F7">
      <w:pPr>
        <w:pStyle w:val="paragraph"/>
        <w:spacing w:before="0" w:after="0"/>
        <w:ind w:left="0"/>
        <w:rPr>
          <w:rFonts w:ascii="Arial" w:hAnsi="Arial" w:cs="Arial"/>
          <w:sz w:val="20"/>
          <w:szCs w:val="20"/>
        </w:rPr>
      </w:pPr>
      <w:bookmarkStart w:id="5" w:name="act-477-a-4"/>
      <w:r w:rsidRPr="00256B4D">
        <w:rPr>
          <w:rFonts w:ascii="Arial" w:hAnsi="Arial" w:cs="Arial"/>
          <w:sz w:val="20"/>
          <w:szCs w:val="20"/>
        </w:rPr>
        <w:t>(4)</w:t>
      </w:r>
      <w:bookmarkEnd w:id="5"/>
      <w:r w:rsidRPr="00256B4D">
        <w:rPr>
          <w:rFonts w:ascii="Arial" w:hAnsi="Arial" w:cs="Arial"/>
          <w:sz w:val="20"/>
          <w:szCs w:val="20"/>
        </w:rPr>
        <w:t xml:space="preserve"> to provide personal and emotional support to children aging out of foster care, through mentors and the promotion of interactions with dedicated adults;</w:t>
      </w:r>
    </w:p>
    <w:p w:rsidR="003C30F7" w:rsidRPr="00256B4D" w:rsidRDefault="003C30F7" w:rsidP="003C30F7">
      <w:pPr>
        <w:pStyle w:val="paragraph"/>
        <w:spacing w:before="0" w:after="0"/>
        <w:ind w:left="0"/>
        <w:rPr>
          <w:rFonts w:ascii="Arial" w:hAnsi="Arial" w:cs="Arial"/>
          <w:sz w:val="20"/>
          <w:szCs w:val="20"/>
        </w:rPr>
      </w:pPr>
      <w:bookmarkStart w:id="6" w:name="act-477-a-5"/>
      <w:r w:rsidRPr="00256B4D">
        <w:rPr>
          <w:rFonts w:ascii="Arial" w:hAnsi="Arial" w:cs="Arial"/>
          <w:sz w:val="20"/>
          <w:szCs w:val="20"/>
        </w:rPr>
        <w:t>(5)</w:t>
      </w:r>
      <w:bookmarkEnd w:id="6"/>
      <w:r w:rsidRPr="00256B4D">
        <w:rPr>
          <w:rFonts w:ascii="Arial" w:hAnsi="Arial" w:cs="Arial"/>
          <w:sz w:val="20"/>
          <w:szCs w:val="20"/>
        </w:rPr>
        <w:t xml:space="preserve"> to provide financial, housing, counseling, employment, education, and other appropriate support and services to former foster care recipients between 18 and 21 years of age to complement their own efforts to achieve self-sufficiency and to assure that program participants recognize and accept their personal responsibility for preparing for and then making the transition from adolescence to adulthood;</w:t>
      </w:r>
    </w:p>
    <w:p w:rsidR="003C30F7" w:rsidRPr="00256B4D" w:rsidRDefault="003C30F7" w:rsidP="003C30F7">
      <w:pPr>
        <w:pStyle w:val="paragraph"/>
        <w:spacing w:before="0" w:after="0"/>
        <w:ind w:left="0"/>
        <w:rPr>
          <w:rFonts w:ascii="Arial" w:hAnsi="Arial" w:cs="Arial"/>
          <w:sz w:val="20"/>
          <w:szCs w:val="20"/>
        </w:rPr>
      </w:pPr>
      <w:bookmarkStart w:id="7" w:name="act-477-a-7"/>
      <w:r w:rsidRPr="00256B4D">
        <w:rPr>
          <w:rFonts w:ascii="Arial" w:hAnsi="Arial" w:cs="Arial"/>
          <w:sz w:val="20"/>
          <w:szCs w:val="20"/>
        </w:rPr>
        <w:t>(6)</w:t>
      </w:r>
      <w:bookmarkEnd w:id="7"/>
      <w:r w:rsidRPr="00256B4D">
        <w:rPr>
          <w:rFonts w:ascii="Arial" w:hAnsi="Arial" w:cs="Arial"/>
          <w:sz w:val="20"/>
          <w:szCs w:val="20"/>
        </w:rPr>
        <w:t xml:space="preserve"> to provide the services referred to in this subsection to children who, after attaining 16 years of age, have left foster care for kinship guardianship or adoption; and</w:t>
      </w:r>
    </w:p>
    <w:p w:rsidR="003C30F7" w:rsidRPr="00256B4D" w:rsidRDefault="003C30F7" w:rsidP="003C30F7">
      <w:pPr>
        <w:pStyle w:val="paragraph"/>
        <w:spacing w:before="0" w:after="0"/>
        <w:ind w:left="0"/>
        <w:rPr>
          <w:rFonts w:ascii="Arial" w:hAnsi="Arial" w:cs="Arial"/>
          <w:sz w:val="20"/>
          <w:szCs w:val="20"/>
        </w:rPr>
      </w:pPr>
      <w:r w:rsidRPr="00256B4D">
        <w:rPr>
          <w:rFonts w:ascii="Arial" w:hAnsi="Arial" w:cs="Arial"/>
          <w:sz w:val="20"/>
          <w:szCs w:val="20"/>
        </w:rPr>
        <w:t>(7) to ensure children who are likely to remain in foster care until 18 years of age have regular, ongoing opportunities to engage in age or developmentally-appropriate activities as defined in section 475(11) of the Social Security Act.</w:t>
      </w:r>
    </w:p>
    <w:p w:rsidR="00730C0E" w:rsidRPr="00B5491C" w:rsidRDefault="00730C0E" w:rsidP="008C08B6">
      <w:pPr>
        <w:rPr>
          <w:rFonts w:ascii="Times New Roman" w:hAnsi="Times New Roman"/>
          <w:iCs/>
          <w:sz w:val="22"/>
          <w:szCs w:val="22"/>
        </w:rPr>
      </w:pPr>
      <w:r w:rsidRPr="00B5491C">
        <w:rPr>
          <w:rFonts w:ascii="Times New Roman" w:hAnsi="Times New Roman"/>
          <w:iCs/>
          <w:sz w:val="22"/>
          <w:szCs w:val="22"/>
        </w:rPr>
        <w:t xml:space="preserve">  </w:t>
      </w:r>
    </w:p>
    <w:p w:rsidR="00730C0E" w:rsidRPr="00730C0E" w:rsidRDefault="00730C0E" w:rsidP="008C08B6">
      <w:pPr>
        <w:keepNext/>
        <w:outlineLvl w:val="2"/>
        <w:rPr>
          <w:rFonts w:ascii="Arial" w:hAnsi="Arial"/>
          <w:b/>
          <w:bCs/>
          <w:sz w:val="22"/>
          <w:szCs w:val="22"/>
        </w:rPr>
      </w:pPr>
      <w:bookmarkStart w:id="8" w:name="_Toc233076017"/>
      <w:r w:rsidRPr="00730C0E">
        <w:rPr>
          <w:rFonts w:ascii="Arial" w:hAnsi="Arial"/>
          <w:b/>
          <w:bCs/>
          <w:sz w:val="22"/>
          <w:szCs w:val="22"/>
        </w:rPr>
        <w:t>1.1.1</w:t>
      </w:r>
      <w:r w:rsidRPr="00730C0E">
        <w:rPr>
          <w:rFonts w:ascii="Arial" w:hAnsi="Arial"/>
          <w:b/>
          <w:bCs/>
          <w:sz w:val="22"/>
          <w:szCs w:val="22"/>
        </w:rPr>
        <w:tab/>
        <w:t>Purpose</w:t>
      </w:r>
      <w:bookmarkEnd w:id="8"/>
    </w:p>
    <w:p w:rsidR="00730C0E" w:rsidRPr="00730C0E" w:rsidRDefault="00730C0E" w:rsidP="008C08B6">
      <w:pPr>
        <w:rPr>
          <w:rFonts w:ascii="Arial" w:hAnsi="Arial"/>
          <w:i/>
          <w:sz w:val="22"/>
          <w:szCs w:val="22"/>
        </w:rPr>
      </w:pPr>
    </w:p>
    <w:p w:rsidR="007601AF" w:rsidRDefault="00730C0E" w:rsidP="008C08B6">
      <w:pPr>
        <w:rPr>
          <w:rFonts w:ascii="Arial" w:hAnsi="Arial"/>
          <w:sz w:val="20"/>
        </w:rPr>
      </w:pPr>
      <w:r w:rsidRPr="00256B4D">
        <w:rPr>
          <w:rFonts w:ascii="Arial" w:hAnsi="Arial"/>
          <w:sz w:val="20"/>
        </w:rPr>
        <w:t>The purpose of this Request for Proposal (RFP) is to obtain competitive proposals</w:t>
      </w:r>
      <w:r w:rsidR="003C30F7" w:rsidRPr="00256B4D">
        <w:rPr>
          <w:rFonts w:ascii="Arial" w:hAnsi="Arial" w:cs="Arial"/>
          <w:sz w:val="20"/>
        </w:rPr>
        <w:t xml:space="preserve"> as allowed by Louisiana Revised Statute 39:1593 et seq. </w:t>
      </w:r>
      <w:r w:rsidRPr="00256B4D">
        <w:rPr>
          <w:rFonts w:ascii="Arial" w:hAnsi="Arial"/>
          <w:sz w:val="20"/>
        </w:rPr>
        <w:t xml:space="preserve">from bona fide, qualified proposers who are interested in providing </w:t>
      </w:r>
      <w:r w:rsidR="003C30F7" w:rsidRPr="00256B4D">
        <w:rPr>
          <w:rFonts w:ascii="Arial" w:hAnsi="Arial"/>
          <w:sz w:val="20"/>
        </w:rPr>
        <w:t>Chafee Foster Care Independence Program services</w:t>
      </w:r>
      <w:r w:rsidR="009E4A82" w:rsidRPr="00256B4D">
        <w:rPr>
          <w:rFonts w:ascii="Arial" w:hAnsi="Arial"/>
          <w:sz w:val="20"/>
        </w:rPr>
        <w:t xml:space="preserve"> within </w:t>
      </w:r>
      <w:r w:rsidR="00444CA7">
        <w:rPr>
          <w:rFonts w:ascii="Arial" w:hAnsi="Arial"/>
          <w:sz w:val="20"/>
        </w:rPr>
        <w:t xml:space="preserve">the Lafayette Region of </w:t>
      </w:r>
      <w:r w:rsidR="009E4A82" w:rsidRPr="00256B4D">
        <w:rPr>
          <w:rFonts w:ascii="Arial" w:hAnsi="Arial"/>
          <w:sz w:val="20"/>
        </w:rPr>
        <w:t>Louisiana</w:t>
      </w:r>
      <w:r w:rsidR="003C30F7" w:rsidRPr="00256B4D">
        <w:rPr>
          <w:rFonts w:ascii="Arial" w:hAnsi="Arial"/>
          <w:sz w:val="20"/>
        </w:rPr>
        <w:t xml:space="preserve">.  </w:t>
      </w:r>
    </w:p>
    <w:p w:rsidR="007601AF" w:rsidRDefault="007601AF" w:rsidP="008C08B6">
      <w:pPr>
        <w:rPr>
          <w:rFonts w:ascii="Arial" w:hAnsi="Arial"/>
          <w:sz w:val="20"/>
        </w:rPr>
      </w:pPr>
    </w:p>
    <w:p w:rsidR="001C3135" w:rsidRPr="001C3135" w:rsidRDefault="00535A36" w:rsidP="001C3135">
      <w:pPr>
        <w:pStyle w:val="RFPRequiredText"/>
        <w:spacing w:before="0" w:after="0"/>
        <w:jc w:val="both"/>
        <w:rPr>
          <w:rFonts w:ascii="Arial" w:hAnsi="Arial" w:cs="Arial"/>
          <w:color w:val="auto"/>
          <w:sz w:val="20"/>
        </w:rPr>
      </w:pPr>
      <w:r w:rsidRPr="001C3135">
        <w:rPr>
          <w:rFonts w:ascii="Arial" w:hAnsi="Arial" w:cs="Arial"/>
          <w:color w:val="auto"/>
          <w:sz w:val="20"/>
        </w:rPr>
        <w:t xml:space="preserve">The Department seeks proposals from proposers capable of serving a minimum of all parishes within </w:t>
      </w:r>
      <w:r w:rsidR="00444CA7">
        <w:rPr>
          <w:rFonts w:ascii="Arial" w:hAnsi="Arial" w:cs="Arial"/>
          <w:color w:val="auto"/>
          <w:sz w:val="20"/>
        </w:rPr>
        <w:t>the Lafayette</w:t>
      </w:r>
      <w:r w:rsidRPr="001C3135">
        <w:rPr>
          <w:rFonts w:ascii="Arial" w:hAnsi="Arial" w:cs="Arial"/>
          <w:color w:val="auto"/>
          <w:sz w:val="20"/>
        </w:rPr>
        <w:t xml:space="preserve"> </w:t>
      </w:r>
      <w:r w:rsidR="00A64C50">
        <w:rPr>
          <w:rFonts w:ascii="Arial" w:hAnsi="Arial" w:cs="Arial"/>
          <w:color w:val="auto"/>
          <w:sz w:val="20"/>
        </w:rPr>
        <w:t>R</w:t>
      </w:r>
      <w:r w:rsidR="00A64C50" w:rsidRPr="001C3135">
        <w:rPr>
          <w:rFonts w:ascii="Arial" w:hAnsi="Arial" w:cs="Arial"/>
          <w:color w:val="auto"/>
          <w:sz w:val="20"/>
        </w:rPr>
        <w:t>egion</w:t>
      </w:r>
      <w:r w:rsidRPr="001C3135">
        <w:rPr>
          <w:rFonts w:ascii="Arial" w:hAnsi="Arial" w:cs="Arial"/>
          <w:color w:val="auto"/>
          <w:sz w:val="20"/>
        </w:rPr>
        <w:t xml:space="preserve">.  </w:t>
      </w:r>
      <w:r w:rsidR="001C3135" w:rsidRPr="001C3135">
        <w:rPr>
          <w:rFonts w:ascii="Arial" w:hAnsi="Arial" w:cs="Arial"/>
          <w:color w:val="auto"/>
          <w:sz w:val="20"/>
        </w:rPr>
        <w:t xml:space="preserve">It is anticipated </w:t>
      </w:r>
      <w:r w:rsidR="00444CA7">
        <w:rPr>
          <w:rFonts w:ascii="Arial" w:hAnsi="Arial" w:cs="Arial"/>
          <w:color w:val="auto"/>
          <w:sz w:val="20"/>
        </w:rPr>
        <w:t>only</w:t>
      </w:r>
      <w:r w:rsidR="001C3135" w:rsidRPr="001C3135">
        <w:rPr>
          <w:rFonts w:ascii="Arial" w:hAnsi="Arial" w:cs="Arial"/>
          <w:color w:val="auto"/>
          <w:sz w:val="20"/>
        </w:rPr>
        <w:t xml:space="preserve"> one (1) proposal will be accepted </w:t>
      </w:r>
      <w:r w:rsidR="00444CA7">
        <w:rPr>
          <w:rFonts w:ascii="Arial" w:hAnsi="Arial" w:cs="Arial"/>
          <w:color w:val="auto"/>
          <w:sz w:val="20"/>
        </w:rPr>
        <w:t>for the Lafayette region.  A</w:t>
      </w:r>
      <w:r w:rsidR="00444CA7" w:rsidRPr="001C3135">
        <w:rPr>
          <w:rFonts w:ascii="Arial" w:hAnsi="Arial" w:cs="Arial"/>
          <w:color w:val="auto"/>
          <w:sz w:val="20"/>
        </w:rPr>
        <w:t xml:space="preserve"> </w:t>
      </w:r>
      <w:r w:rsidR="001C3135" w:rsidRPr="001C3135">
        <w:rPr>
          <w:rFonts w:ascii="Arial" w:hAnsi="Arial" w:cs="Arial"/>
          <w:color w:val="auto"/>
          <w:sz w:val="20"/>
        </w:rPr>
        <w:t>separate contract developed</w:t>
      </w:r>
      <w:r w:rsidR="0038667A">
        <w:rPr>
          <w:rFonts w:ascii="Arial" w:hAnsi="Arial" w:cs="Arial"/>
          <w:color w:val="auto"/>
          <w:sz w:val="20"/>
        </w:rPr>
        <w:t xml:space="preserve"> specific to the Lafayette Region will be required even if the selected proposer has previously been awarded a contract for the </w:t>
      </w:r>
      <w:r w:rsidR="00D44250">
        <w:rPr>
          <w:rFonts w:ascii="Arial" w:hAnsi="Arial" w:cs="Arial"/>
          <w:color w:val="auto"/>
          <w:sz w:val="20"/>
        </w:rPr>
        <w:t>Chafee</w:t>
      </w:r>
      <w:r w:rsidR="0038667A">
        <w:rPr>
          <w:rFonts w:ascii="Arial" w:hAnsi="Arial" w:cs="Arial"/>
          <w:color w:val="auto"/>
          <w:sz w:val="20"/>
        </w:rPr>
        <w:t xml:space="preserve"> Foster </w:t>
      </w:r>
      <w:r w:rsidR="00A64C50">
        <w:rPr>
          <w:rFonts w:ascii="Arial" w:hAnsi="Arial" w:cs="Arial"/>
          <w:color w:val="auto"/>
          <w:sz w:val="20"/>
        </w:rPr>
        <w:t>Care I</w:t>
      </w:r>
      <w:r w:rsidR="0038667A">
        <w:rPr>
          <w:rFonts w:ascii="Arial" w:hAnsi="Arial" w:cs="Arial"/>
          <w:color w:val="auto"/>
          <w:sz w:val="20"/>
        </w:rPr>
        <w:t>ndependence Program in another region.</w:t>
      </w:r>
      <w:r w:rsidR="007601AF" w:rsidRPr="001C3135">
        <w:rPr>
          <w:rFonts w:ascii="Arial" w:hAnsi="Arial" w:cs="Arial"/>
          <w:color w:val="auto"/>
          <w:sz w:val="20"/>
        </w:rPr>
        <w:t xml:space="preserve">  </w:t>
      </w:r>
      <w:r w:rsidR="0038667A">
        <w:rPr>
          <w:rFonts w:ascii="Arial" w:hAnsi="Arial" w:cs="Arial"/>
          <w:color w:val="auto"/>
          <w:sz w:val="20"/>
        </w:rPr>
        <w:t>A</w:t>
      </w:r>
      <w:r w:rsidR="0038667A" w:rsidRPr="001C3135">
        <w:rPr>
          <w:rFonts w:ascii="Arial" w:hAnsi="Arial" w:cs="Arial"/>
          <w:color w:val="auto"/>
          <w:sz w:val="20"/>
        </w:rPr>
        <w:t xml:space="preserve"> </w:t>
      </w:r>
      <w:r w:rsidR="007601AF" w:rsidRPr="001C3135">
        <w:rPr>
          <w:rFonts w:ascii="Arial" w:hAnsi="Arial" w:cs="Arial"/>
          <w:color w:val="auto"/>
          <w:sz w:val="20"/>
        </w:rPr>
        <w:t xml:space="preserve">proposer </w:t>
      </w:r>
      <w:r w:rsidR="00183948">
        <w:rPr>
          <w:rFonts w:ascii="Arial" w:hAnsi="Arial" w:cs="Arial"/>
          <w:color w:val="auto"/>
          <w:sz w:val="20"/>
        </w:rPr>
        <w:t>shall</w:t>
      </w:r>
      <w:r w:rsidR="007601AF" w:rsidRPr="001C3135">
        <w:rPr>
          <w:rFonts w:ascii="Arial" w:hAnsi="Arial" w:cs="Arial"/>
          <w:color w:val="auto"/>
          <w:sz w:val="20"/>
        </w:rPr>
        <w:t xml:space="preserve"> submit </w:t>
      </w:r>
      <w:r w:rsidR="0038667A">
        <w:rPr>
          <w:rFonts w:ascii="Arial" w:hAnsi="Arial" w:cs="Arial"/>
          <w:color w:val="auto"/>
          <w:sz w:val="20"/>
        </w:rPr>
        <w:t xml:space="preserve">a </w:t>
      </w:r>
      <w:r w:rsidR="007601AF" w:rsidRPr="001C3135">
        <w:rPr>
          <w:rFonts w:ascii="Arial" w:hAnsi="Arial" w:cs="Arial"/>
          <w:color w:val="auto"/>
          <w:sz w:val="20"/>
        </w:rPr>
        <w:t xml:space="preserve">separate proposal for </w:t>
      </w:r>
      <w:r w:rsidR="0038667A">
        <w:rPr>
          <w:rFonts w:ascii="Arial" w:hAnsi="Arial" w:cs="Arial"/>
          <w:color w:val="auto"/>
          <w:sz w:val="20"/>
        </w:rPr>
        <w:t>the Lafayette Region even if the proposer has previously submitted a proposal for other DCFS Regions</w:t>
      </w:r>
      <w:proofErr w:type="gramStart"/>
      <w:r w:rsidR="0038667A">
        <w:rPr>
          <w:rFonts w:ascii="Arial" w:hAnsi="Arial" w:cs="Arial"/>
          <w:color w:val="auto"/>
          <w:sz w:val="20"/>
        </w:rPr>
        <w:t>.</w:t>
      </w:r>
      <w:r w:rsidR="007601AF" w:rsidRPr="001C3135">
        <w:rPr>
          <w:rFonts w:ascii="Arial" w:hAnsi="Arial" w:cs="Arial"/>
          <w:color w:val="auto"/>
          <w:sz w:val="20"/>
        </w:rPr>
        <w:t>.</w:t>
      </w:r>
      <w:proofErr w:type="gramEnd"/>
      <w:r w:rsidR="007601AF" w:rsidRPr="001C3135">
        <w:rPr>
          <w:rFonts w:ascii="Arial" w:hAnsi="Arial" w:cs="Arial"/>
          <w:color w:val="auto"/>
          <w:sz w:val="20"/>
        </w:rPr>
        <w:t xml:space="preserve">  Acceptance of a </w:t>
      </w:r>
      <w:r w:rsidR="0038667A">
        <w:rPr>
          <w:rFonts w:ascii="Arial" w:hAnsi="Arial" w:cs="Arial"/>
          <w:color w:val="auto"/>
          <w:sz w:val="20"/>
        </w:rPr>
        <w:t xml:space="preserve">previous </w:t>
      </w:r>
      <w:r w:rsidR="007601AF" w:rsidRPr="001C3135">
        <w:rPr>
          <w:rFonts w:ascii="Arial" w:hAnsi="Arial" w:cs="Arial"/>
          <w:color w:val="auto"/>
          <w:sz w:val="20"/>
        </w:rPr>
        <w:t xml:space="preserve">proposal for contracted services within one DCFS region will not guarantee acceptance of a proposal by the same proposer for </w:t>
      </w:r>
      <w:r w:rsidR="0038667A">
        <w:rPr>
          <w:rFonts w:ascii="Arial" w:hAnsi="Arial" w:cs="Arial"/>
          <w:color w:val="auto"/>
          <w:sz w:val="20"/>
        </w:rPr>
        <w:t>provision of services in the Lafayette Region</w:t>
      </w:r>
      <w:proofErr w:type="gramStart"/>
      <w:r w:rsidR="0038667A">
        <w:rPr>
          <w:rFonts w:ascii="Arial" w:hAnsi="Arial" w:cs="Arial"/>
          <w:color w:val="auto"/>
          <w:sz w:val="20"/>
        </w:rPr>
        <w:t>.</w:t>
      </w:r>
      <w:r w:rsidR="007601AF" w:rsidRPr="001C3135">
        <w:rPr>
          <w:rFonts w:ascii="Arial" w:hAnsi="Arial" w:cs="Arial"/>
          <w:color w:val="auto"/>
          <w:sz w:val="20"/>
        </w:rPr>
        <w:t>.</w:t>
      </w:r>
      <w:proofErr w:type="gramEnd"/>
      <w:r w:rsidR="007601AF" w:rsidRPr="001C3135">
        <w:rPr>
          <w:rFonts w:ascii="Arial" w:hAnsi="Arial" w:cs="Arial"/>
          <w:color w:val="auto"/>
          <w:sz w:val="20"/>
        </w:rPr>
        <w:t xml:space="preserve">  Each proposal submitted for </w:t>
      </w:r>
      <w:r w:rsidR="0038667A">
        <w:rPr>
          <w:rFonts w:ascii="Arial" w:hAnsi="Arial" w:cs="Arial"/>
          <w:color w:val="auto"/>
          <w:sz w:val="20"/>
        </w:rPr>
        <w:t>the Lafayette</w:t>
      </w:r>
      <w:r w:rsidR="001C3135">
        <w:rPr>
          <w:rFonts w:ascii="Arial" w:hAnsi="Arial" w:cs="Arial"/>
          <w:color w:val="auto"/>
          <w:sz w:val="20"/>
        </w:rPr>
        <w:t xml:space="preserve"> </w:t>
      </w:r>
      <w:r w:rsidR="0038667A">
        <w:rPr>
          <w:rFonts w:ascii="Arial" w:hAnsi="Arial" w:cs="Arial"/>
          <w:color w:val="auto"/>
          <w:sz w:val="20"/>
        </w:rPr>
        <w:t>R</w:t>
      </w:r>
      <w:r w:rsidR="0038667A" w:rsidRPr="001C3135">
        <w:rPr>
          <w:rFonts w:ascii="Arial" w:hAnsi="Arial" w:cs="Arial"/>
          <w:color w:val="auto"/>
          <w:sz w:val="20"/>
        </w:rPr>
        <w:t xml:space="preserve">egion </w:t>
      </w:r>
      <w:r w:rsidR="007601AF" w:rsidRPr="001C3135">
        <w:rPr>
          <w:rFonts w:ascii="Arial" w:hAnsi="Arial" w:cs="Arial"/>
          <w:color w:val="auto"/>
          <w:sz w:val="20"/>
        </w:rPr>
        <w:t>will be independently reviewed and analyzed for the needs of that region</w:t>
      </w:r>
      <w:r w:rsidR="00811715">
        <w:rPr>
          <w:rFonts w:ascii="Arial" w:hAnsi="Arial" w:cs="Arial"/>
          <w:color w:val="auto"/>
          <w:sz w:val="20"/>
        </w:rPr>
        <w:t xml:space="preserve">. </w:t>
      </w:r>
      <w:r w:rsidR="007601AF" w:rsidRPr="001C3135">
        <w:rPr>
          <w:rFonts w:ascii="Arial" w:hAnsi="Arial" w:cs="Arial"/>
          <w:color w:val="auto"/>
          <w:sz w:val="20"/>
        </w:rPr>
        <w:t xml:space="preserve"> A proposer </w:t>
      </w:r>
      <w:r w:rsidR="00C97FCF" w:rsidRPr="001C3135">
        <w:rPr>
          <w:rFonts w:ascii="Arial" w:hAnsi="Arial" w:cs="Arial"/>
          <w:color w:val="auto"/>
          <w:sz w:val="20"/>
        </w:rPr>
        <w:t>must</w:t>
      </w:r>
      <w:r w:rsidR="007601AF" w:rsidRPr="001C3135">
        <w:rPr>
          <w:rFonts w:ascii="Arial" w:hAnsi="Arial" w:cs="Arial"/>
          <w:color w:val="auto"/>
          <w:sz w:val="20"/>
        </w:rPr>
        <w:t xml:space="preserve"> have </w:t>
      </w:r>
      <w:r w:rsidR="00C97FCF" w:rsidRPr="001C3135">
        <w:rPr>
          <w:rFonts w:ascii="Arial" w:hAnsi="Arial" w:cs="Arial"/>
          <w:color w:val="auto"/>
          <w:sz w:val="20"/>
        </w:rPr>
        <w:t xml:space="preserve">or plan to have by the initiation of the contract, </w:t>
      </w:r>
      <w:r w:rsidR="007601AF" w:rsidRPr="001C3135">
        <w:rPr>
          <w:rFonts w:ascii="Arial" w:hAnsi="Arial" w:cs="Arial"/>
          <w:color w:val="auto"/>
          <w:sz w:val="20"/>
        </w:rPr>
        <w:t>a physical pre</w:t>
      </w:r>
      <w:r w:rsidR="00C97FCF" w:rsidRPr="001C3135">
        <w:rPr>
          <w:rFonts w:ascii="Arial" w:hAnsi="Arial" w:cs="Arial"/>
          <w:color w:val="auto"/>
          <w:sz w:val="20"/>
        </w:rPr>
        <w:t xml:space="preserve">sence of staff and an office within </w:t>
      </w:r>
      <w:r w:rsidR="0038667A">
        <w:rPr>
          <w:rFonts w:ascii="Arial" w:hAnsi="Arial" w:cs="Arial"/>
          <w:color w:val="auto"/>
          <w:sz w:val="20"/>
        </w:rPr>
        <w:t>the Lafayette R</w:t>
      </w:r>
      <w:r w:rsidR="00C97FCF" w:rsidRPr="001C3135">
        <w:rPr>
          <w:rFonts w:ascii="Arial" w:hAnsi="Arial" w:cs="Arial"/>
          <w:color w:val="auto"/>
          <w:sz w:val="20"/>
        </w:rPr>
        <w:t>egion</w:t>
      </w:r>
      <w:r w:rsidR="007601AF" w:rsidRPr="001C3135">
        <w:rPr>
          <w:rFonts w:ascii="Arial" w:hAnsi="Arial" w:cs="Arial"/>
          <w:color w:val="auto"/>
          <w:sz w:val="20"/>
        </w:rPr>
        <w:t xml:space="preserve">.  </w:t>
      </w:r>
    </w:p>
    <w:p w:rsidR="007601AF" w:rsidRDefault="007601AF" w:rsidP="001C3135">
      <w:pPr>
        <w:rPr>
          <w:rFonts w:ascii="Arial" w:hAnsi="Arial"/>
          <w:sz w:val="20"/>
        </w:rPr>
      </w:pPr>
    </w:p>
    <w:p w:rsidR="003C30F7" w:rsidRPr="00256B4D" w:rsidRDefault="003C30F7" w:rsidP="001C3135">
      <w:pPr>
        <w:rPr>
          <w:rFonts w:ascii="Arial" w:hAnsi="Arial"/>
          <w:sz w:val="20"/>
        </w:rPr>
      </w:pPr>
      <w:r w:rsidRPr="00256B4D">
        <w:rPr>
          <w:rFonts w:ascii="Arial" w:hAnsi="Arial"/>
          <w:sz w:val="20"/>
        </w:rPr>
        <w:t xml:space="preserve">The </w:t>
      </w:r>
      <w:r w:rsidR="00535A36">
        <w:rPr>
          <w:rFonts w:ascii="Arial" w:hAnsi="Arial"/>
          <w:sz w:val="20"/>
        </w:rPr>
        <w:t>proposal must demonstrate the following</w:t>
      </w:r>
      <w:r w:rsidRPr="00256B4D">
        <w:rPr>
          <w:rFonts w:ascii="Arial" w:hAnsi="Arial"/>
          <w:sz w:val="20"/>
        </w:rPr>
        <w:t xml:space="preserve">: </w:t>
      </w:r>
    </w:p>
    <w:p w:rsidR="009E4A82" w:rsidRPr="00256B4D" w:rsidRDefault="009E4A82" w:rsidP="003C30F7">
      <w:pPr>
        <w:pStyle w:val="ListParagraph"/>
        <w:numPr>
          <w:ilvl w:val="0"/>
          <w:numId w:val="40"/>
        </w:numPr>
        <w:rPr>
          <w:rFonts w:ascii="Arial" w:hAnsi="Arial"/>
          <w:i/>
          <w:sz w:val="20"/>
          <w:u w:val="single"/>
        </w:rPr>
      </w:pPr>
      <w:r w:rsidRPr="00256B4D">
        <w:rPr>
          <w:rFonts w:ascii="Arial" w:hAnsi="Arial"/>
          <w:sz w:val="20"/>
        </w:rPr>
        <w:t>Service to youth ages 14 through 26 in DCFS, OJJ or federal tribal custody; who aged out of DCFS, OJJ or federal tribal custody; or, who entered a Guardianship or Adoption arrangement out of DCFS, OJJ or federal tribal custody from foster care after age 16;</w:t>
      </w:r>
    </w:p>
    <w:p w:rsidR="00730C0E" w:rsidRPr="00256B4D" w:rsidRDefault="003C30F7" w:rsidP="003C30F7">
      <w:pPr>
        <w:pStyle w:val="ListParagraph"/>
        <w:numPr>
          <w:ilvl w:val="0"/>
          <w:numId w:val="40"/>
        </w:numPr>
        <w:rPr>
          <w:rFonts w:ascii="Arial" w:hAnsi="Arial"/>
          <w:i/>
          <w:sz w:val="20"/>
          <w:u w:val="single"/>
        </w:rPr>
      </w:pPr>
      <w:r w:rsidRPr="00256B4D">
        <w:rPr>
          <w:rFonts w:ascii="Arial" w:hAnsi="Arial"/>
          <w:sz w:val="20"/>
        </w:rPr>
        <w:t>Education and training on the basic skills necessary to live independently</w:t>
      </w:r>
    </w:p>
    <w:p w:rsidR="003C30F7" w:rsidRPr="00256B4D" w:rsidRDefault="003C30F7" w:rsidP="003C30F7">
      <w:pPr>
        <w:pStyle w:val="ListParagraph"/>
        <w:numPr>
          <w:ilvl w:val="1"/>
          <w:numId w:val="40"/>
        </w:numPr>
        <w:rPr>
          <w:rFonts w:ascii="Arial" w:hAnsi="Arial"/>
          <w:i/>
          <w:sz w:val="20"/>
          <w:u w:val="single"/>
        </w:rPr>
      </w:pPr>
      <w:r w:rsidRPr="00256B4D">
        <w:rPr>
          <w:rFonts w:ascii="Arial" w:hAnsi="Arial"/>
          <w:sz w:val="20"/>
        </w:rPr>
        <w:t>Developmentally appropriate to each youth referred</w:t>
      </w:r>
    </w:p>
    <w:p w:rsidR="00074DA5" w:rsidRPr="00256B4D" w:rsidRDefault="00074DA5" w:rsidP="003C30F7">
      <w:pPr>
        <w:pStyle w:val="ListParagraph"/>
        <w:numPr>
          <w:ilvl w:val="1"/>
          <w:numId w:val="40"/>
        </w:numPr>
        <w:rPr>
          <w:rFonts w:ascii="Arial" w:hAnsi="Arial"/>
          <w:i/>
          <w:sz w:val="20"/>
          <w:u w:val="single"/>
        </w:rPr>
      </w:pPr>
      <w:r w:rsidRPr="00256B4D">
        <w:rPr>
          <w:rFonts w:ascii="Arial" w:hAnsi="Arial"/>
          <w:sz w:val="20"/>
        </w:rPr>
        <w:t>Targeted to the individually assessed needs of each youth referred</w:t>
      </w:r>
    </w:p>
    <w:p w:rsidR="00074DA5" w:rsidRPr="00256B4D" w:rsidRDefault="00074DA5" w:rsidP="003C30F7">
      <w:pPr>
        <w:pStyle w:val="ListParagraph"/>
        <w:numPr>
          <w:ilvl w:val="1"/>
          <w:numId w:val="40"/>
        </w:numPr>
        <w:rPr>
          <w:rFonts w:ascii="Arial" w:hAnsi="Arial"/>
          <w:i/>
          <w:sz w:val="20"/>
          <w:u w:val="single"/>
        </w:rPr>
      </w:pPr>
      <w:r w:rsidRPr="00256B4D">
        <w:rPr>
          <w:rFonts w:ascii="Arial" w:hAnsi="Arial"/>
          <w:sz w:val="20"/>
        </w:rPr>
        <w:t>Continuously evolving instructional experiences based on ongoing assessment of each youth’s functional skill level</w:t>
      </w:r>
    </w:p>
    <w:p w:rsidR="00074DA5" w:rsidRPr="00256B4D" w:rsidRDefault="00074DA5" w:rsidP="003C30F7">
      <w:pPr>
        <w:pStyle w:val="ListParagraph"/>
        <w:numPr>
          <w:ilvl w:val="1"/>
          <w:numId w:val="40"/>
        </w:numPr>
        <w:rPr>
          <w:rFonts w:ascii="Arial" w:hAnsi="Arial"/>
          <w:i/>
          <w:sz w:val="20"/>
          <w:u w:val="single"/>
        </w:rPr>
      </w:pPr>
      <w:r w:rsidRPr="00256B4D">
        <w:rPr>
          <w:rFonts w:ascii="Arial" w:hAnsi="Arial"/>
          <w:sz w:val="20"/>
        </w:rPr>
        <w:t>Involve experiential learning activities for the youth to practice and demonstrate skill development in each instructional area</w:t>
      </w:r>
    </w:p>
    <w:p w:rsidR="003C30F7" w:rsidRPr="007601AF" w:rsidRDefault="003C30F7" w:rsidP="003C30F7">
      <w:pPr>
        <w:pStyle w:val="ListParagraph"/>
        <w:numPr>
          <w:ilvl w:val="1"/>
          <w:numId w:val="40"/>
        </w:numPr>
        <w:rPr>
          <w:rFonts w:ascii="Arial" w:hAnsi="Arial"/>
          <w:i/>
          <w:sz w:val="22"/>
          <w:szCs w:val="22"/>
          <w:u w:val="single"/>
        </w:rPr>
      </w:pPr>
      <w:r w:rsidRPr="00256B4D">
        <w:rPr>
          <w:rFonts w:ascii="Arial" w:hAnsi="Arial"/>
          <w:sz w:val="20"/>
        </w:rPr>
        <w:t>Geographically</w:t>
      </w:r>
      <w:r w:rsidR="009E4A82" w:rsidRPr="00256B4D">
        <w:rPr>
          <w:rFonts w:ascii="Arial" w:hAnsi="Arial"/>
          <w:sz w:val="20"/>
        </w:rPr>
        <w:t xml:space="preserve"> and logistically</w:t>
      </w:r>
      <w:r w:rsidRPr="00256B4D">
        <w:rPr>
          <w:rFonts w:ascii="Arial" w:hAnsi="Arial"/>
          <w:sz w:val="20"/>
        </w:rPr>
        <w:t xml:space="preserve"> convenient to each youth referred</w:t>
      </w:r>
      <w:r w:rsidR="009E4A82" w:rsidRPr="00256B4D">
        <w:rPr>
          <w:rFonts w:ascii="Arial" w:hAnsi="Arial"/>
          <w:sz w:val="20"/>
        </w:rPr>
        <w:t xml:space="preserve"> as well as the caretakers of the youth</w:t>
      </w:r>
      <w:r w:rsidR="00535A36">
        <w:rPr>
          <w:rFonts w:ascii="Arial" w:hAnsi="Arial"/>
          <w:sz w:val="20"/>
        </w:rPr>
        <w:t>.</w:t>
      </w:r>
    </w:p>
    <w:p w:rsidR="007601AF" w:rsidRDefault="007601AF" w:rsidP="007601AF">
      <w:pPr>
        <w:rPr>
          <w:rFonts w:ascii="Arial" w:hAnsi="Arial"/>
          <w:i/>
          <w:sz w:val="22"/>
          <w:szCs w:val="22"/>
          <w:u w:val="single"/>
        </w:rPr>
      </w:pPr>
    </w:p>
    <w:p w:rsidR="007601AF" w:rsidRPr="007601AF" w:rsidRDefault="007601AF" w:rsidP="00FA0B6D">
      <w:pPr>
        <w:pStyle w:val="RFPBodyText"/>
        <w:spacing w:before="0" w:after="0"/>
        <w:jc w:val="both"/>
        <w:rPr>
          <w:rFonts w:ascii="Arial" w:hAnsi="Arial" w:cs="Arial"/>
          <w:sz w:val="20"/>
        </w:rPr>
      </w:pPr>
      <w:r w:rsidRPr="007601AF">
        <w:rPr>
          <w:rFonts w:ascii="Arial" w:hAnsi="Arial" w:cs="Arial"/>
          <w:sz w:val="20"/>
        </w:rPr>
        <w:t>All proposed programs shall be based on Positive Youth Development principles, have a clear program philosophy, be strengths-focused in approach, have an experiential learning methodology for youth knowledge development and demonstrate evidence of capacity to build youth independence.  The proposed programs must outline a progression of skill development for youth which demonstrates an ongoing learning relationship and assessment of progress with each youth from the point of referral of the youth</w:t>
      </w:r>
      <w:r>
        <w:rPr>
          <w:rFonts w:ascii="Arial" w:hAnsi="Arial" w:cs="Arial"/>
          <w:sz w:val="20"/>
        </w:rPr>
        <w:t xml:space="preserve"> by DCFS, OJJ or a federal tribe</w:t>
      </w:r>
      <w:r w:rsidRPr="007601AF">
        <w:rPr>
          <w:rFonts w:ascii="Arial" w:hAnsi="Arial" w:cs="Arial"/>
          <w:sz w:val="20"/>
        </w:rPr>
        <w:t xml:space="preserve"> to the service provider and continuing throughout the course of the youth’s stay in foster care, which should include plans for transition of service delivery and youth records from one provider to another when a child moves into a different DCFS region.  Additionally, </w:t>
      </w:r>
      <w:r>
        <w:rPr>
          <w:rFonts w:ascii="Arial" w:hAnsi="Arial" w:cs="Arial"/>
          <w:sz w:val="20"/>
        </w:rPr>
        <w:t>the</w:t>
      </w:r>
      <w:r w:rsidRPr="007601AF">
        <w:rPr>
          <w:rFonts w:ascii="Arial" w:hAnsi="Arial" w:cs="Arial"/>
          <w:sz w:val="20"/>
        </w:rPr>
        <w:t xml:space="preserve"> </w:t>
      </w:r>
      <w:r>
        <w:rPr>
          <w:rFonts w:ascii="Arial" w:hAnsi="Arial" w:cs="Arial"/>
          <w:sz w:val="20"/>
        </w:rPr>
        <w:t>method the proposer develops to meet the requirements of this program</w:t>
      </w:r>
      <w:r w:rsidRPr="007601AF">
        <w:rPr>
          <w:rFonts w:ascii="Arial" w:hAnsi="Arial" w:cs="Arial"/>
          <w:sz w:val="20"/>
        </w:rPr>
        <w:t xml:space="preserve"> must </w:t>
      </w:r>
      <w:r>
        <w:rPr>
          <w:rFonts w:ascii="Arial" w:hAnsi="Arial" w:cs="Arial"/>
          <w:sz w:val="20"/>
        </w:rPr>
        <w:t xml:space="preserve">be </w:t>
      </w:r>
      <w:r w:rsidRPr="007601AF">
        <w:rPr>
          <w:rFonts w:ascii="Arial" w:hAnsi="Arial" w:cs="Arial"/>
          <w:sz w:val="20"/>
        </w:rPr>
        <w:t>describe</w:t>
      </w:r>
      <w:r>
        <w:rPr>
          <w:rFonts w:ascii="Arial" w:hAnsi="Arial" w:cs="Arial"/>
          <w:sz w:val="20"/>
        </w:rPr>
        <w:t xml:space="preserve">d in the proposal in such a way </w:t>
      </w:r>
      <w:r w:rsidRPr="007601AF">
        <w:rPr>
          <w:rFonts w:ascii="Arial" w:hAnsi="Arial" w:cs="Arial"/>
          <w:sz w:val="20"/>
        </w:rPr>
        <w:t>the work plan</w:t>
      </w:r>
      <w:r>
        <w:rPr>
          <w:rFonts w:ascii="Arial" w:hAnsi="Arial" w:cs="Arial"/>
          <w:sz w:val="20"/>
        </w:rPr>
        <w:t xml:space="preserve"> regarding the following is clear</w:t>
      </w:r>
      <w:r w:rsidRPr="007601AF">
        <w:rPr>
          <w:rFonts w:ascii="Arial" w:hAnsi="Arial" w:cs="Arial"/>
          <w:sz w:val="20"/>
        </w:rPr>
        <w:t xml:space="preserve">: the ongoing </w:t>
      </w:r>
      <w:r>
        <w:rPr>
          <w:rFonts w:ascii="Arial" w:hAnsi="Arial" w:cs="Arial"/>
          <w:sz w:val="20"/>
        </w:rPr>
        <w:t xml:space="preserve">plan </w:t>
      </w:r>
      <w:r w:rsidRPr="007601AF">
        <w:rPr>
          <w:rFonts w:ascii="Arial" w:hAnsi="Arial" w:cs="Arial"/>
          <w:sz w:val="20"/>
        </w:rPr>
        <w:t xml:space="preserve">of the proposer in developing DCFS, OJJ and tribal staff knowledge in more effectively working with youth and young adults ages 14 – 26; </w:t>
      </w:r>
      <w:r>
        <w:rPr>
          <w:rFonts w:ascii="Arial" w:hAnsi="Arial" w:cs="Arial"/>
          <w:sz w:val="20"/>
        </w:rPr>
        <w:t>t</w:t>
      </w:r>
      <w:r w:rsidRPr="007601AF">
        <w:rPr>
          <w:rFonts w:ascii="Arial" w:hAnsi="Arial" w:cs="Arial"/>
          <w:sz w:val="20"/>
        </w:rPr>
        <w:t>he marketing</w:t>
      </w:r>
      <w:r>
        <w:rPr>
          <w:rFonts w:ascii="Arial" w:hAnsi="Arial" w:cs="Arial"/>
          <w:sz w:val="20"/>
        </w:rPr>
        <w:t xml:space="preserve"> plan</w:t>
      </w:r>
      <w:r w:rsidRPr="007601AF">
        <w:rPr>
          <w:rFonts w:ascii="Arial" w:hAnsi="Arial" w:cs="Arial"/>
          <w:sz w:val="20"/>
        </w:rPr>
        <w:t xml:space="preserve"> of the pro</w:t>
      </w:r>
      <w:r>
        <w:rPr>
          <w:rFonts w:ascii="Arial" w:hAnsi="Arial" w:cs="Arial"/>
          <w:sz w:val="20"/>
        </w:rPr>
        <w:t>vider for</w:t>
      </w:r>
      <w:r w:rsidRPr="007601AF">
        <w:rPr>
          <w:rFonts w:ascii="Arial" w:hAnsi="Arial" w:cs="Arial"/>
          <w:sz w:val="20"/>
        </w:rPr>
        <w:t xml:space="preserve"> recruitment of youth through regular contact with DCFS, OJJ and tribal social services staff</w:t>
      </w:r>
      <w:r>
        <w:rPr>
          <w:rFonts w:ascii="Arial" w:hAnsi="Arial" w:cs="Arial"/>
          <w:sz w:val="20"/>
        </w:rPr>
        <w:t xml:space="preserve"> within the service region</w:t>
      </w:r>
      <w:r w:rsidRPr="007601AF">
        <w:rPr>
          <w:rFonts w:ascii="Arial" w:hAnsi="Arial" w:cs="Arial"/>
          <w:sz w:val="20"/>
        </w:rPr>
        <w:t xml:space="preserve">; </w:t>
      </w:r>
      <w:r>
        <w:rPr>
          <w:rFonts w:ascii="Arial" w:hAnsi="Arial" w:cs="Arial"/>
          <w:sz w:val="20"/>
        </w:rPr>
        <w:t xml:space="preserve">the strategy </w:t>
      </w:r>
      <w:r w:rsidRPr="007601AF">
        <w:rPr>
          <w:rFonts w:ascii="Arial" w:hAnsi="Arial" w:cs="Arial"/>
          <w:sz w:val="20"/>
        </w:rPr>
        <w:t xml:space="preserve">for engaging community partners in supporting service delivery to youth and young adults in the population served; and, </w:t>
      </w:r>
      <w:r>
        <w:rPr>
          <w:rFonts w:ascii="Arial" w:hAnsi="Arial" w:cs="Arial"/>
          <w:sz w:val="20"/>
        </w:rPr>
        <w:t xml:space="preserve">the method </w:t>
      </w:r>
      <w:r w:rsidRPr="007601AF">
        <w:rPr>
          <w:rFonts w:ascii="Arial" w:hAnsi="Arial" w:cs="Arial"/>
          <w:sz w:val="20"/>
        </w:rPr>
        <w:t>for supporting continued DCFS, OJJ and tribal connections to youth as the</w:t>
      </w:r>
      <w:r>
        <w:rPr>
          <w:rFonts w:ascii="Arial" w:hAnsi="Arial" w:cs="Arial"/>
          <w:sz w:val="20"/>
        </w:rPr>
        <w:t xml:space="preserve"> </w:t>
      </w:r>
      <w:r w:rsidRPr="007601AF">
        <w:rPr>
          <w:rFonts w:ascii="Arial" w:hAnsi="Arial" w:cs="Arial"/>
          <w:sz w:val="20"/>
        </w:rPr>
        <w:t>y</w:t>
      </w:r>
      <w:r>
        <w:rPr>
          <w:rFonts w:ascii="Arial" w:hAnsi="Arial" w:cs="Arial"/>
          <w:sz w:val="20"/>
        </w:rPr>
        <w:t>outh</w:t>
      </w:r>
      <w:r w:rsidRPr="007601AF">
        <w:rPr>
          <w:rFonts w:ascii="Arial" w:hAnsi="Arial" w:cs="Arial"/>
          <w:sz w:val="20"/>
        </w:rPr>
        <w:t xml:space="preserve"> age out of foster care to track youth success and for providing continued case management support directly to the youth</w:t>
      </w:r>
      <w:r>
        <w:rPr>
          <w:rFonts w:ascii="Arial" w:hAnsi="Arial" w:cs="Arial"/>
          <w:sz w:val="20"/>
        </w:rPr>
        <w:t xml:space="preserve"> after foster care exit</w:t>
      </w:r>
      <w:r w:rsidRPr="007601AF">
        <w:rPr>
          <w:rFonts w:ascii="Arial" w:hAnsi="Arial" w:cs="Arial"/>
          <w:sz w:val="20"/>
        </w:rPr>
        <w:t xml:space="preserve">. </w:t>
      </w:r>
    </w:p>
    <w:p w:rsidR="00730C0E" w:rsidRPr="00730C0E" w:rsidRDefault="00730C0E" w:rsidP="00FA0B6D">
      <w:pPr>
        <w:rPr>
          <w:rFonts w:ascii="Arial" w:hAnsi="Arial"/>
          <w:b/>
          <w:sz w:val="22"/>
          <w:szCs w:val="22"/>
        </w:rPr>
      </w:pPr>
    </w:p>
    <w:p w:rsidR="00730C0E" w:rsidRPr="00730C0E" w:rsidRDefault="00730C0E" w:rsidP="00FA0B6D">
      <w:pPr>
        <w:keepNext/>
        <w:outlineLvl w:val="2"/>
        <w:rPr>
          <w:rFonts w:ascii="Arial" w:hAnsi="Arial"/>
          <w:b/>
          <w:bCs/>
          <w:sz w:val="22"/>
          <w:szCs w:val="22"/>
        </w:rPr>
      </w:pPr>
      <w:bookmarkStart w:id="9" w:name="_Toc233076018"/>
      <w:r w:rsidRPr="00730C0E">
        <w:rPr>
          <w:rFonts w:ascii="Arial" w:hAnsi="Arial"/>
          <w:b/>
          <w:bCs/>
          <w:sz w:val="22"/>
          <w:szCs w:val="22"/>
        </w:rPr>
        <w:t>1.1.2</w:t>
      </w:r>
      <w:r w:rsidRPr="00730C0E">
        <w:rPr>
          <w:rFonts w:ascii="Arial" w:hAnsi="Arial"/>
          <w:b/>
          <w:bCs/>
          <w:sz w:val="22"/>
          <w:szCs w:val="22"/>
        </w:rPr>
        <w:tab/>
        <w:t>Goals and Objectives</w:t>
      </w:r>
      <w:bookmarkEnd w:id="9"/>
    </w:p>
    <w:p w:rsidR="00730C0E" w:rsidRPr="00730C0E" w:rsidRDefault="00730C0E" w:rsidP="00FA0B6D">
      <w:pPr>
        <w:rPr>
          <w:rFonts w:ascii="Arial" w:hAnsi="Arial"/>
          <w:b/>
          <w:sz w:val="22"/>
          <w:szCs w:val="22"/>
        </w:rPr>
      </w:pPr>
    </w:p>
    <w:p w:rsidR="00C97FCF" w:rsidRPr="00C97FCF" w:rsidRDefault="00C97FCF" w:rsidP="00FA0B6D">
      <w:pPr>
        <w:pStyle w:val="RFPBodyText"/>
        <w:spacing w:before="0" w:after="0"/>
        <w:jc w:val="both"/>
        <w:rPr>
          <w:rFonts w:ascii="Arial" w:hAnsi="Arial" w:cs="Arial"/>
          <w:sz w:val="20"/>
        </w:rPr>
      </w:pPr>
      <w:r w:rsidRPr="00C97FCF">
        <w:rPr>
          <w:rFonts w:ascii="Arial" w:hAnsi="Arial"/>
          <w:sz w:val="20"/>
        </w:rPr>
        <w:t>The department</w:t>
      </w:r>
      <w:r>
        <w:rPr>
          <w:rFonts w:ascii="Arial" w:hAnsi="Arial"/>
          <w:sz w:val="20"/>
        </w:rPr>
        <w:t xml:space="preserve"> hopes to identify proposers with whom a partnership can be developed to insure </w:t>
      </w:r>
      <w:r w:rsidRPr="00C97FCF">
        <w:rPr>
          <w:rFonts w:ascii="Arial" w:hAnsi="Arial" w:cs="Arial"/>
          <w:sz w:val="20"/>
        </w:rPr>
        <w:t xml:space="preserve">support </w:t>
      </w:r>
      <w:r>
        <w:rPr>
          <w:rFonts w:ascii="Arial" w:hAnsi="Arial" w:cs="Arial"/>
          <w:sz w:val="20"/>
        </w:rPr>
        <w:t xml:space="preserve">for </w:t>
      </w:r>
      <w:r w:rsidRPr="00C97FCF">
        <w:rPr>
          <w:rFonts w:ascii="Arial" w:hAnsi="Arial" w:cs="Arial"/>
          <w:sz w:val="20"/>
        </w:rPr>
        <w:t>the youth’s case plan with DCFS and engage</w:t>
      </w:r>
      <w:r>
        <w:rPr>
          <w:rFonts w:ascii="Arial" w:hAnsi="Arial" w:cs="Arial"/>
          <w:sz w:val="20"/>
        </w:rPr>
        <w:t>ment of qualified professionals</w:t>
      </w:r>
      <w:r w:rsidRPr="00C97FCF">
        <w:rPr>
          <w:rFonts w:ascii="Arial" w:hAnsi="Arial" w:cs="Arial"/>
          <w:sz w:val="20"/>
        </w:rPr>
        <w:t xml:space="preserve"> in case planning activities with the youth, DCFS caseworker, child’s family and child’s caretaker for as long as the youth remains in foster care.  </w:t>
      </w:r>
      <w:r>
        <w:rPr>
          <w:rFonts w:ascii="Arial" w:hAnsi="Arial" w:cs="Arial"/>
          <w:sz w:val="20"/>
        </w:rPr>
        <w:t>DCFS would like to achieve a shared commitment to s</w:t>
      </w:r>
      <w:r w:rsidRPr="00C97FCF">
        <w:rPr>
          <w:rFonts w:ascii="Arial" w:hAnsi="Arial" w:cs="Arial"/>
          <w:sz w:val="20"/>
        </w:rPr>
        <w:t xml:space="preserve">ervices </w:t>
      </w:r>
      <w:r>
        <w:rPr>
          <w:rFonts w:ascii="Arial" w:hAnsi="Arial" w:cs="Arial"/>
          <w:sz w:val="20"/>
        </w:rPr>
        <w:t>for youth which are</w:t>
      </w:r>
      <w:r w:rsidRPr="00C97FCF">
        <w:rPr>
          <w:rFonts w:ascii="Arial" w:hAnsi="Arial" w:cs="Arial"/>
          <w:sz w:val="20"/>
        </w:rPr>
        <w:t xml:space="preserve"> consistent with the youth’s needs and choices for transitioning to adulthood, which </w:t>
      </w:r>
      <w:r>
        <w:rPr>
          <w:rFonts w:ascii="Arial" w:hAnsi="Arial" w:cs="Arial"/>
          <w:sz w:val="20"/>
        </w:rPr>
        <w:t>are provided in a manner that is receptive to</w:t>
      </w:r>
      <w:r w:rsidRPr="00C97FCF">
        <w:rPr>
          <w:rFonts w:ascii="Arial" w:hAnsi="Arial" w:cs="Arial"/>
          <w:sz w:val="20"/>
        </w:rPr>
        <w:t xml:space="preserve"> adaptations to learning activities to meet the behavioral, emotional, medical, learning, intellectual or developmental challenges being experienced by an individual youth.  </w:t>
      </w:r>
    </w:p>
    <w:p w:rsidR="00C97FCF" w:rsidRDefault="00C97FCF" w:rsidP="00C97FCF">
      <w:pPr>
        <w:pStyle w:val="RFPBodyText"/>
        <w:jc w:val="both"/>
        <w:rPr>
          <w:rFonts w:ascii="Arial" w:hAnsi="Arial" w:cs="Arial"/>
          <w:sz w:val="20"/>
        </w:rPr>
      </w:pPr>
      <w:r>
        <w:rPr>
          <w:rFonts w:ascii="Arial" w:hAnsi="Arial" w:cs="Arial"/>
          <w:sz w:val="20"/>
        </w:rPr>
        <w:t>DCFS is interested in collaboration with a proposer that demonstrates</w:t>
      </w:r>
      <w:r w:rsidRPr="00C97FCF">
        <w:rPr>
          <w:rFonts w:ascii="Arial" w:hAnsi="Arial" w:cs="Arial"/>
          <w:sz w:val="20"/>
        </w:rPr>
        <w:t xml:space="preserve"> </w:t>
      </w:r>
      <w:r>
        <w:rPr>
          <w:rFonts w:ascii="Arial" w:hAnsi="Arial" w:cs="Arial"/>
          <w:sz w:val="20"/>
        </w:rPr>
        <w:t xml:space="preserve">a strong </w:t>
      </w:r>
      <w:r w:rsidRPr="00C97FCF">
        <w:rPr>
          <w:rFonts w:ascii="Arial" w:hAnsi="Arial" w:cs="Arial"/>
          <w:sz w:val="20"/>
        </w:rPr>
        <w:t>connect</w:t>
      </w:r>
      <w:r>
        <w:rPr>
          <w:rFonts w:ascii="Arial" w:hAnsi="Arial" w:cs="Arial"/>
          <w:sz w:val="20"/>
        </w:rPr>
        <w:t>ion</w:t>
      </w:r>
      <w:r w:rsidRPr="00C97FCF">
        <w:rPr>
          <w:rFonts w:ascii="Arial" w:hAnsi="Arial" w:cs="Arial"/>
          <w:sz w:val="20"/>
        </w:rPr>
        <w:t xml:space="preserve"> with local community partners, including family-run and faith-based organizations, federal tribes and youth support groups to ensure continuity of services and appropriate supports as the youth </w:t>
      </w:r>
      <w:r>
        <w:rPr>
          <w:rFonts w:ascii="Arial" w:hAnsi="Arial" w:cs="Arial"/>
          <w:sz w:val="20"/>
        </w:rPr>
        <w:t xml:space="preserve">served </w:t>
      </w:r>
      <w:r w:rsidRPr="00C97FCF">
        <w:rPr>
          <w:rFonts w:ascii="Arial" w:hAnsi="Arial" w:cs="Arial"/>
          <w:sz w:val="20"/>
        </w:rPr>
        <w:t>assume self-responsibility.</w:t>
      </w:r>
    </w:p>
    <w:p w:rsidR="00D92ECA" w:rsidRPr="00E86F37" w:rsidRDefault="00D92ECA" w:rsidP="00FA0B6D">
      <w:pPr>
        <w:pStyle w:val="RFPBodyText"/>
        <w:spacing w:before="0" w:after="0"/>
        <w:jc w:val="both"/>
        <w:rPr>
          <w:rFonts w:ascii="Arial" w:hAnsi="Arial" w:cs="Arial"/>
          <w:sz w:val="22"/>
          <w:szCs w:val="22"/>
        </w:rPr>
      </w:pPr>
      <w:r>
        <w:rPr>
          <w:rFonts w:ascii="Arial" w:hAnsi="Arial" w:cs="Arial"/>
          <w:sz w:val="20"/>
        </w:rPr>
        <w:t xml:space="preserve">The objective of the program is to </w:t>
      </w:r>
      <w:r w:rsidRPr="00D92ECA">
        <w:rPr>
          <w:rFonts w:ascii="Arial" w:hAnsi="Arial" w:cs="Arial"/>
          <w:sz w:val="20"/>
        </w:rPr>
        <w:t>provide services to youth</w:t>
      </w:r>
      <w:r w:rsidR="00702C8D">
        <w:rPr>
          <w:rFonts w:ascii="Arial" w:hAnsi="Arial" w:cs="Arial"/>
          <w:sz w:val="20"/>
        </w:rPr>
        <w:t xml:space="preserve"> residing in Louisiana</w:t>
      </w:r>
      <w:r w:rsidRPr="00D92ECA">
        <w:rPr>
          <w:rFonts w:ascii="Arial" w:hAnsi="Arial" w:cs="Arial"/>
          <w:sz w:val="20"/>
        </w:rPr>
        <w:t xml:space="preserve"> in foster care</w:t>
      </w:r>
      <w:r>
        <w:rPr>
          <w:rFonts w:ascii="Arial" w:hAnsi="Arial" w:cs="Arial"/>
          <w:sz w:val="20"/>
        </w:rPr>
        <w:t xml:space="preserve"> through either DCFS</w:t>
      </w:r>
      <w:r w:rsidRPr="00D92ECA">
        <w:rPr>
          <w:rFonts w:ascii="Arial" w:hAnsi="Arial" w:cs="Arial"/>
          <w:sz w:val="20"/>
        </w:rPr>
        <w:t xml:space="preserve">, </w:t>
      </w:r>
      <w:r>
        <w:rPr>
          <w:rFonts w:ascii="Arial" w:hAnsi="Arial" w:cs="Arial"/>
          <w:sz w:val="20"/>
        </w:rPr>
        <w:t xml:space="preserve">another state child welfare system, </w:t>
      </w:r>
      <w:r w:rsidRPr="00D92ECA">
        <w:rPr>
          <w:rFonts w:ascii="Arial" w:hAnsi="Arial" w:cs="Arial"/>
          <w:sz w:val="20"/>
        </w:rPr>
        <w:t>the juvenile justice system</w:t>
      </w:r>
      <w:r>
        <w:rPr>
          <w:rFonts w:ascii="Arial" w:hAnsi="Arial" w:cs="Arial"/>
          <w:sz w:val="20"/>
        </w:rPr>
        <w:t xml:space="preserve"> of Louisiana</w:t>
      </w:r>
      <w:r w:rsidRPr="00D92ECA">
        <w:rPr>
          <w:rFonts w:ascii="Arial" w:hAnsi="Arial" w:cs="Arial"/>
          <w:sz w:val="20"/>
        </w:rPr>
        <w:t xml:space="preserve">, </w:t>
      </w:r>
      <w:r>
        <w:rPr>
          <w:rFonts w:ascii="Arial" w:hAnsi="Arial" w:cs="Arial"/>
          <w:sz w:val="20"/>
        </w:rPr>
        <w:t>or</w:t>
      </w:r>
      <w:r w:rsidRPr="00D92ECA">
        <w:rPr>
          <w:rFonts w:ascii="Arial" w:hAnsi="Arial" w:cs="Arial"/>
          <w:sz w:val="20"/>
        </w:rPr>
        <w:t xml:space="preserve"> </w:t>
      </w:r>
      <w:r w:rsidR="00702C8D">
        <w:rPr>
          <w:rFonts w:ascii="Arial" w:hAnsi="Arial" w:cs="Arial"/>
          <w:sz w:val="20"/>
        </w:rPr>
        <w:t>a</w:t>
      </w:r>
      <w:r w:rsidRPr="00D92ECA">
        <w:rPr>
          <w:rFonts w:ascii="Arial" w:hAnsi="Arial" w:cs="Arial"/>
          <w:sz w:val="20"/>
        </w:rPr>
        <w:t xml:space="preserve"> federal tribe, ages 14 </w:t>
      </w:r>
      <w:r w:rsidR="00702C8D">
        <w:rPr>
          <w:rFonts w:ascii="Arial" w:hAnsi="Arial" w:cs="Arial"/>
          <w:sz w:val="20"/>
        </w:rPr>
        <w:t>up to age 18.  The population to be served also includes youth residing in Louisiana age 18 up to 26 who aged out of foster care upon achieving the age of majority through either DCFS</w:t>
      </w:r>
      <w:r w:rsidR="00702C8D" w:rsidRPr="00D92ECA">
        <w:rPr>
          <w:rFonts w:ascii="Arial" w:hAnsi="Arial" w:cs="Arial"/>
          <w:sz w:val="20"/>
        </w:rPr>
        <w:t xml:space="preserve">, </w:t>
      </w:r>
      <w:r w:rsidR="00702C8D">
        <w:rPr>
          <w:rFonts w:ascii="Arial" w:hAnsi="Arial" w:cs="Arial"/>
          <w:sz w:val="20"/>
        </w:rPr>
        <w:t xml:space="preserve">another state child welfare system, </w:t>
      </w:r>
      <w:r w:rsidR="00702C8D" w:rsidRPr="00D92ECA">
        <w:rPr>
          <w:rFonts w:ascii="Arial" w:hAnsi="Arial" w:cs="Arial"/>
          <w:sz w:val="20"/>
        </w:rPr>
        <w:t>the juvenile justice system</w:t>
      </w:r>
      <w:r w:rsidR="00702C8D">
        <w:rPr>
          <w:rFonts w:ascii="Arial" w:hAnsi="Arial" w:cs="Arial"/>
          <w:sz w:val="20"/>
        </w:rPr>
        <w:t xml:space="preserve"> of Louisiana</w:t>
      </w:r>
      <w:r w:rsidR="00702C8D" w:rsidRPr="00D92ECA">
        <w:rPr>
          <w:rFonts w:ascii="Arial" w:hAnsi="Arial" w:cs="Arial"/>
          <w:sz w:val="20"/>
        </w:rPr>
        <w:t xml:space="preserve">, </w:t>
      </w:r>
      <w:r w:rsidR="00702C8D">
        <w:rPr>
          <w:rFonts w:ascii="Arial" w:hAnsi="Arial" w:cs="Arial"/>
          <w:sz w:val="20"/>
        </w:rPr>
        <w:t>or</w:t>
      </w:r>
      <w:r w:rsidR="00702C8D" w:rsidRPr="00D92ECA">
        <w:rPr>
          <w:rFonts w:ascii="Arial" w:hAnsi="Arial" w:cs="Arial"/>
          <w:sz w:val="20"/>
        </w:rPr>
        <w:t xml:space="preserve"> </w:t>
      </w:r>
      <w:r w:rsidR="00702C8D">
        <w:rPr>
          <w:rFonts w:ascii="Arial" w:hAnsi="Arial" w:cs="Arial"/>
          <w:sz w:val="20"/>
        </w:rPr>
        <w:t>a</w:t>
      </w:r>
      <w:r w:rsidR="00702C8D" w:rsidRPr="00D92ECA">
        <w:rPr>
          <w:rFonts w:ascii="Arial" w:hAnsi="Arial" w:cs="Arial"/>
          <w:sz w:val="20"/>
        </w:rPr>
        <w:t xml:space="preserve"> federal tribe</w:t>
      </w:r>
      <w:r w:rsidR="00702C8D">
        <w:rPr>
          <w:rFonts w:ascii="Arial" w:hAnsi="Arial" w:cs="Arial"/>
          <w:sz w:val="20"/>
        </w:rPr>
        <w:t>, and youth residing in Louisiana who entered a Guardianship or Adoption from foster care after age 16 prior to age 18</w:t>
      </w:r>
      <w:r w:rsidRPr="00D92ECA">
        <w:rPr>
          <w:rFonts w:ascii="Arial" w:hAnsi="Arial" w:cs="Arial"/>
          <w:sz w:val="20"/>
        </w:rPr>
        <w:t xml:space="preserve">.  </w:t>
      </w:r>
      <w:r w:rsidR="00805BB2">
        <w:rPr>
          <w:rFonts w:ascii="Arial" w:hAnsi="Arial" w:cs="Arial"/>
          <w:sz w:val="20"/>
        </w:rPr>
        <w:t>Annually in the Lafayette Region</w:t>
      </w:r>
      <w:r w:rsidRPr="00D92ECA">
        <w:rPr>
          <w:rFonts w:ascii="Arial" w:hAnsi="Arial" w:cs="Arial"/>
          <w:sz w:val="20"/>
        </w:rPr>
        <w:t xml:space="preserve"> approximately </w:t>
      </w:r>
      <w:r w:rsidR="00805BB2">
        <w:rPr>
          <w:rFonts w:ascii="Arial" w:hAnsi="Arial" w:cs="Arial"/>
          <w:sz w:val="20"/>
        </w:rPr>
        <w:t>88</w:t>
      </w:r>
      <w:r w:rsidRPr="00D92ECA">
        <w:rPr>
          <w:rFonts w:ascii="Arial" w:hAnsi="Arial" w:cs="Arial"/>
          <w:sz w:val="20"/>
        </w:rPr>
        <w:t xml:space="preserve"> youth in foster care, reach the age of 14.  All of these youth are within the age range to be eligible to begin receiving independent living services.  </w:t>
      </w:r>
      <w:r w:rsidR="00805BB2">
        <w:rPr>
          <w:rFonts w:ascii="Arial" w:hAnsi="Arial" w:cs="Arial"/>
          <w:sz w:val="20"/>
        </w:rPr>
        <w:t>Additionally, approximately 59 youth ages 15 – 17 are already in foster  care on any given day and eligible for services.  In the previous year, the CFCIP provider for Lafayette also served 15 youth within the age range 18 to 26.</w:t>
      </w:r>
      <w:r w:rsidRPr="00E86F37">
        <w:rPr>
          <w:rFonts w:ascii="Arial" w:hAnsi="Arial" w:cs="Arial"/>
          <w:sz w:val="22"/>
          <w:szCs w:val="22"/>
        </w:rPr>
        <w:t xml:space="preserve">  </w:t>
      </w:r>
    </w:p>
    <w:p w:rsidR="00730C0E" w:rsidRPr="00C97FCF" w:rsidRDefault="00730C0E" w:rsidP="00FA0B6D">
      <w:pPr>
        <w:rPr>
          <w:rFonts w:ascii="Arial" w:hAnsi="Arial"/>
          <w:sz w:val="20"/>
        </w:rPr>
      </w:pPr>
    </w:p>
    <w:p w:rsidR="00730C0E" w:rsidRPr="00730C0E" w:rsidRDefault="00730C0E" w:rsidP="00FA0B6D">
      <w:pPr>
        <w:keepNext/>
        <w:outlineLvl w:val="1"/>
        <w:rPr>
          <w:rFonts w:ascii="Arial" w:hAnsi="Arial"/>
          <w:b/>
          <w:bCs/>
          <w:iCs/>
          <w:sz w:val="22"/>
          <w:szCs w:val="22"/>
        </w:rPr>
      </w:pPr>
      <w:bookmarkStart w:id="10" w:name="_Toc233076019"/>
      <w:r w:rsidRPr="00730C0E">
        <w:rPr>
          <w:rFonts w:ascii="Arial" w:hAnsi="Arial"/>
          <w:b/>
          <w:bCs/>
          <w:iCs/>
          <w:sz w:val="22"/>
          <w:szCs w:val="22"/>
        </w:rPr>
        <w:t>1.2</w:t>
      </w:r>
      <w:r w:rsidRPr="00730C0E">
        <w:rPr>
          <w:rFonts w:ascii="Arial" w:hAnsi="Arial"/>
          <w:b/>
          <w:bCs/>
          <w:iCs/>
          <w:sz w:val="22"/>
          <w:szCs w:val="22"/>
        </w:rPr>
        <w:tab/>
      </w:r>
      <w:bookmarkEnd w:id="10"/>
      <w:r w:rsidRPr="00730C0E">
        <w:rPr>
          <w:rFonts w:ascii="Arial" w:hAnsi="Arial"/>
          <w:b/>
          <w:bCs/>
          <w:iCs/>
          <w:sz w:val="22"/>
          <w:szCs w:val="22"/>
        </w:rPr>
        <w:t>Definitions</w:t>
      </w:r>
    </w:p>
    <w:p w:rsidR="00730C0E" w:rsidRPr="00730C0E" w:rsidRDefault="00730C0E" w:rsidP="00FA0B6D">
      <w:pPr>
        <w:rPr>
          <w:rFonts w:ascii="Arial" w:hAnsi="Arial"/>
          <w:sz w:val="22"/>
          <w:szCs w:val="22"/>
        </w:rPr>
      </w:pPr>
    </w:p>
    <w:p w:rsidR="00730C0E" w:rsidRPr="00D92ECA" w:rsidRDefault="00730C0E" w:rsidP="00FA0B6D">
      <w:pPr>
        <w:rPr>
          <w:rFonts w:ascii="Arial" w:hAnsi="Arial"/>
          <w:sz w:val="20"/>
        </w:rPr>
      </w:pPr>
      <w:r w:rsidRPr="00D92ECA">
        <w:rPr>
          <w:rFonts w:ascii="Arial" w:hAnsi="Arial"/>
          <w:sz w:val="20"/>
        </w:rPr>
        <w:t xml:space="preserve">A. </w:t>
      </w:r>
      <w:r w:rsidRPr="00D92ECA">
        <w:rPr>
          <w:rFonts w:ascii="Arial" w:hAnsi="Arial"/>
          <w:sz w:val="20"/>
          <w:u w:val="single"/>
        </w:rPr>
        <w:t>Shall</w:t>
      </w:r>
      <w:r w:rsidRPr="00D92ECA">
        <w:rPr>
          <w:rFonts w:ascii="Arial" w:hAnsi="Arial"/>
          <w:sz w:val="20"/>
        </w:rPr>
        <w:t xml:space="preserve"> </w:t>
      </w:r>
      <w:r w:rsidR="003C0602" w:rsidRPr="00D92ECA">
        <w:rPr>
          <w:rFonts w:ascii="Arial" w:hAnsi="Arial"/>
          <w:sz w:val="20"/>
        </w:rPr>
        <w:t xml:space="preserve">and </w:t>
      </w:r>
      <w:r w:rsidR="003C0602" w:rsidRPr="00D92ECA">
        <w:rPr>
          <w:rFonts w:ascii="Arial" w:hAnsi="Arial"/>
          <w:sz w:val="20"/>
          <w:u w:val="single"/>
        </w:rPr>
        <w:t>Will</w:t>
      </w:r>
      <w:r w:rsidRPr="00D92ECA">
        <w:rPr>
          <w:rFonts w:ascii="Arial" w:hAnsi="Arial"/>
          <w:sz w:val="20"/>
        </w:rPr>
        <w:t>– The term</w:t>
      </w:r>
      <w:r w:rsidR="003C0602" w:rsidRPr="00D92ECA">
        <w:rPr>
          <w:rFonts w:ascii="Arial" w:hAnsi="Arial"/>
          <w:sz w:val="20"/>
        </w:rPr>
        <w:t>s</w:t>
      </w:r>
      <w:r w:rsidRPr="00D92ECA">
        <w:rPr>
          <w:rFonts w:ascii="Arial" w:hAnsi="Arial"/>
          <w:sz w:val="20"/>
        </w:rPr>
        <w:t xml:space="preserve"> “shall” </w:t>
      </w:r>
      <w:r w:rsidR="003C0602" w:rsidRPr="00D92ECA">
        <w:rPr>
          <w:rFonts w:ascii="Arial" w:hAnsi="Arial"/>
          <w:sz w:val="20"/>
        </w:rPr>
        <w:t>and “will” denote</w:t>
      </w:r>
      <w:r w:rsidRPr="00D92ECA">
        <w:rPr>
          <w:rFonts w:ascii="Arial" w:hAnsi="Arial"/>
          <w:sz w:val="20"/>
        </w:rPr>
        <w:t xml:space="preserve"> mandatory requirements</w:t>
      </w:r>
      <w:r w:rsidR="001F1650" w:rsidRPr="00D92ECA">
        <w:rPr>
          <w:rFonts w:ascii="Arial" w:hAnsi="Arial"/>
          <w:sz w:val="20"/>
        </w:rPr>
        <w:t>.</w:t>
      </w:r>
      <w:r w:rsidRPr="00D92ECA">
        <w:rPr>
          <w:rFonts w:ascii="Arial" w:hAnsi="Arial"/>
          <w:sz w:val="20"/>
        </w:rPr>
        <w:t xml:space="preserve"> </w:t>
      </w:r>
    </w:p>
    <w:p w:rsidR="00730C0E" w:rsidRPr="00D92ECA" w:rsidRDefault="00730C0E" w:rsidP="008C08B6">
      <w:pPr>
        <w:rPr>
          <w:rFonts w:ascii="Arial" w:hAnsi="Arial"/>
          <w:sz w:val="20"/>
        </w:rPr>
      </w:pPr>
    </w:p>
    <w:p w:rsidR="00730C0E" w:rsidRPr="00D92ECA" w:rsidRDefault="00730C0E" w:rsidP="008C08B6">
      <w:pPr>
        <w:rPr>
          <w:rFonts w:ascii="Arial" w:hAnsi="Arial"/>
          <w:sz w:val="20"/>
        </w:rPr>
      </w:pPr>
      <w:r w:rsidRPr="00D92ECA">
        <w:rPr>
          <w:rFonts w:ascii="Arial" w:hAnsi="Arial"/>
          <w:sz w:val="20"/>
        </w:rPr>
        <w:t xml:space="preserve">B. </w:t>
      </w:r>
      <w:r w:rsidRPr="00D92ECA">
        <w:rPr>
          <w:rFonts w:ascii="Arial" w:hAnsi="Arial"/>
          <w:sz w:val="20"/>
          <w:u w:val="single"/>
        </w:rPr>
        <w:t>Must</w:t>
      </w:r>
      <w:r w:rsidRPr="00D92ECA">
        <w:rPr>
          <w:rFonts w:ascii="Arial" w:hAnsi="Arial"/>
          <w:sz w:val="20"/>
        </w:rPr>
        <w:t xml:space="preserve"> - The term “must” denotes mandatory requirements.</w:t>
      </w:r>
    </w:p>
    <w:p w:rsidR="00730C0E" w:rsidRPr="00D92ECA" w:rsidRDefault="00730C0E" w:rsidP="008C08B6">
      <w:pPr>
        <w:rPr>
          <w:rFonts w:ascii="Arial" w:hAnsi="Arial"/>
          <w:sz w:val="20"/>
        </w:rPr>
      </w:pPr>
    </w:p>
    <w:p w:rsidR="00730C0E" w:rsidRPr="00D92ECA" w:rsidRDefault="00730C0E" w:rsidP="008C08B6">
      <w:pPr>
        <w:rPr>
          <w:rFonts w:ascii="Arial" w:hAnsi="Arial"/>
          <w:sz w:val="20"/>
        </w:rPr>
      </w:pPr>
      <w:r w:rsidRPr="00D92ECA">
        <w:rPr>
          <w:rFonts w:ascii="Arial" w:hAnsi="Arial"/>
          <w:sz w:val="20"/>
        </w:rPr>
        <w:t xml:space="preserve">C. </w:t>
      </w:r>
      <w:r w:rsidRPr="00D92ECA">
        <w:rPr>
          <w:rFonts w:ascii="Arial" w:hAnsi="Arial"/>
          <w:sz w:val="20"/>
          <w:u w:val="single"/>
        </w:rPr>
        <w:t>May</w:t>
      </w:r>
      <w:r w:rsidRPr="00D92ECA">
        <w:rPr>
          <w:rFonts w:ascii="Arial" w:hAnsi="Arial"/>
          <w:sz w:val="20"/>
        </w:rPr>
        <w:t xml:space="preserve"> </w:t>
      </w:r>
      <w:r w:rsidR="003C0602" w:rsidRPr="00D92ECA">
        <w:rPr>
          <w:rFonts w:ascii="Arial" w:hAnsi="Arial"/>
          <w:sz w:val="20"/>
        </w:rPr>
        <w:t xml:space="preserve">and </w:t>
      </w:r>
      <w:r w:rsidR="003C0602" w:rsidRPr="00D92ECA">
        <w:rPr>
          <w:rFonts w:ascii="Arial" w:hAnsi="Arial"/>
          <w:sz w:val="20"/>
          <w:u w:val="single"/>
        </w:rPr>
        <w:t>Can</w:t>
      </w:r>
      <w:r w:rsidRPr="00D92ECA">
        <w:rPr>
          <w:rFonts w:ascii="Arial" w:hAnsi="Arial"/>
          <w:sz w:val="20"/>
        </w:rPr>
        <w:t>- The term</w:t>
      </w:r>
      <w:r w:rsidR="003C0602" w:rsidRPr="00D92ECA">
        <w:rPr>
          <w:rFonts w:ascii="Arial" w:hAnsi="Arial"/>
          <w:sz w:val="20"/>
        </w:rPr>
        <w:t>s</w:t>
      </w:r>
      <w:r w:rsidRPr="00D92ECA">
        <w:rPr>
          <w:rFonts w:ascii="Arial" w:hAnsi="Arial"/>
          <w:sz w:val="20"/>
        </w:rPr>
        <w:t xml:space="preserve"> “may” </w:t>
      </w:r>
      <w:r w:rsidR="003C0602" w:rsidRPr="00D92ECA">
        <w:rPr>
          <w:rFonts w:ascii="Arial" w:hAnsi="Arial"/>
          <w:sz w:val="20"/>
        </w:rPr>
        <w:t>and “can” denote</w:t>
      </w:r>
      <w:r w:rsidRPr="00D92ECA">
        <w:rPr>
          <w:rFonts w:ascii="Arial" w:hAnsi="Arial"/>
          <w:sz w:val="20"/>
        </w:rPr>
        <w:t xml:space="preserve"> an advisory or permissible action.</w:t>
      </w:r>
    </w:p>
    <w:p w:rsidR="00730C0E" w:rsidRPr="00D92ECA" w:rsidRDefault="00730C0E" w:rsidP="008C08B6">
      <w:pPr>
        <w:rPr>
          <w:rFonts w:ascii="Arial" w:hAnsi="Arial"/>
          <w:sz w:val="20"/>
        </w:rPr>
      </w:pPr>
    </w:p>
    <w:p w:rsidR="00730C0E" w:rsidRPr="00D92ECA" w:rsidRDefault="00730C0E" w:rsidP="008C08B6">
      <w:pPr>
        <w:rPr>
          <w:rFonts w:ascii="Arial" w:hAnsi="Arial"/>
          <w:sz w:val="20"/>
        </w:rPr>
      </w:pPr>
      <w:r w:rsidRPr="00D92ECA">
        <w:rPr>
          <w:rFonts w:ascii="Arial" w:hAnsi="Arial"/>
          <w:sz w:val="20"/>
        </w:rPr>
        <w:t xml:space="preserve">D. </w:t>
      </w:r>
      <w:r w:rsidRPr="00D92ECA">
        <w:rPr>
          <w:rFonts w:ascii="Arial" w:hAnsi="Arial"/>
          <w:sz w:val="20"/>
          <w:u w:val="single"/>
        </w:rPr>
        <w:t>Should</w:t>
      </w:r>
      <w:r w:rsidRPr="00D92ECA">
        <w:rPr>
          <w:rFonts w:ascii="Arial" w:hAnsi="Arial"/>
          <w:sz w:val="20"/>
        </w:rPr>
        <w:t xml:space="preserve"> – The term “should” denotes a desirable action.</w:t>
      </w:r>
    </w:p>
    <w:p w:rsidR="00730C0E" w:rsidRPr="00D92ECA" w:rsidRDefault="00730C0E" w:rsidP="008C08B6">
      <w:pPr>
        <w:rPr>
          <w:rFonts w:ascii="Arial" w:hAnsi="Arial"/>
          <w:sz w:val="20"/>
        </w:rPr>
      </w:pPr>
    </w:p>
    <w:p w:rsidR="00730C0E" w:rsidRPr="00D92ECA" w:rsidRDefault="00730C0E" w:rsidP="008C08B6">
      <w:pPr>
        <w:rPr>
          <w:rFonts w:ascii="Arial" w:hAnsi="Arial"/>
          <w:sz w:val="20"/>
        </w:rPr>
      </w:pPr>
      <w:r w:rsidRPr="00D92ECA">
        <w:rPr>
          <w:rFonts w:ascii="Arial" w:hAnsi="Arial"/>
          <w:sz w:val="20"/>
        </w:rPr>
        <w:t xml:space="preserve">E. </w:t>
      </w:r>
      <w:r w:rsidRPr="00D92ECA">
        <w:rPr>
          <w:rFonts w:ascii="Arial" w:hAnsi="Arial"/>
          <w:sz w:val="20"/>
          <w:u w:val="single"/>
        </w:rPr>
        <w:t>Contractor</w:t>
      </w:r>
      <w:r w:rsidRPr="00D92ECA">
        <w:rPr>
          <w:rFonts w:ascii="Arial" w:hAnsi="Arial"/>
          <w:sz w:val="20"/>
        </w:rPr>
        <w:t xml:space="preserve"> – Any person having a co</w:t>
      </w:r>
      <w:r w:rsidR="00AD460B" w:rsidRPr="00D92ECA">
        <w:rPr>
          <w:rFonts w:ascii="Arial" w:hAnsi="Arial"/>
          <w:sz w:val="20"/>
        </w:rPr>
        <w:t>ntract with a governmental body; the selected proposer.</w:t>
      </w:r>
    </w:p>
    <w:p w:rsidR="007A4AB2" w:rsidRPr="00D92ECA" w:rsidRDefault="007A4AB2" w:rsidP="008C08B6">
      <w:pPr>
        <w:rPr>
          <w:rFonts w:ascii="Arial" w:hAnsi="Arial"/>
          <w:sz w:val="20"/>
        </w:rPr>
      </w:pPr>
    </w:p>
    <w:p w:rsidR="00730C0E" w:rsidRPr="00D92ECA" w:rsidRDefault="00730C0E" w:rsidP="008C08B6">
      <w:pPr>
        <w:rPr>
          <w:rFonts w:ascii="Arial" w:hAnsi="Arial"/>
          <w:sz w:val="20"/>
        </w:rPr>
      </w:pPr>
      <w:r w:rsidRPr="00D92ECA">
        <w:rPr>
          <w:rFonts w:ascii="Arial" w:hAnsi="Arial"/>
          <w:sz w:val="20"/>
        </w:rPr>
        <w:t xml:space="preserve">F. </w:t>
      </w:r>
      <w:r w:rsidRPr="00D92ECA">
        <w:rPr>
          <w:rFonts w:ascii="Arial" w:hAnsi="Arial"/>
          <w:sz w:val="20"/>
          <w:u w:val="single"/>
        </w:rPr>
        <w:t>Agency</w:t>
      </w:r>
      <w:r w:rsidRPr="00D92ECA">
        <w:rPr>
          <w:rFonts w:ascii="Arial" w:hAnsi="Arial"/>
          <w:sz w:val="20"/>
        </w:rPr>
        <w:t>- Any department, commission, council, board, office, bureau, committee, institution, agency, government, corporation, or other establishment of the executive branch of this state authorized to participate in any contract resulting from this solicitation.</w:t>
      </w:r>
    </w:p>
    <w:p w:rsidR="00730C0E" w:rsidRPr="00D92ECA" w:rsidRDefault="00730C0E" w:rsidP="008C08B6">
      <w:pPr>
        <w:rPr>
          <w:rFonts w:ascii="Arial" w:hAnsi="Arial"/>
          <w:sz w:val="20"/>
        </w:rPr>
      </w:pPr>
    </w:p>
    <w:p w:rsidR="00730C0E" w:rsidRPr="00D92ECA" w:rsidRDefault="00730C0E" w:rsidP="008C08B6">
      <w:pPr>
        <w:rPr>
          <w:rFonts w:ascii="Arial" w:hAnsi="Arial"/>
          <w:b/>
          <w:sz w:val="20"/>
        </w:rPr>
      </w:pPr>
      <w:r w:rsidRPr="00D92ECA">
        <w:rPr>
          <w:rFonts w:ascii="Arial" w:hAnsi="Arial"/>
          <w:sz w:val="20"/>
        </w:rPr>
        <w:t xml:space="preserve">G. </w:t>
      </w:r>
      <w:r w:rsidRPr="00D92ECA">
        <w:rPr>
          <w:rFonts w:ascii="Arial" w:hAnsi="Arial"/>
          <w:sz w:val="20"/>
          <w:u w:val="single"/>
        </w:rPr>
        <w:t>State-</w:t>
      </w:r>
      <w:r w:rsidRPr="00D92ECA">
        <w:rPr>
          <w:rFonts w:ascii="Arial" w:hAnsi="Arial"/>
          <w:sz w:val="20"/>
        </w:rPr>
        <w:t xml:space="preserve"> The State of Louisiana.</w:t>
      </w:r>
    </w:p>
    <w:p w:rsidR="00730C0E" w:rsidRPr="00D92ECA" w:rsidRDefault="00730C0E" w:rsidP="008C08B6">
      <w:pPr>
        <w:rPr>
          <w:rFonts w:ascii="Arial" w:hAnsi="Arial"/>
          <w:b/>
          <w:sz w:val="20"/>
        </w:rPr>
      </w:pPr>
    </w:p>
    <w:p w:rsidR="00730C0E" w:rsidRPr="00D92ECA" w:rsidRDefault="00730C0E" w:rsidP="008C08B6">
      <w:pPr>
        <w:rPr>
          <w:rFonts w:ascii="Arial" w:hAnsi="Arial"/>
          <w:sz w:val="20"/>
        </w:rPr>
      </w:pPr>
      <w:r w:rsidRPr="00D92ECA">
        <w:rPr>
          <w:rFonts w:ascii="Arial" w:hAnsi="Arial"/>
          <w:sz w:val="20"/>
        </w:rPr>
        <w:t xml:space="preserve">H. </w:t>
      </w:r>
      <w:r w:rsidRPr="00D92ECA">
        <w:rPr>
          <w:rFonts w:ascii="Arial" w:hAnsi="Arial"/>
          <w:sz w:val="20"/>
          <w:u w:val="single"/>
        </w:rPr>
        <w:t>Discussions-</w:t>
      </w:r>
      <w:r w:rsidRPr="00D92ECA">
        <w:rPr>
          <w:rFonts w:ascii="Arial" w:hAnsi="Arial"/>
          <w:sz w:val="20"/>
        </w:rPr>
        <w:t xml:space="preserve"> For the purposes of this RFP, a formal, structured means of conducting written or oral communications/presentations with responsible Proposers who submit proposals in response to this RFP.</w:t>
      </w:r>
    </w:p>
    <w:p w:rsidR="00730C0E" w:rsidRPr="00D92ECA" w:rsidRDefault="00730C0E" w:rsidP="008C08B6">
      <w:pPr>
        <w:rPr>
          <w:rFonts w:ascii="Arial" w:hAnsi="Arial"/>
          <w:sz w:val="20"/>
        </w:rPr>
      </w:pPr>
    </w:p>
    <w:p w:rsidR="00730C0E" w:rsidRPr="00D92ECA" w:rsidRDefault="00730C0E" w:rsidP="008C08B6">
      <w:pPr>
        <w:rPr>
          <w:rFonts w:ascii="Arial" w:hAnsi="Arial"/>
          <w:sz w:val="20"/>
        </w:rPr>
      </w:pPr>
      <w:r w:rsidRPr="00D92ECA">
        <w:rPr>
          <w:rFonts w:ascii="Arial" w:hAnsi="Arial"/>
          <w:sz w:val="20"/>
        </w:rPr>
        <w:t xml:space="preserve">I.  </w:t>
      </w:r>
      <w:r w:rsidR="00900259" w:rsidRPr="00D92ECA">
        <w:rPr>
          <w:rFonts w:ascii="Arial" w:hAnsi="Arial"/>
          <w:sz w:val="20"/>
          <w:u w:val="single"/>
        </w:rPr>
        <w:t>DOA</w:t>
      </w:r>
      <w:r w:rsidR="00900259" w:rsidRPr="00D92ECA">
        <w:rPr>
          <w:rFonts w:ascii="Arial" w:hAnsi="Arial"/>
          <w:sz w:val="20"/>
        </w:rPr>
        <w:t xml:space="preserve"> - Division of Administration</w:t>
      </w:r>
    </w:p>
    <w:p w:rsidR="00900259" w:rsidRPr="00D92ECA" w:rsidRDefault="00900259" w:rsidP="008C08B6">
      <w:pPr>
        <w:rPr>
          <w:rFonts w:ascii="Arial" w:hAnsi="Arial"/>
          <w:sz w:val="20"/>
        </w:rPr>
      </w:pPr>
    </w:p>
    <w:p w:rsidR="00900259" w:rsidRPr="00D92ECA" w:rsidRDefault="00900259" w:rsidP="008C08B6">
      <w:pPr>
        <w:rPr>
          <w:rFonts w:ascii="Arial" w:hAnsi="Arial"/>
          <w:sz w:val="20"/>
        </w:rPr>
      </w:pPr>
      <w:r w:rsidRPr="00D92ECA">
        <w:rPr>
          <w:rFonts w:ascii="Arial" w:hAnsi="Arial"/>
          <w:sz w:val="20"/>
        </w:rPr>
        <w:t xml:space="preserve">J. </w:t>
      </w:r>
      <w:r w:rsidRPr="00D92ECA">
        <w:rPr>
          <w:rFonts w:ascii="Arial" w:hAnsi="Arial"/>
          <w:sz w:val="20"/>
          <w:u w:val="single"/>
        </w:rPr>
        <w:t>OSP</w:t>
      </w:r>
      <w:r w:rsidRPr="00D92ECA">
        <w:rPr>
          <w:rFonts w:ascii="Arial" w:hAnsi="Arial"/>
          <w:sz w:val="20"/>
        </w:rPr>
        <w:t xml:space="preserve"> – Office of State Procurement</w:t>
      </w:r>
    </w:p>
    <w:p w:rsidR="00730C0E" w:rsidRPr="00D92ECA" w:rsidRDefault="00730C0E" w:rsidP="008C08B6">
      <w:pPr>
        <w:rPr>
          <w:rFonts w:ascii="Arial" w:hAnsi="Arial"/>
          <w:sz w:val="20"/>
        </w:rPr>
      </w:pPr>
    </w:p>
    <w:p w:rsidR="00730C0E" w:rsidRPr="00D92ECA" w:rsidRDefault="00900259" w:rsidP="008C08B6">
      <w:pPr>
        <w:rPr>
          <w:rFonts w:ascii="Arial" w:hAnsi="Arial"/>
          <w:sz w:val="20"/>
        </w:rPr>
      </w:pPr>
      <w:r w:rsidRPr="00D92ECA">
        <w:rPr>
          <w:rFonts w:ascii="Arial" w:hAnsi="Arial"/>
          <w:sz w:val="20"/>
        </w:rPr>
        <w:t>K</w:t>
      </w:r>
      <w:r w:rsidR="00730C0E" w:rsidRPr="00D92ECA">
        <w:rPr>
          <w:rFonts w:ascii="Arial" w:hAnsi="Arial"/>
          <w:sz w:val="20"/>
        </w:rPr>
        <w:t xml:space="preserve">.  </w:t>
      </w:r>
      <w:r w:rsidR="00730C0E" w:rsidRPr="00D92ECA">
        <w:rPr>
          <w:rFonts w:ascii="Arial" w:hAnsi="Arial"/>
          <w:sz w:val="20"/>
          <w:u w:val="single"/>
        </w:rPr>
        <w:t>Proposer</w:t>
      </w:r>
      <w:r w:rsidR="00730C0E" w:rsidRPr="00D92ECA">
        <w:rPr>
          <w:rFonts w:ascii="Arial" w:hAnsi="Arial"/>
          <w:sz w:val="20"/>
        </w:rPr>
        <w:t xml:space="preserve"> – A firm or individual who responds to this RFP.</w:t>
      </w:r>
    </w:p>
    <w:p w:rsidR="00900259" w:rsidRPr="00D92ECA" w:rsidRDefault="00900259" w:rsidP="008C08B6">
      <w:pPr>
        <w:rPr>
          <w:rFonts w:ascii="Arial" w:hAnsi="Arial"/>
          <w:sz w:val="20"/>
        </w:rPr>
      </w:pPr>
    </w:p>
    <w:p w:rsidR="00900259" w:rsidRPr="00D92ECA" w:rsidRDefault="00900259" w:rsidP="008C08B6">
      <w:pPr>
        <w:rPr>
          <w:rFonts w:ascii="Arial" w:hAnsi="Arial"/>
          <w:sz w:val="20"/>
        </w:rPr>
      </w:pPr>
      <w:r w:rsidRPr="00D92ECA">
        <w:rPr>
          <w:rFonts w:ascii="Arial" w:hAnsi="Arial"/>
          <w:sz w:val="20"/>
        </w:rPr>
        <w:t xml:space="preserve">L.  </w:t>
      </w:r>
      <w:r w:rsidRPr="00D92ECA">
        <w:rPr>
          <w:rFonts w:ascii="Arial" w:hAnsi="Arial"/>
          <w:sz w:val="20"/>
          <w:u w:val="single"/>
        </w:rPr>
        <w:t>RFP</w:t>
      </w:r>
      <w:r w:rsidRPr="00D92ECA">
        <w:rPr>
          <w:rFonts w:ascii="Arial" w:hAnsi="Arial"/>
          <w:sz w:val="20"/>
        </w:rPr>
        <w:t xml:space="preserve"> – Request for Proposal</w:t>
      </w:r>
    </w:p>
    <w:p w:rsidR="00C97FCF" w:rsidRPr="00D92ECA" w:rsidRDefault="00C97FCF" w:rsidP="008C08B6">
      <w:pPr>
        <w:rPr>
          <w:rFonts w:ascii="Arial" w:hAnsi="Arial"/>
          <w:sz w:val="20"/>
        </w:rPr>
      </w:pPr>
    </w:p>
    <w:p w:rsidR="00C97FCF" w:rsidRPr="00D92ECA" w:rsidRDefault="00C97FCF" w:rsidP="008C08B6">
      <w:pPr>
        <w:rPr>
          <w:rFonts w:ascii="Arial" w:hAnsi="Arial"/>
          <w:sz w:val="20"/>
        </w:rPr>
      </w:pPr>
      <w:r w:rsidRPr="00D92ECA">
        <w:rPr>
          <w:rFonts w:ascii="Arial" w:hAnsi="Arial"/>
          <w:sz w:val="20"/>
        </w:rPr>
        <w:t>M.  DCFS – Department of Children and Family Services</w:t>
      </w:r>
    </w:p>
    <w:p w:rsidR="00C97FCF" w:rsidRPr="00D92ECA" w:rsidRDefault="00C97FCF" w:rsidP="008C08B6">
      <w:pPr>
        <w:rPr>
          <w:rFonts w:ascii="Arial" w:hAnsi="Arial"/>
          <w:sz w:val="20"/>
        </w:rPr>
      </w:pPr>
    </w:p>
    <w:p w:rsidR="00C97FCF" w:rsidRPr="00D92ECA" w:rsidRDefault="00C97FCF" w:rsidP="008C08B6">
      <w:pPr>
        <w:rPr>
          <w:rFonts w:ascii="Arial" w:hAnsi="Arial"/>
          <w:sz w:val="20"/>
        </w:rPr>
      </w:pPr>
      <w:r w:rsidRPr="00D92ECA">
        <w:rPr>
          <w:rFonts w:ascii="Arial" w:hAnsi="Arial"/>
          <w:sz w:val="20"/>
        </w:rPr>
        <w:t>N.  OJJ – Office of Juvenile Justice</w:t>
      </w:r>
    </w:p>
    <w:p w:rsidR="00C97FCF" w:rsidRPr="00D92ECA" w:rsidRDefault="00C97FCF" w:rsidP="008C08B6">
      <w:pPr>
        <w:rPr>
          <w:rFonts w:ascii="Arial" w:hAnsi="Arial"/>
          <w:sz w:val="20"/>
        </w:rPr>
      </w:pPr>
    </w:p>
    <w:p w:rsidR="00C97FCF" w:rsidRPr="00D92ECA" w:rsidRDefault="00C97FCF" w:rsidP="008C08B6">
      <w:pPr>
        <w:rPr>
          <w:rFonts w:ascii="Arial" w:hAnsi="Arial"/>
          <w:sz w:val="20"/>
        </w:rPr>
      </w:pPr>
      <w:r w:rsidRPr="00D92ECA">
        <w:rPr>
          <w:rFonts w:ascii="Arial" w:hAnsi="Arial"/>
          <w:sz w:val="20"/>
        </w:rPr>
        <w:t xml:space="preserve">O.  </w:t>
      </w:r>
      <w:r w:rsidR="008B4AC1" w:rsidRPr="00D92ECA">
        <w:rPr>
          <w:rFonts w:ascii="Arial" w:hAnsi="Arial"/>
          <w:sz w:val="20"/>
        </w:rPr>
        <w:t xml:space="preserve">“the department” </w:t>
      </w:r>
      <w:r w:rsidR="00D92ECA" w:rsidRPr="00D92ECA">
        <w:rPr>
          <w:rFonts w:ascii="Arial" w:hAnsi="Arial"/>
          <w:sz w:val="20"/>
        </w:rPr>
        <w:t>–</w:t>
      </w:r>
      <w:r w:rsidR="008B4AC1" w:rsidRPr="00D92ECA">
        <w:rPr>
          <w:rFonts w:ascii="Arial" w:hAnsi="Arial"/>
          <w:sz w:val="20"/>
        </w:rPr>
        <w:t xml:space="preserve"> DCFS</w:t>
      </w:r>
    </w:p>
    <w:p w:rsidR="00D92ECA" w:rsidRPr="00D92ECA" w:rsidRDefault="00D92ECA" w:rsidP="008C08B6">
      <w:pPr>
        <w:rPr>
          <w:rFonts w:ascii="Arial" w:hAnsi="Arial"/>
          <w:sz w:val="20"/>
        </w:rPr>
      </w:pPr>
    </w:p>
    <w:p w:rsidR="00D92ECA" w:rsidRDefault="00D92ECA" w:rsidP="008C08B6">
      <w:pPr>
        <w:rPr>
          <w:rFonts w:ascii="Arial" w:hAnsi="Arial"/>
          <w:sz w:val="20"/>
        </w:rPr>
      </w:pPr>
      <w:r w:rsidRPr="00D92ECA">
        <w:rPr>
          <w:rFonts w:ascii="Arial" w:hAnsi="Arial"/>
          <w:sz w:val="20"/>
        </w:rPr>
        <w:t>P.  CFCIP – Chafee Foster Care Independence Program</w:t>
      </w:r>
    </w:p>
    <w:p w:rsidR="00553D7D" w:rsidRDefault="00553D7D" w:rsidP="008C08B6">
      <w:pPr>
        <w:rPr>
          <w:rFonts w:ascii="Arial" w:hAnsi="Arial"/>
          <w:sz w:val="20"/>
        </w:rPr>
      </w:pPr>
    </w:p>
    <w:p w:rsidR="00553D7D" w:rsidRDefault="00553D7D" w:rsidP="008C08B6">
      <w:pPr>
        <w:rPr>
          <w:rFonts w:ascii="Arial" w:hAnsi="Arial"/>
          <w:sz w:val="20"/>
        </w:rPr>
      </w:pPr>
      <w:r>
        <w:rPr>
          <w:rFonts w:ascii="Arial" w:hAnsi="Arial"/>
          <w:sz w:val="20"/>
        </w:rPr>
        <w:t>Q.  youth – for the purposes of this solicitation refers to individuals at least age 14 and up to age 26</w:t>
      </w:r>
    </w:p>
    <w:p w:rsidR="008139EF" w:rsidRDefault="008139EF" w:rsidP="008C08B6">
      <w:pPr>
        <w:rPr>
          <w:rFonts w:ascii="Arial" w:hAnsi="Arial"/>
          <w:sz w:val="20"/>
        </w:rPr>
      </w:pPr>
    </w:p>
    <w:p w:rsidR="008139EF" w:rsidRDefault="008139EF" w:rsidP="008C08B6">
      <w:pPr>
        <w:rPr>
          <w:rFonts w:ascii="Arial" w:hAnsi="Arial"/>
          <w:sz w:val="20"/>
        </w:rPr>
      </w:pPr>
      <w:r>
        <w:rPr>
          <w:rFonts w:ascii="Arial" w:hAnsi="Arial"/>
          <w:sz w:val="20"/>
        </w:rPr>
        <w:t xml:space="preserve">R.  National Youth in Transition Database (NYTD) – A survey required </w:t>
      </w:r>
      <w:r w:rsidR="002D441C">
        <w:rPr>
          <w:rFonts w:ascii="Arial" w:hAnsi="Arial"/>
          <w:sz w:val="20"/>
        </w:rPr>
        <w:t xml:space="preserve">every six months </w:t>
      </w:r>
      <w:r>
        <w:rPr>
          <w:rFonts w:ascii="Arial" w:hAnsi="Arial"/>
          <w:sz w:val="20"/>
        </w:rPr>
        <w:t xml:space="preserve">by </w:t>
      </w:r>
      <w:r w:rsidR="002D441C">
        <w:rPr>
          <w:rFonts w:ascii="Arial" w:hAnsi="Arial"/>
          <w:sz w:val="20"/>
        </w:rPr>
        <w:t xml:space="preserve">the </w:t>
      </w:r>
      <w:r>
        <w:rPr>
          <w:rFonts w:ascii="Arial" w:hAnsi="Arial"/>
          <w:sz w:val="20"/>
        </w:rPr>
        <w:t xml:space="preserve">federal Children’s Bureau of all youth served in Foster Care </w:t>
      </w:r>
      <w:r w:rsidR="002D441C">
        <w:rPr>
          <w:rFonts w:ascii="Arial" w:hAnsi="Arial"/>
          <w:sz w:val="20"/>
        </w:rPr>
        <w:t>between ages 14 and 17 and of a sample of those same youth in follow-up surveys as they achieve ages 19 and 21.</w:t>
      </w:r>
    </w:p>
    <w:p w:rsidR="008139EF" w:rsidRDefault="008139EF" w:rsidP="008C08B6">
      <w:pPr>
        <w:rPr>
          <w:rFonts w:ascii="Arial" w:hAnsi="Arial"/>
          <w:sz w:val="20"/>
        </w:rPr>
      </w:pPr>
    </w:p>
    <w:p w:rsidR="008139EF" w:rsidRPr="00D92ECA" w:rsidRDefault="008139EF" w:rsidP="008C08B6">
      <w:pPr>
        <w:rPr>
          <w:rFonts w:ascii="Arial" w:hAnsi="Arial"/>
          <w:sz w:val="20"/>
        </w:rPr>
      </w:pPr>
      <w:r>
        <w:rPr>
          <w:rFonts w:ascii="Arial" w:hAnsi="Arial"/>
          <w:sz w:val="20"/>
        </w:rPr>
        <w:t xml:space="preserve">S.  Louisiana Youth Leadership Advisory Council (LYLAC) </w:t>
      </w:r>
      <w:r w:rsidR="002D441C">
        <w:rPr>
          <w:rFonts w:ascii="Arial" w:hAnsi="Arial"/>
          <w:sz w:val="20"/>
        </w:rPr>
        <w:t xml:space="preserve">– Groups of youth in foster care and who have aged out of foster care at the local, regional and state level who provide policy guidance, resource utilization consultation, peer advocacy, etc., in a variety of settings related to improved service delivery and outcomes for youth in foster care. </w:t>
      </w:r>
    </w:p>
    <w:p w:rsidR="007A4AB2" w:rsidRDefault="007A4AB2" w:rsidP="008C08B6">
      <w:pPr>
        <w:rPr>
          <w:rFonts w:ascii="Arial" w:hAnsi="Arial"/>
          <w:sz w:val="22"/>
          <w:szCs w:val="22"/>
        </w:rPr>
      </w:pPr>
    </w:p>
    <w:p w:rsidR="007A4AB2" w:rsidRPr="00553D7D" w:rsidRDefault="007A4AB2" w:rsidP="008C08B6">
      <w:pPr>
        <w:pStyle w:val="RFPBodyText"/>
        <w:rPr>
          <w:rFonts w:ascii="Arial" w:hAnsi="Arial" w:cs="Arial"/>
          <w:b/>
          <w:sz w:val="20"/>
        </w:rPr>
      </w:pPr>
      <w:r w:rsidRPr="00553D7D">
        <w:rPr>
          <w:rFonts w:ascii="Arial" w:hAnsi="Arial" w:cs="Arial"/>
          <w:b/>
          <w:sz w:val="20"/>
        </w:rPr>
        <w:t>1.3</w:t>
      </w:r>
      <w:r w:rsidRPr="00553D7D">
        <w:rPr>
          <w:rFonts w:ascii="Arial" w:hAnsi="Arial" w:cs="Arial"/>
          <w:b/>
          <w:sz w:val="20"/>
        </w:rPr>
        <w:tab/>
        <w:t>Schedule of Events</w:t>
      </w:r>
    </w:p>
    <w:p w:rsidR="007A4AB2" w:rsidRPr="00553D7D" w:rsidRDefault="007A4AB2" w:rsidP="008C08B6">
      <w:pPr>
        <w:pStyle w:val="RFPBodyText"/>
        <w:rPr>
          <w:rFonts w:ascii="Arial" w:hAnsi="Arial" w:cs="Arial"/>
          <w:b/>
          <w:sz w:val="20"/>
          <w:u w:val="single"/>
        </w:rPr>
      </w:pPr>
      <w:r w:rsidRPr="00553D7D">
        <w:rPr>
          <w:rFonts w:ascii="Arial" w:hAnsi="Arial" w:cs="Arial"/>
          <w:b/>
          <w:sz w:val="20"/>
          <w:u w:val="single"/>
        </w:rPr>
        <w:t>Event</w:t>
      </w:r>
      <w:r w:rsidRPr="00553D7D">
        <w:rPr>
          <w:rFonts w:ascii="Arial" w:hAnsi="Arial" w:cs="Arial"/>
          <w:b/>
          <w:sz w:val="20"/>
        </w:rPr>
        <w:tab/>
      </w:r>
      <w:r w:rsidRPr="00553D7D">
        <w:rPr>
          <w:rFonts w:ascii="Arial" w:hAnsi="Arial" w:cs="Arial"/>
          <w:b/>
          <w:sz w:val="20"/>
        </w:rPr>
        <w:tab/>
      </w:r>
      <w:r w:rsidRPr="00553D7D">
        <w:rPr>
          <w:rFonts w:ascii="Arial" w:hAnsi="Arial" w:cs="Arial"/>
          <w:b/>
          <w:sz w:val="20"/>
        </w:rPr>
        <w:tab/>
      </w:r>
      <w:r w:rsidRPr="00553D7D">
        <w:rPr>
          <w:rFonts w:ascii="Arial" w:hAnsi="Arial" w:cs="Arial"/>
          <w:b/>
          <w:sz w:val="20"/>
        </w:rPr>
        <w:tab/>
      </w:r>
      <w:r w:rsidRPr="00553D7D">
        <w:rPr>
          <w:rFonts w:ascii="Arial" w:hAnsi="Arial" w:cs="Arial"/>
          <w:b/>
          <w:sz w:val="20"/>
        </w:rPr>
        <w:tab/>
      </w:r>
      <w:r w:rsidRPr="00553D7D">
        <w:rPr>
          <w:rFonts w:ascii="Arial" w:hAnsi="Arial" w:cs="Arial"/>
          <w:b/>
          <w:sz w:val="20"/>
        </w:rPr>
        <w:tab/>
      </w:r>
      <w:r w:rsidRPr="00553D7D">
        <w:rPr>
          <w:rFonts w:ascii="Arial" w:hAnsi="Arial" w:cs="Arial"/>
          <w:b/>
          <w:sz w:val="20"/>
        </w:rPr>
        <w:tab/>
      </w:r>
      <w:r w:rsidRPr="00553D7D">
        <w:rPr>
          <w:rFonts w:ascii="Arial" w:hAnsi="Arial" w:cs="Arial"/>
          <w:b/>
          <w:sz w:val="20"/>
        </w:rPr>
        <w:tab/>
      </w:r>
      <w:r w:rsidRPr="00553D7D">
        <w:rPr>
          <w:rFonts w:ascii="Arial" w:hAnsi="Arial" w:cs="Arial"/>
          <w:b/>
          <w:sz w:val="20"/>
        </w:rPr>
        <w:tab/>
      </w:r>
      <w:r w:rsidRPr="00553D7D">
        <w:rPr>
          <w:rFonts w:ascii="Arial" w:hAnsi="Arial" w:cs="Arial"/>
          <w:b/>
          <w:sz w:val="20"/>
          <w:u w:val="single"/>
        </w:rPr>
        <w:t>Date</w:t>
      </w:r>
    </w:p>
    <w:p w:rsidR="007A4AB2" w:rsidRPr="00553D7D" w:rsidRDefault="007A4AB2" w:rsidP="008C08B6">
      <w:pPr>
        <w:pStyle w:val="RFPBodyText"/>
        <w:rPr>
          <w:rFonts w:ascii="Arial" w:hAnsi="Arial" w:cs="Arial"/>
          <w:sz w:val="20"/>
        </w:rPr>
      </w:pPr>
      <w:r w:rsidRPr="00553D7D">
        <w:rPr>
          <w:rFonts w:ascii="Arial" w:hAnsi="Arial" w:cs="Arial"/>
          <w:sz w:val="20"/>
        </w:rPr>
        <w:t>Advertise RFP and mail public announcements</w:t>
      </w:r>
      <w:r w:rsidRPr="00553D7D">
        <w:rPr>
          <w:rFonts w:ascii="Arial" w:hAnsi="Arial" w:cs="Arial"/>
          <w:sz w:val="20"/>
        </w:rPr>
        <w:tab/>
      </w:r>
      <w:r w:rsidRPr="00553D7D">
        <w:rPr>
          <w:rFonts w:ascii="Arial" w:hAnsi="Arial" w:cs="Arial"/>
          <w:sz w:val="20"/>
        </w:rPr>
        <w:tab/>
      </w:r>
      <w:r w:rsidRPr="00553D7D">
        <w:rPr>
          <w:rFonts w:ascii="Arial" w:hAnsi="Arial" w:cs="Arial"/>
          <w:sz w:val="20"/>
        </w:rPr>
        <w:tab/>
      </w:r>
      <w:r w:rsidR="00A64C50">
        <w:rPr>
          <w:rFonts w:ascii="Arial" w:hAnsi="Arial" w:cs="Arial"/>
          <w:sz w:val="20"/>
        </w:rPr>
        <w:t xml:space="preserve">October </w:t>
      </w:r>
      <w:r w:rsidR="00665F35">
        <w:rPr>
          <w:rFonts w:ascii="Arial" w:hAnsi="Arial" w:cs="Arial"/>
          <w:sz w:val="20"/>
        </w:rPr>
        <w:t>24</w:t>
      </w:r>
      <w:r w:rsidR="000E4BB9" w:rsidRPr="00553D7D">
        <w:rPr>
          <w:rFonts w:ascii="Arial" w:hAnsi="Arial" w:cs="Arial"/>
          <w:sz w:val="20"/>
        </w:rPr>
        <w:t>, 2016</w:t>
      </w:r>
    </w:p>
    <w:p w:rsidR="007A4AB2" w:rsidRPr="00553D7D" w:rsidRDefault="007A4AB2" w:rsidP="008C08B6">
      <w:pPr>
        <w:pStyle w:val="RFPBodyText"/>
        <w:rPr>
          <w:rFonts w:ascii="Arial" w:hAnsi="Arial" w:cs="Arial"/>
          <w:sz w:val="20"/>
        </w:rPr>
      </w:pPr>
      <w:r w:rsidRPr="00553D7D">
        <w:rPr>
          <w:rFonts w:ascii="Arial" w:hAnsi="Arial" w:cs="Arial"/>
          <w:sz w:val="20"/>
        </w:rPr>
        <w:t>Deadline for receipt</w:t>
      </w:r>
      <w:r w:rsidR="001B55CC">
        <w:rPr>
          <w:rFonts w:ascii="Arial" w:hAnsi="Arial" w:cs="Arial"/>
          <w:sz w:val="20"/>
        </w:rPr>
        <w:t xml:space="preserve"> of w</w:t>
      </w:r>
      <w:r w:rsidRPr="00553D7D">
        <w:rPr>
          <w:rFonts w:ascii="Arial" w:hAnsi="Arial" w:cs="Arial"/>
          <w:sz w:val="20"/>
        </w:rPr>
        <w:t>ritten inquiries</w:t>
      </w:r>
      <w:r w:rsidRPr="00553D7D">
        <w:rPr>
          <w:rFonts w:ascii="Arial" w:hAnsi="Arial" w:cs="Arial"/>
          <w:sz w:val="20"/>
        </w:rPr>
        <w:tab/>
      </w:r>
      <w:r w:rsidRPr="00553D7D">
        <w:rPr>
          <w:rFonts w:ascii="Arial" w:hAnsi="Arial" w:cs="Arial"/>
          <w:sz w:val="20"/>
        </w:rPr>
        <w:tab/>
      </w:r>
      <w:r w:rsidRPr="00553D7D">
        <w:rPr>
          <w:rFonts w:ascii="Arial" w:hAnsi="Arial" w:cs="Arial"/>
          <w:sz w:val="20"/>
        </w:rPr>
        <w:tab/>
      </w:r>
      <w:r w:rsidRPr="00553D7D">
        <w:rPr>
          <w:rFonts w:ascii="Arial" w:hAnsi="Arial" w:cs="Arial"/>
          <w:sz w:val="20"/>
        </w:rPr>
        <w:tab/>
      </w:r>
      <w:r w:rsidR="00665F35">
        <w:rPr>
          <w:rFonts w:ascii="Arial" w:hAnsi="Arial" w:cs="Arial"/>
          <w:sz w:val="20"/>
        </w:rPr>
        <w:t>November 2</w:t>
      </w:r>
      <w:r w:rsidR="000E4BB9" w:rsidRPr="00553D7D">
        <w:rPr>
          <w:rFonts w:ascii="Arial" w:hAnsi="Arial" w:cs="Arial"/>
          <w:sz w:val="20"/>
        </w:rPr>
        <w:t>, 2016</w:t>
      </w:r>
    </w:p>
    <w:p w:rsidR="007A4AB2" w:rsidRPr="00553D7D" w:rsidRDefault="007A4AB2" w:rsidP="008C08B6">
      <w:pPr>
        <w:pStyle w:val="RFPBodyText"/>
        <w:rPr>
          <w:rFonts w:ascii="Arial" w:hAnsi="Arial" w:cs="Arial"/>
          <w:sz w:val="20"/>
        </w:rPr>
      </w:pPr>
      <w:r w:rsidRPr="00553D7D">
        <w:rPr>
          <w:rFonts w:ascii="Arial" w:hAnsi="Arial" w:cs="Arial"/>
          <w:sz w:val="20"/>
        </w:rPr>
        <w:t>Issue responses to written inquiries</w:t>
      </w:r>
      <w:r w:rsidRPr="00553D7D">
        <w:rPr>
          <w:rFonts w:ascii="Arial" w:hAnsi="Arial" w:cs="Arial"/>
          <w:sz w:val="20"/>
        </w:rPr>
        <w:tab/>
      </w:r>
      <w:r w:rsidRPr="00553D7D">
        <w:rPr>
          <w:rFonts w:ascii="Arial" w:hAnsi="Arial" w:cs="Arial"/>
          <w:sz w:val="20"/>
        </w:rPr>
        <w:tab/>
      </w:r>
      <w:r w:rsidRPr="00553D7D">
        <w:rPr>
          <w:rFonts w:ascii="Arial" w:hAnsi="Arial" w:cs="Arial"/>
          <w:sz w:val="20"/>
        </w:rPr>
        <w:tab/>
      </w:r>
      <w:r w:rsidRPr="00553D7D">
        <w:rPr>
          <w:rFonts w:ascii="Arial" w:hAnsi="Arial" w:cs="Arial"/>
          <w:sz w:val="20"/>
        </w:rPr>
        <w:tab/>
      </w:r>
      <w:r w:rsidR="00665F35">
        <w:rPr>
          <w:rFonts w:ascii="Arial" w:hAnsi="Arial" w:cs="Arial"/>
          <w:sz w:val="20"/>
        </w:rPr>
        <w:t>November 4</w:t>
      </w:r>
      <w:r w:rsidR="000E4BB9" w:rsidRPr="00553D7D">
        <w:rPr>
          <w:rFonts w:ascii="Arial" w:hAnsi="Arial" w:cs="Arial"/>
          <w:sz w:val="20"/>
        </w:rPr>
        <w:t>, 2016</w:t>
      </w:r>
    </w:p>
    <w:p w:rsidR="007A4AB2" w:rsidRPr="00553D7D" w:rsidRDefault="007A4AB2" w:rsidP="008C08B6">
      <w:pPr>
        <w:pStyle w:val="RFPBodyText"/>
        <w:rPr>
          <w:rFonts w:ascii="Arial" w:hAnsi="Arial" w:cs="Arial"/>
          <w:sz w:val="20"/>
        </w:rPr>
      </w:pPr>
      <w:r w:rsidRPr="00553D7D">
        <w:rPr>
          <w:rFonts w:ascii="Arial" w:hAnsi="Arial" w:cs="Arial"/>
          <w:sz w:val="20"/>
        </w:rPr>
        <w:t>Deadline for receipt of proposals</w:t>
      </w:r>
      <w:r w:rsidRPr="00553D7D">
        <w:rPr>
          <w:rFonts w:ascii="Arial" w:hAnsi="Arial" w:cs="Arial"/>
          <w:sz w:val="20"/>
        </w:rPr>
        <w:tab/>
      </w:r>
      <w:r w:rsidRPr="00553D7D">
        <w:rPr>
          <w:rFonts w:ascii="Arial" w:hAnsi="Arial" w:cs="Arial"/>
          <w:sz w:val="20"/>
        </w:rPr>
        <w:tab/>
      </w:r>
      <w:r w:rsidRPr="00553D7D">
        <w:rPr>
          <w:rFonts w:ascii="Arial" w:hAnsi="Arial" w:cs="Arial"/>
          <w:sz w:val="20"/>
        </w:rPr>
        <w:tab/>
      </w:r>
      <w:r w:rsidRPr="00553D7D">
        <w:rPr>
          <w:rFonts w:ascii="Arial" w:hAnsi="Arial" w:cs="Arial"/>
          <w:sz w:val="20"/>
        </w:rPr>
        <w:tab/>
      </w:r>
      <w:r w:rsidRPr="00553D7D">
        <w:rPr>
          <w:rFonts w:ascii="Arial" w:hAnsi="Arial" w:cs="Arial"/>
          <w:sz w:val="20"/>
        </w:rPr>
        <w:tab/>
      </w:r>
      <w:r w:rsidR="00D31689">
        <w:rPr>
          <w:rFonts w:ascii="Arial" w:hAnsi="Arial" w:cs="Arial"/>
          <w:sz w:val="20"/>
        </w:rPr>
        <w:t xml:space="preserve">November </w:t>
      </w:r>
      <w:r w:rsidR="001B55CC">
        <w:rPr>
          <w:rFonts w:ascii="Arial" w:hAnsi="Arial" w:cs="Arial"/>
          <w:sz w:val="20"/>
        </w:rPr>
        <w:t>10</w:t>
      </w:r>
      <w:r w:rsidR="000E4BB9" w:rsidRPr="00553D7D">
        <w:rPr>
          <w:rFonts w:ascii="Arial" w:hAnsi="Arial" w:cs="Arial"/>
          <w:sz w:val="20"/>
        </w:rPr>
        <w:t>, 2016</w:t>
      </w:r>
    </w:p>
    <w:p w:rsidR="007A4AB2" w:rsidRPr="00553D7D" w:rsidRDefault="007A4AB2" w:rsidP="008C08B6">
      <w:pPr>
        <w:pStyle w:val="RFPBodyText"/>
        <w:rPr>
          <w:rFonts w:ascii="Arial" w:hAnsi="Arial" w:cs="Arial"/>
          <w:sz w:val="20"/>
        </w:rPr>
      </w:pPr>
      <w:r w:rsidRPr="00553D7D">
        <w:rPr>
          <w:rFonts w:ascii="Arial" w:hAnsi="Arial" w:cs="Arial"/>
          <w:sz w:val="20"/>
        </w:rPr>
        <w:t>Announce award of contractor selection</w:t>
      </w:r>
      <w:r w:rsidRPr="00553D7D">
        <w:rPr>
          <w:rFonts w:ascii="Arial" w:hAnsi="Arial" w:cs="Arial"/>
          <w:sz w:val="20"/>
        </w:rPr>
        <w:tab/>
      </w:r>
      <w:r w:rsidRPr="00553D7D">
        <w:rPr>
          <w:rFonts w:ascii="Arial" w:hAnsi="Arial" w:cs="Arial"/>
          <w:sz w:val="20"/>
        </w:rPr>
        <w:tab/>
      </w:r>
      <w:r w:rsidRPr="00553D7D">
        <w:rPr>
          <w:rFonts w:ascii="Arial" w:hAnsi="Arial" w:cs="Arial"/>
          <w:sz w:val="20"/>
        </w:rPr>
        <w:tab/>
      </w:r>
      <w:r w:rsidRPr="00553D7D">
        <w:rPr>
          <w:rFonts w:ascii="Arial" w:hAnsi="Arial" w:cs="Arial"/>
          <w:sz w:val="20"/>
        </w:rPr>
        <w:tab/>
      </w:r>
      <w:r w:rsidR="00D31689">
        <w:rPr>
          <w:rFonts w:ascii="Arial" w:hAnsi="Arial" w:cs="Arial"/>
          <w:sz w:val="20"/>
        </w:rPr>
        <w:t>November 16</w:t>
      </w:r>
      <w:r w:rsidR="000E4BB9" w:rsidRPr="00553D7D">
        <w:rPr>
          <w:rFonts w:ascii="Arial" w:hAnsi="Arial" w:cs="Arial"/>
          <w:sz w:val="20"/>
        </w:rPr>
        <w:t>, 2016</w:t>
      </w:r>
    </w:p>
    <w:p w:rsidR="007A4AB2" w:rsidRPr="00553D7D" w:rsidRDefault="007A4AB2" w:rsidP="008C08B6">
      <w:pPr>
        <w:pStyle w:val="RFPBodyText"/>
        <w:rPr>
          <w:rFonts w:ascii="Arial" w:hAnsi="Arial" w:cs="Arial"/>
          <w:sz w:val="20"/>
        </w:rPr>
      </w:pPr>
      <w:r w:rsidRPr="00553D7D">
        <w:rPr>
          <w:rFonts w:ascii="Arial" w:hAnsi="Arial" w:cs="Arial"/>
          <w:sz w:val="20"/>
        </w:rPr>
        <w:t>Contract execution</w:t>
      </w:r>
      <w:r w:rsidRPr="00553D7D">
        <w:rPr>
          <w:rFonts w:ascii="Arial" w:hAnsi="Arial" w:cs="Arial"/>
          <w:sz w:val="20"/>
        </w:rPr>
        <w:tab/>
      </w:r>
      <w:r w:rsidRPr="00553D7D">
        <w:rPr>
          <w:rFonts w:ascii="Arial" w:hAnsi="Arial" w:cs="Arial"/>
          <w:sz w:val="20"/>
        </w:rPr>
        <w:tab/>
      </w:r>
      <w:r w:rsidRPr="00553D7D">
        <w:rPr>
          <w:rFonts w:ascii="Arial" w:hAnsi="Arial" w:cs="Arial"/>
          <w:sz w:val="20"/>
        </w:rPr>
        <w:tab/>
      </w:r>
      <w:r w:rsidRPr="00553D7D">
        <w:rPr>
          <w:rFonts w:ascii="Arial" w:hAnsi="Arial" w:cs="Arial"/>
          <w:sz w:val="20"/>
        </w:rPr>
        <w:tab/>
      </w:r>
      <w:r w:rsidRPr="00553D7D">
        <w:rPr>
          <w:rFonts w:ascii="Arial" w:hAnsi="Arial" w:cs="Arial"/>
          <w:sz w:val="20"/>
        </w:rPr>
        <w:tab/>
      </w:r>
      <w:r w:rsidRPr="00553D7D">
        <w:rPr>
          <w:rFonts w:ascii="Arial" w:hAnsi="Arial" w:cs="Arial"/>
          <w:sz w:val="20"/>
        </w:rPr>
        <w:tab/>
      </w:r>
      <w:r w:rsidR="00A64C50">
        <w:rPr>
          <w:rFonts w:ascii="Arial" w:hAnsi="Arial" w:cs="Arial"/>
          <w:sz w:val="20"/>
        </w:rPr>
        <w:t>December 1</w:t>
      </w:r>
      <w:r w:rsidR="000E4BB9" w:rsidRPr="00553D7D">
        <w:rPr>
          <w:rFonts w:ascii="Arial" w:hAnsi="Arial" w:cs="Arial"/>
          <w:sz w:val="20"/>
        </w:rPr>
        <w:t xml:space="preserve">, </w:t>
      </w:r>
      <w:r w:rsidR="00A64C50" w:rsidRPr="00553D7D">
        <w:rPr>
          <w:rFonts w:ascii="Arial" w:hAnsi="Arial" w:cs="Arial"/>
          <w:sz w:val="20"/>
        </w:rPr>
        <w:t>201</w:t>
      </w:r>
      <w:r w:rsidR="00A64C50">
        <w:rPr>
          <w:rFonts w:ascii="Arial" w:hAnsi="Arial" w:cs="Arial"/>
          <w:sz w:val="20"/>
        </w:rPr>
        <w:t>6</w:t>
      </w:r>
    </w:p>
    <w:p w:rsidR="00E74FAD" w:rsidRPr="00553D7D" w:rsidRDefault="00E74FAD" w:rsidP="00077BEF">
      <w:pPr>
        <w:pStyle w:val="RFPBodyText"/>
        <w:spacing w:before="0" w:after="0"/>
        <w:rPr>
          <w:rFonts w:ascii="Arial" w:hAnsi="Arial" w:cs="Arial"/>
          <w:sz w:val="20"/>
        </w:rPr>
      </w:pPr>
    </w:p>
    <w:p w:rsidR="00900259" w:rsidRPr="00553D7D" w:rsidRDefault="00900259" w:rsidP="008C08B6">
      <w:pPr>
        <w:rPr>
          <w:rFonts w:ascii="Arial" w:hAnsi="Arial"/>
          <w:sz w:val="20"/>
        </w:rPr>
      </w:pPr>
      <w:r w:rsidRPr="00553D7D">
        <w:rPr>
          <w:rFonts w:ascii="Arial" w:hAnsi="Arial"/>
          <w:b/>
          <w:sz w:val="20"/>
        </w:rPr>
        <w:t xml:space="preserve">NOTE:  </w:t>
      </w:r>
      <w:r w:rsidRPr="00553D7D">
        <w:rPr>
          <w:rStyle w:val="Strong"/>
          <w:rFonts w:ascii="Arial" w:hAnsi="Arial" w:cs="Arial"/>
          <w:color w:val="000000"/>
          <w:sz w:val="20"/>
        </w:rPr>
        <w:t xml:space="preserve">The State of Louisiana reserves the right to revise this schedule.  Revisions, if any, before the Proposal Submission Deadline will be formalized by the issuance of an addendum to the RFP.  </w:t>
      </w:r>
    </w:p>
    <w:p w:rsidR="00E74FAD" w:rsidRDefault="00E74FAD" w:rsidP="00077BEF">
      <w:pPr>
        <w:pStyle w:val="RFPBodyText"/>
        <w:spacing w:before="0" w:after="0"/>
        <w:rPr>
          <w:rFonts w:ascii="Arial" w:hAnsi="Arial" w:cs="Arial"/>
          <w:b/>
          <w:sz w:val="22"/>
          <w:szCs w:val="22"/>
        </w:rPr>
      </w:pPr>
    </w:p>
    <w:p w:rsidR="00E74FAD" w:rsidRPr="007A4AB2" w:rsidRDefault="00E74FAD" w:rsidP="008C08B6">
      <w:pPr>
        <w:pStyle w:val="RFPBodyText"/>
        <w:rPr>
          <w:rFonts w:ascii="Arial" w:hAnsi="Arial" w:cs="Arial"/>
          <w:b/>
          <w:i/>
          <w:sz w:val="22"/>
          <w:szCs w:val="22"/>
        </w:rPr>
      </w:pPr>
      <w:r w:rsidRPr="00077BEF">
        <w:rPr>
          <w:rFonts w:ascii="Arial" w:hAnsi="Arial" w:cs="Arial"/>
          <w:b/>
          <w:sz w:val="22"/>
          <w:szCs w:val="22"/>
        </w:rPr>
        <w:t>1.4</w:t>
      </w:r>
      <w:r w:rsidRPr="00E74FAD">
        <w:rPr>
          <w:rFonts w:ascii="Arial" w:hAnsi="Arial" w:cs="Arial"/>
          <w:b/>
          <w:sz w:val="22"/>
          <w:szCs w:val="22"/>
        </w:rPr>
        <w:tab/>
        <w:t>Proposal Submission</w:t>
      </w:r>
    </w:p>
    <w:p w:rsidR="00E74FAD" w:rsidRPr="00553D7D" w:rsidRDefault="00E74FAD" w:rsidP="008C08B6">
      <w:pPr>
        <w:pStyle w:val="RFPBodyText"/>
        <w:rPr>
          <w:rFonts w:ascii="Arial" w:hAnsi="Arial" w:cs="Arial"/>
          <w:sz w:val="20"/>
        </w:rPr>
      </w:pPr>
      <w:r w:rsidRPr="00553D7D">
        <w:rPr>
          <w:rFonts w:ascii="Arial" w:hAnsi="Arial" w:cs="Arial"/>
          <w:sz w:val="20"/>
        </w:rPr>
        <w:t xml:space="preserve">Firms/individuals who are interested in providing services requested under this RFP must submit a proposal containing the mandatory information specified in this section.  The proposal must be received in hard copy (printed) version by the RFP Coordinator on or before </w:t>
      </w:r>
      <w:r w:rsidR="0053372F">
        <w:rPr>
          <w:rFonts w:ascii="Arial" w:hAnsi="Arial" w:cs="Arial"/>
          <w:sz w:val="20"/>
        </w:rPr>
        <w:t>3</w:t>
      </w:r>
      <w:r w:rsidR="00E027E2" w:rsidRPr="00553D7D">
        <w:rPr>
          <w:rFonts w:ascii="Arial" w:hAnsi="Arial" w:cs="Arial"/>
          <w:sz w:val="20"/>
        </w:rPr>
        <w:t>:00 PM</w:t>
      </w:r>
      <w:r w:rsidRPr="00553D7D">
        <w:rPr>
          <w:rFonts w:ascii="Arial" w:hAnsi="Arial" w:cs="Arial"/>
          <w:i/>
          <w:sz w:val="20"/>
        </w:rPr>
        <w:t xml:space="preserve"> </w:t>
      </w:r>
      <w:r w:rsidRPr="00553D7D">
        <w:rPr>
          <w:rFonts w:ascii="Arial" w:hAnsi="Arial" w:cs="Arial"/>
          <w:sz w:val="20"/>
        </w:rPr>
        <w:t xml:space="preserve">Central Daylight Time on the date specified in the Schedule of Events.  FAX or e-mail submissions </w:t>
      </w:r>
      <w:r w:rsidR="001F1650" w:rsidRPr="00553D7D">
        <w:rPr>
          <w:rFonts w:ascii="Arial" w:hAnsi="Arial" w:cs="Arial"/>
          <w:sz w:val="20"/>
        </w:rPr>
        <w:t>shall</w:t>
      </w:r>
      <w:r w:rsidRPr="00553D7D">
        <w:rPr>
          <w:rFonts w:ascii="Arial" w:hAnsi="Arial" w:cs="Arial"/>
          <w:sz w:val="20"/>
        </w:rPr>
        <w:t xml:space="preserve"> not </w:t>
      </w:r>
      <w:r w:rsidR="001F1650" w:rsidRPr="00553D7D">
        <w:rPr>
          <w:rFonts w:ascii="Arial" w:hAnsi="Arial" w:cs="Arial"/>
          <w:sz w:val="20"/>
        </w:rPr>
        <w:t xml:space="preserve">be </w:t>
      </w:r>
      <w:r w:rsidRPr="00553D7D">
        <w:rPr>
          <w:rFonts w:ascii="Arial" w:hAnsi="Arial" w:cs="Arial"/>
          <w:sz w:val="20"/>
        </w:rPr>
        <w:t>acceptable.  Proposers mailing their proposals should allow sufficient mail delivery time to ensure receipt of their proposal by the time specified.  The proposal package must be delivered at the proposer's expense to:</w:t>
      </w:r>
    </w:p>
    <w:p w:rsidR="00E027E2" w:rsidRPr="00553D7D" w:rsidRDefault="00E027E2" w:rsidP="00E027E2">
      <w:pPr>
        <w:pStyle w:val="RFPBodyText"/>
        <w:spacing w:before="0" w:after="0"/>
        <w:rPr>
          <w:rFonts w:ascii="Arial" w:hAnsi="Arial" w:cs="Arial"/>
          <w:sz w:val="20"/>
        </w:rPr>
      </w:pPr>
      <w:r w:rsidRPr="00553D7D">
        <w:rPr>
          <w:rFonts w:ascii="Arial" w:hAnsi="Arial" w:cs="Arial"/>
          <w:sz w:val="20"/>
        </w:rPr>
        <w:t xml:space="preserve">Toni Buxton, Child Welfare Manager 1 </w:t>
      </w:r>
    </w:p>
    <w:p w:rsidR="00E027E2" w:rsidRPr="00553D7D" w:rsidRDefault="00E027E2" w:rsidP="00E027E2">
      <w:pPr>
        <w:pStyle w:val="RFPBodyText"/>
        <w:spacing w:before="0" w:after="0"/>
        <w:rPr>
          <w:rFonts w:ascii="Arial" w:hAnsi="Arial" w:cs="Arial"/>
          <w:sz w:val="20"/>
        </w:rPr>
      </w:pPr>
      <w:r w:rsidRPr="00553D7D">
        <w:rPr>
          <w:rFonts w:ascii="Arial" w:hAnsi="Arial" w:cs="Arial"/>
          <w:sz w:val="20"/>
        </w:rPr>
        <w:t>Louisiana Department of Children and Family Services</w:t>
      </w:r>
    </w:p>
    <w:p w:rsidR="00E027E2" w:rsidRPr="00553D7D" w:rsidRDefault="00E027E2" w:rsidP="00E027E2">
      <w:pPr>
        <w:pStyle w:val="RFPBodyText"/>
        <w:spacing w:before="0" w:after="0"/>
        <w:rPr>
          <w:rFonts w:ascii="Arial" w:hAnsi="Arial" w:cs="Arial"/>
          <w:sz w:val="20"/>
        </w:rPr>
      </w:pPr>
      <w:r w:rsidRPr="00553D7D">
        <w:rPr>
          <w:rFonts w:ascii="Arial" w:hAnsi="Arial" w:cs="Arial"/>
          <w:sz w:val="20"/>
        </w:rPr>
        <w:t>Child Welfare Division</w:t>
      </w:r>
    </w:p>
    <w:p w:rsidR="00E027E2" w:rsidRPr="00553D7D" w:rsidRDefault="00E027E2" w:rsidP="00E027E2">
      <w:pPr>
        <w:pStyle w:val="RFPBodyText"/>
        <w:spacing w:before="0" w:after="0"/>
        <w:rPr>
          <w:rFonts w:ascii="Arial" w:hAnsi="Arial" w:cs="Arial"/>
          <w:sz w:val="20"/>
        </w:rPr>
      </w:pPr>
      <w:r w:rsidRPr="00553D7D">
        <w:rPr>
          <w:rFonts w:ascii="Arial" w:hAnsi="Arial" w:cs="Arial"/>
          <w:sz w:val="20"/>
        </w:rPr>
        <w:t xml:space="preserve">Foster Care and Transitioning Youth Programs </w:t>
      </w:r>
    </w:p>
    <w:p w:rsidR="00E027E2" w:rsidRPr="00553D7D" w:rsidRDefault="00E027E2" w:rsidP="00E027E2">
      <w:pPr>
        <w:pStyle w:val="RFPBodyText"/>
        <w:spacing w:before="0" w:after="0"/>
        <w:rPr>
          <w:rFonts w:ascii="Arial" w:hAnsi="Arial" w:cs="Arial"/>
          <w:sz w:val="20"/>
        </w:rPr>
      </w:pPr>
      <w:r w:rsidRPr="00553D7D">
        <w:rPr>
          <w:rFonts w:ascii="Arial" w:hAnsi="Arial" w:cs="Arial"/>
          <w:sz w:val="20"/>
        </w:rPr>
        <w:t xml:space="preserve">P.O. Box 3318, Baton Rouge, LA 70821 </w:t>
      </w:r>
    </w:p>
    <w:p w:rsidR="00E027E2" w:rsidRPr="00553D7D" w:rsidRDefault="00E027E2" w:rsidP="00E027E2">
      <w:pPr>
        <w:pStyle w:val="RFPBodyText"/>
        <w:spacing w:before="0" w:after="0"/>
        <w:rPr>
          <w:rFonts w:ascii="Arial" w:hAnsi="Arial" w:cs="Arial"/>
          <w:sz w:val="20"/>
        </w:rPr>
      </w:pPr>
      <w:r w:rsidRPr="00553D7D">
        <w:rPr>
          <w:rFonts w:ascii="Arial" w:hAnsi="Arial" w:cs="Arial"/>
          <w:sz w:val="20"/>
        </w:rPr>
        <w:t xml:space="preserve">FAX:  (225) 342-9087 </w:t>
      </w:r>
    </w:p>
    <w:p w:rsidR="00E027E2" w:rsidRPr="00553D7D" w:rsidRDefault="00E027E2" w:rsidP="00E027E2">
      <w:pPr>
        <w:pStyle w:val="RFPBodyText"/>
        <w:spacing w:before="0" w:after="0"/>
        <w:rPr>
          <w:rFonts w:ascii="Arial" w:hAnsi="Arial" w:cs="Arial"/>
          <w:sz w:val="20"/>
        </w:rPr>
      </w:pPr>
      <w:r w:rsidRPr="00553D7D">
        <w:rPr>
          <w:rFonts w:ascii="Arial" w:hAnsi="Arial" w:cs="Arial"/>
          <w:sz w:val="20"/>
        </w:rPr>
        <w:t xml:space="preserve">PHONE:  (225) 342-4006 </w:t>
      </w:r>
    </w:p>
    <w:p w:rsidR="00E027E2" w:rsidRPr="00553D7D" w:rsidRDefault="008B0481" w:rsidP="00E027E2">
      <w:pPr>
        <w:pStyle w:val="RFPBodyText"/>
        <w:spacing w:before="0" w:after="0"/>
        <w:rPr>
          <w:rFonts w:ascii="Arial" w:hAnsi="Arial" w:cs="Arial"/>
          <w:sz w:val="20"/>
        </w:rPr>
      </w:pPr>
      <w:hyperlink r:id="rId18" w:history="1">
        <w:r w:rsidR="00E027E2" w:rsidRPr="00553D7D">
          <w:rPr>
            <w:rStyle w:val="Hyperlink"/>
            <w:rFonts w:ascii="Arial" w:hAnsi="Arial" w:cs="Arial"/>
            <w:sz w:val="20"/>
          </w:rPr>
          <w:t>toni.buxton.dcfs@la.gov</w:t>
        </w:r>
      </w:hyperlink>
    </w:p>
    <w:p w:rsidR="004607D6" w:rsidRDefault="004607D6" w:rsidP="00077BEF">
      <w:pPr>
        <w:pStyle w:val="RFPBodyText"/>
        <w:spacing w:before="0" w:after="0"/>
        <w:rPr>
          <w:rFonts w:ascii="Arial" w:hAnsi="Arial" w:cs="Arial"/>
          <w:sz w:val="20"/>
        </w:rPr>
      </w:pPr>
    </w:p>
    <w:p w:rsidR="00077BEF" w:rsidRDefault="00E74FAD" w:rsidP="00077BEF">
      <w:pPr>
        <w:pStyle w:val="RFPBodyText"/>
        <w:spacing w:before="0" w:after="0"/>
        <w:rPr>
          <w:rFonts w:ascii="Arial" w:hAnsi="Arial" w:cs="Arial"/>
          <w:sz w:val="20"/>
        </w:rPr>
      </w:pPr>
      <w:r w:rsidRPr="00553D7D">
        <w:rPr>
          <w:rFonts w:ascii="Arial" w:hAnsi="Arial" w:cs="Arial"/>
          <w:sz w:val="20"/>
        </w:rPr>
        <w:t xml:space="preserve">For courier delivery, the street address is </w:t>
      </w:r>
      <w:r w:rsidR="00E027E2" w:rsidRPr="00553D7D">
        <w:rPr>
          <w:rFonts w:ascii="Arial" w:hAnsi="Arial" w:cs="Arial"/>
          <w:sz w:val="20"/>
        </w:rPr>
        <w:t>627 North 4</w:t>
      </w:r>
      <w:r w:rsidR="00E027E2" w:rsidRPr="00553D7D">
        <w:rPr>
          <w:rFonts w:ascii="Arial" w:hAnsi="Arial" w:cs="Arial"/>
          <w:sz w:val="20"/>
          <w:vertAlign w:val="superscript"/>
        </w:rPr>
        <w:t>th</w:t>
      </w:r>
      <w:r w:rsidR="00E027E2" w:rsidRPr="00553D7D">
        <w:rPr>
          <w:rFonts w:ascii="Arial" w:hAnsi="Arial" w:cs="Arial"/>
          <w:sz w:val="20"/>
        </w:rPr>
        <w:t xml:space="preserve"> Street, Baton Rouge, Louisiana 70802</w:t>
      </w:r>
      <w:r w:rsidR="00AD460B" w:rsidRPr="00553D7D">
        <w:rPr>
          <w:rFonts w:ascii="Arial" w:hAnsi="Arial" w:cs="Arial"/>
          <w:i/>
          <w:sz w:val="20"/>
        </w:rPr>
        <w:t>,</w:t>
      </w:r>
      <w:r w:rsidRPr="00553D7D">
        <w:rPr>
          <w:rFonts w:ascii="Arial" w:hAnsi="Arial" w:cs="Arial"/>
          <w:sz w:val="20"/>
        </w:rPr>
        <w:t xml:space="preserve"> and the telephone number is </w:t>
      </w:r>
      <w:r w:rsidR="00E027E2" w:rsidRPr="00553D7D">
        <w:rPr>
          <w:rFonts w:ascii="Arial" w:hAnsi="Arial" w:cs="Arial"/>
          <w:sz w:val="20"/>
        </w:rPr>
        <w:t>(225) 342-4006</w:t>
      </w:r>
      <w:r w:rsidRPr="00553D7D">
        <w:rPr>
          <w:rFonts w:ascii="Arial" w:hAnsi="Arial" w:cs="Arial"/>
          <w:i/>
          <w:sz w:val="20"/>
        </w:rPr>
        <w:t xml:space="preserve">.  </w:t>
      </w:r>
      <w:r w:rsidRPr="00553D7D">
        <w:rPr>
          <w:rFonts w:ascii="Arial" w:hAnsi="Arial" w:cs="Arial"/>
          <w:sz w:val="20"/>
        </w:rPr>
        <w:t xml:space="preserve">It </w:t>
      </w:r>
      <w:r w:rsidR="001F1650" w:rsidRPr="00553D7D">
        <w:rPr>
          <w:rFonts w:ascii="Arial" w:hAnsi="Arial" w:cs="Arial"/>
          <w:sz w:val="20"/>
        </w:rPr>
        <w:t>shall be</w:t>
      </w:r>
      <w:r w:rsidRPr="00553D7D">
        <w:rPr>
          <w:rFonts w:ascii="Arial" w:hAnsi="Arial" w:cs="Arial"/>
          <w:sz w:val="20"/>
        </w:rPr>
        <w:t xml:space="preserve"> solely the responsibility of each Proposer to ensure that </w:t>
      </w:r>
      <w:r w:rsidR="00AD460B" w:rsidRPr="00553D7D">
        <w:rPr>
          <w:rFonts w:ascii="Arial" w:hAnsi="Arial" w:cs="Arial"/>
          <w:sz w:val="20"/>
        </w:rPr>
        <w:t>its</w:t>
      </w:r>
      <w:r w:rsidRPr="00553D7D">
        <w:rPr>
          <w:rFonts w:ascii="Arial" w:hAnsi="Arial" w:cs="Arial"/>
          <w:sz w:val="20"/>
        </w:rPr>
        <w:t xml:space="preserve"> proposal is delivered at the specified place and prior to the deadline for submission.  Proposals received after the deadline will not be considered.</w:t>
      </w:r>
    </w:p>
    <w:p w:rsidR="002B0E4B" w:rsidRPr="00553D7D" w:rsidRDefault="00E74FAD" w:rsidP="00077BEF">
      <w:pPr>
        <w:pStyle w:val="RFPBodyText"/>
        <w:spacing w:before="0" w:after="0"/>
        <w:rPr>
          <w:rFonts w:ascii="Arial" w:hAnsi="Arial" w:cs="Arial"/>
          <w:i/>
          <w:sz w:val="20"/>
        </w:rPr>
      </w:pPr>
      <w:r w:rsidRPr="00553D7D">
        <w:rPr>
          <w:rFonts w:ascii="Arial" w:hAnsi="Arial" w:cs="Arial"/>
          <w:i/>
          <w:sz w:val="20"/>
        </w:rPr>
        <w:t xml:space="preserve"> </w:t>
      </w:r>
      <w:bookmarkStart w:id="11" w:name="_Toc233076023"/>
    </w:p>
    <w:p w:rsidR="00AD460B" w:rsidRDefault="00AD460B" w:rsidP="00077BEF">
      <w:pPr>
        <w:pStyle w:val="RFPBodyText"/>
        <w:spacing w:before="0" w:after="0"/>
        <w:rPr>
          <w:rFonts w:ascii="Arial" w:hAnsi="Arial" w:cs="Arial"/>
          <w:b/>
          <w:sz w:val="20"/>
        </w:rPr>
      </w:pPr>
      <w:r w:rsidRPr="00553D7D">
        <w:rPr>
          <w:rFonts w:ascii="Arial" w:hAnsi="Arial" w:cs="Arial"/>
          <w:b/>
          <w:sz w:val="20"/>
        </w:rPr>
        <w:t>1.4.1</w:t>
      </w:r>
      <w:r w:rsidRPr="00553D7D">
        <w:rPr>
          <w:rFonts w:ascii="Arial" w:hAnsi="Arial" w:cs="Arial"/>
          <w:b/>
          <w:sz w:val="20"/>
        </w:rPr>
        <w:tab/>
        <w:t>Mandatory</w:t>
      </w:r>
      <w:r w:rsidR="006E34C1">
        <w:rPr>
          <w:rFonts w:ascii="Arial" w:hAnsi="Arial" w:cs="Arial"/>
          <w:b/>
          <w:sz w:val="20"/>
        </w:rPr>
        <w:t xml:space="preserve"> and </w:t>
      </w:r>
      <w:r w:rsidR="00A64C50">
        <w:rPr>
          <w:rFonts w:ascii="Arial" w:hAnsi="Arial" w:cs="Arial"/>
          <w:b/>
          <w:sz w:val="20"/>
        </w:rPr>
        <w:t>D</w:t>
      </w:r>
      <w:r w:rsidR="006E34C1">
        <w:rPr>
          <w:rFonts w:ascii="Arial" w:hAnsi="Arial" w:cs="Arial"/>
          <w:b/>
          <w:sz w:val="20"/>
        </w:rPr>
        <w:t>esirable</w:t>
      </w:r>
      <w:r w:rsidRPr="00553D7D">
        <w:rPr>
          <w:rFonts w:ascii="Arial" w:hAnsi="Arial" w:cs="Arial"/>
          <w:b/>
          <w:sz w:val="20"/>
        </w:rPr>
        <w:t xml:space="preserve"> Qualification</w:t>
      </w:r>
      <w:r w:rsidR="00A64C50">
        <w:rPr>
          <w:rFonts w:ascii="Arial" w:hAnsi="Arial" w:cs="Arial"/>
          <w:b/>
          <w:sz w:val="20"/>
        </w:rPr>
        <w:t>s</w:t>
      </w:r>
      <w:r w:rsidRPr="00553D7D">
        <w:rPr>
          <w:rFonts w:ascii="Arial" w:hAnsi="Arial" w:cs="Arial"/>
          <w:b/>
          <w:sz w:val="20"/>
        </w:rPr>
        <w:t xml:space="preserve"> for Proposer</w:t>
      </w:r>
    </w:p>
    <w:p w:rsidR="00805BB2" w:rsidRPr="00553D7D" w:rsidRDefault="00805BB2" w:rsidP="00077BEF">
      <w:pPr>
        <w:pStyle w:val="RFPBodyText"/>
        <w:spacing w:before="0" w:after="0"/>
        <w:rPr>
          <w:rFonts w:ascii="Arial" w:hAnsi="Arial" w:cs="Arial"/>
          <w:b/>
          <w:sz w:val="20"/>
        </w:rPr>
      </w:pPr>
      <w:r>
        <w:rPr>
          <w:rFonts w:ascii="Arial" w:hAnsi="Arial" w:cs="Arial"/>
          <w:b/>
          <w:sz w:val="20"/>
        </w:rPr>
        <w:t>(Please note below that all mandatory qualifications appear in the first bulleted list and all desirable qualifications appear in the second bulleted list.)</w:t>
      </w:r>
    </w:p>
    <w:p w:rsidR="00AD460B" w:rsidRPr="00553D7D" w:rsidRDefault="00AD460B" w:rsidP="008C08B6">
      <w:pPr>
        <w:pStyle w:val="RFPBodyText"/>
        <w:rPr>
          <w:rFonts w:ascii="Arial" w:hAnsi="Arial" w:cs="Arial"/>
          <w:sz w:val="20"/>
        </w:rPr>
      </w:pPr>
      <w:r w:rsidRPr="00553D7D">
        <w:rPr>
          <w:rFonts w:ascii="Arial" w:hAnsi="Arial" w:cs="Arial"/>
          <w:b/>
          <w:sz w:val="20"/>
        </w:rPr>
        <w:tab/>
      </w:r>
      <w:r w:rsidRPr="00553D7D">
        <w:rPr>
          <w:rFonts w:ascii="Arial" w:hAnsi="Arial" w:cs="Arial"/>
          <w:sz w:val="20"/>
        </w:rPr>
        <w:t xml:space="preserve">Proposers </w:t>
      </w:r>
      <w:r w:rsidRPr="00A64C50">
        <w:rPr>
          <w:rFonts w:ascii="Arial" w:hAnsi="Arial" w:cs="Arial"/>
          <w:b/>
          <w:sz w:val="20"/>
          <w:u w:val="single"/>
        </w:rPr>
        <w:t>must</w:t>
      </w:r>
      <w:r w:rsidRPr="00553D7D">
        <w:rPr>
          <w:rFonts w:ascii="Arial" w:hAnsi="Arial" w:cs="Arial"/>
          <w:sz w:val="20"/>
        </w:rPr>
        <w:t xml:space="preserve"> meet the following </w:t>
      </w:r>
      <w:r w:rsidR="00A64C50" w:rsidRPr="00A64C50">
        <w:rPr>
          <w:rFonts w:ascii="Arial" w:hAnsi="Arial" w:cs="Arial"/>
          <w:b/>
          <w:sz w:val="20"/>
          <w:u w:val="single"/>
        </w:rPr>
        <w:t>mandatory</w:t>
      </w:r>
      <w:r w:rsidR="00A64C50" w:rsidRPr="00553D7D">
        <w:rPr>
          <w:rFonts w:ascii="Arial" w:hAnsi="Arial" w:cs="Arial"/>
          <w:sz w:val="20"/>
        </w:rPr>
        <w:t xml:space="preserve"> </w:t>
      </w:r>
      <w:r w:rsidRPr="00553D7D">
        <w:rPr>
          <w:rFonts w:ascii="Arial" w:hAnsi="Arial" w:cs="Arial"/>
          <w:sz w:val="20"/>
        </w:rPr>
        <w:t>qualifications:</w:t>
      </w:r>
    </w:p>
    <w:p w:rsidR="00553D7D" w:rsidRPr="00553D7D" w:rsidRDefault="00553D7D" w:rsidP="00553D7D">
      <w:pPr>
        <w:pStyle w:val="RFPBodyText"/>
        <w:numPr>
          <w:ilvl w:val="0"/>
          <w:numId w:val="41"/>
        </w:numPr>
        <w:jc w:val="both"/>
        <w:rPr>
          <w:rFonts w:ascii="Arial" w:hAnsi="Arial" w:cs="Arial"/>
          <w:sz w:val="20"/>
        </w:rPr>
      </w:pPr>
      <w:r w:rsidRPr="00553D7D">
        <w:rPr>
          <w:rFonts w:ascii="Arial" w:hAnsi="Arial" w:cs="Arial"/>
          <w:sz w:val="20"/>
        </w:rPr>
        <w:t xml:space="preserve">Successful experience by at least 80 % of direct service delivery staff in working with youth as represented by documented youth outcomes achievement and references from other professionals and youth served. </w:t>
      </w:r>
    </w:p>
    <w:p w:rsidR="00553D7D" w:rsidRPr="00553D7D" w:rsidRDefault="00553D7D" w:rsidP="00553D7D">
      <w:pPr>
        <w:pStyle w:val="RFPBodyText"/>
        <w:numPr>
          <w:ilvl w:val="0"/>
          <w:numId w:val="41"/>
        </w:numPr>
        <w:jc w:val="both"/>
        <w:rPr>
          <w:rFonts w:ascii="Arial" w:hAnsi="Arial" w:cs="Arial"/>
          <w:sz w:val="20"/>
        </w:rPr>
      </w:pPr>
      <w:r w:rsidRPr="00553D7D">
        <w:rPr>
          <w:rFonts w:ascii="Arial" w:hAnsi="Arial" w:cs="Arial"/>
          <w:sz w:val="20"/>
        </w:rPr>
        <w:t>Demonstrate knowledge and expertise by at least 80 % of direct service delivery staff in providing experiential learning activities related to the transition of youth to adulthood and development of youth independent living skills as evidenced by documented youth outcomes achievement and references from other professionals and youth served.</w:t>
      </w:r>
    </w:p>
    <w:p w:rsidR="00553D7D" w:rsidRPr="00553D7D" w:rsidRDefault="00553D7D" w:rsidP="00553D7D">
      <w:pPr>
        <w:pStyle w:val="RFPBodyText"/>
        <w:numPr>
          <w:ilvl w:val="0"/>
          <w:numId w:val="41"/>
        </w:numPr>
        <w:jc w:val="both"/>
        <w:rPr>
          <w:rFonts w:ascii="Arial" w:hAnsi="Arial" w:cs="Arial"/>
          <w:sz w:val="20"/>
        </w:rPr>
      </w:pPr>
      <w:r w:rsidRPr="00553D7D">
        <w:rPr>
          <w:rFonts w:ascii="Arial" w:hAnsi="Arial" w:cs="Arial"/>
          <w:sz w:val="20"/>
        </w:rPr>
        <w:t>Experience by at least 80% of direct service delivery staff in working in-home or individually with youth and their caretakers to plan for on-going and in-home independent living skills development as evidenced by documented youth outcomes achievement and references from other professionals and youth served.</w:t>
      </w:r>
    </w:p>
    <w:p w:rsidR="00553D7D" w:rsidRPr="00553D7D" w:rsidRDefault="00553D7D" w:rsidP="00553D7D">
      <w:pPr>
        <w:pStyle w:val="RFPBodyText"/>
        <w:numPr>
          <w:ilvl w:val="0"/>
          <w:numId w:val="41"/>
        </w:numPr>
        <w:jc w:val="both"/>
        <w:rPr>
          <w:rFonts w:ascii="Arial" w:hAnsi="Arial" w:cs="Arial"/>
          <w:sz w:val="20"/>
        </w:rPr>
      </w:pPr>
      <w:r w:rsidRPr="00553D7D">
        <w:rPr>
          <w:rFonts w:ascii="Arial" w:hAnsi="Arial" w:cs="Arial"/>
          <w:sz w:val="20"/>
        </w:rPr>
        <w:t>Experience by at least 80 % of direct service delivery staff in providing case management for youth and developing plans with youth that realistically promote independence as evidenced by documented youth outcomes achievement and references from other professionals and youth served.</w:t>
      </w:r>
    </w:p>
    <w:p w:rsidR="00553D7D" w:rsidRPr="00553D7D" w:rsidRDefault="00553D7D" w:rsidP="00553D7D">
      <w:pPr>
        <w:pStyle w:val="RFPBodyText"/>
        <w:numPr>
          <w:ilvl w:val="0"/>
          <w:numId w:val="41"/>
        </w:numPr>
        <w:jc w:val="both"/>
        <w:rPr>
          <w:rFonts w:ascii="Arial" w:hAnsi="Arial" w:cs="Arial"/>
          <w:sz w:val="20"/>
        </w:rPr>
      </w:pPr>
      <w:r w:rsidRPr="00553D7D">
        <w:rPr>
          <w:rFonts w:ascii="Arial" w:hAnsi="Arial" w:cs="Arial"/>
          <w:sz w:val="20"/>
        </w:rPr>
        <w:t>Evidence of positive relationship development with youth by all direct service delivery staff through professional, effective youth engagement and service provision as evidenced by documented youth outcomes achievement and references from other professionals and youth served.</w:t>
      </w:r>
    </w:p>
    <w:p w:rsidR="00553D7D" w:rsidRPr="00553D7D" w:rsidRDefault="00553D7D" w:rsidP="00553D7D">
      <w:pPr>
        <w:pStyle w:val="RFPBodyText"/>
        <w:numPr>
          <w:ilvl w:val="0"/>
          <w:numId w:val="41"/>
        </w:numPr>
        <w:jc w:val="both"/>
        <w:rPr>
          <w:rFonts w:ascii="Arial" w:hAnsi="Arial" w:cs="Arial"/>
          <w:sz w:val="20"/>
        </w:rPr>
      </w:pPr>
      <w:r w:rsidRPr="00553D7D">
        <w:rPr>
          <w:rFonts w:ascii="Arial" w:hAnsi="Arial" w:cs="Arial"/>
          <w:sz w:val="20"/>
        </w:rPr>
        <w:t>Demonstrated knowledge and expertise by at least 80% of direct service delivery staff in assessing client needs, identifying appropriate services to meet client needs and connecting people with community resources to empower more effective client functioning within the client living environment as evidenced by documented client outcomes achievement and references from other professionals and clients served.</w:t>
      </w:r>
    </w:p>
    <w:p w:rsidR="00553D7D" w:rsidRPr="00553D7D" w:rsidRDefault="00553D7D" w:rsidP="00553D7D">
      <w:pPr>
        <w:pStyle w:val="RFPBodyText"/>
        <w:numPr>
          <w:ilvl w:val="0"/>
          <w:numId w:val="41"/>
        </w:numPr>
        <w:jc w:val="both"/>
        <w:rPr>
          <w:rFonts w:ascii="Arial" w:hAnsi="Arial" w:cs="Arial"/>
          <w:sz w:val="20"/>
        </w:rPr>
      </w:pPr>
      <w:r w:rsidRPr="00553D7D">
        <w:rPr>
          <w:rFonts w:ascii="Arial" w:hAnsi="Arial" w:cs="Arial"/>
          <w:sz w:val="20"/>
        </w:rPr>
        <w:t xml:space="preserve">Service array program and curricula manager with a </w:t>
      </w:r>
      <w:r w:rsidR="00FA54E9" w:rsidRPr="00553D7D">
        <w:rPr>
          <w:rFonts w:ascii="Arial" w:hAnsi="Arial" w:cs="Arial"/>
          <w:sz w:val="20"/>
        </w:rPr>
        <w:t>Master’s</w:t>
      </w:r>
      <w:r w:rsidRPr="00553D7D">
        <w:rPr>
          <w:rFonts w:ascii="Arial" w:hAnsi="Arial" w:cs="Arial"/>
          <w:sz w:val="20"/>
        </w:rPr>
        <w:t xml:space="preserve"> Degree in Social Work, in good standing with the Louisiana Board of Social Work Examiners with an active Louisiana Social Work license.</w:t>
      </w:r>
    </w:p>
    <w:p w:rsidR="00AD460B" w:rsidRPr="000539F6" w:rsidRDefault="00553D7D" w:rsidP="00553D7D">
      <w:pPr>
        <w:pStyle w:val="RFPBodyText"/>
      </w:pPr>
      <w:r>
        <w:t>AND</w:t>
      </w:r>
    </w:p>
    <w:p w:rsidR="00AD460B" w:rsidRDefault="00AD460B" w:rsidP="00CE3BDB">
      <w:pPr>
        <w:pStyle w:val="RFPBodyText"/>
        <w:spacing w:before="0" w:after="0"/>
        <w:rPr>
          <w:rFonts w:ascii="Arial" w:hAnsi="Arial" w:cs="Arial"/>
          <w:sz w:val="20"/>
        </w:rPr>
      </w:pPr>
      <w:r w:rsidRPr="00077BEF">
        <w:rPr>
          <w:rFonts w:ascii="Arial" w:hAnsi="Arial" w:cs="Arial"/>
          <w:sz w:val="20"/>
        </w:rPr>
        <w:t xml:space="preserve">It is </w:t>
      </w:r>
      <w:r w:rsidRPr="00A64C50">
        <w:rPr>
          <w:rFonts w:ascii="Arial" w:hAnsi="Arial" w:cs="Arial"/>
          <w:b/>
          <w:sz w:val="20"/>
          <w:u w:val="single"/>
        </w:rPr>
        <w:t>desirable</w:t>
      </w:r>
      <w:r w:rsidRPr="00077BEF">
        <w:rPr>
          <w:rFonts w:ascii="Arial" w:hAnsi="Arial" w:cs="Arial"/>
          <w:sz w:val="20"/>
        </w:rPr>
        <w:t xml:space="preserve"> that Proposers meet or exceed the following qualifications:</w:t>
      </w:r>
    </w:p>
    <w:p w:rsidR="00DC59DA" w:rsidRPr="00553D7D" w:rsidRDefault="00DC59DA" w:rsidP="00DC59DA">
      <w:pPr>
        <w:pStyle w:val="RFPBodyText"/>
        <w:numPr>
          <w:ilvl w:val="0"/>
          <w:numId w:val="49"/>
        </w:numPr>
        <w:jc w:val="both"/>
        <w:rPr>
          <w:rFonts w:ascii="Arial" w:hAnsi="Arial" w:cs="Arial"/>
          <w:sz w:val="20"/>
        </w:rPr>
      </w:pPr>
      <w:r w:rsidRPr="00553D7D">
        <w:rPr>
          <w:rFonts w:ascii="Arial" w:hAnsi="Arial" w:cs="Arial"/>
          <w:sz w:val="20"/>
        </w:rPr>
        <w:t>Staff member as part of direct service delivery staff who exited foster care at age 18 and who serves as a consultant in all service array and curricula development.</w:t>
      </w:r>
    </w:p>
    <w:p w:rsidR="00DC59DA" w:rsidRDefault="00DC59DA" w:rsidP="00DC59DA">
      <w:pPr>
        <w:pStyle w:val="RFPBodyText"/>
        <w:numPr>
          <w:ilvl w:val="0"/>
          <w:numId w:val="49"/>
        </w:numPr>
        <w:jc w:val="both"/>
        <w:rPr>
          <w:rFonts w:ascii="Arial" w:hAnsi="Arial" w:cs="Arial"/>
          <w:sz w:val="20"/>
        </w:rPr>
      </w:pPr>
      <w:r w:rsidRPr="00553D7D">
        <w:rPr>
          <w:rFonts w:ascii="Arial" w:hAnsi="Arial" w:cs="Arial"/>
          <w:sz w:val="20"/>
        </w:rPr>
        <w:t xml:space="preserve">Proposers having previously received Chafee funding should provide an analysis of year to year outcomes achieved </w:t>
      </w:r>
      <w:r>
        <w:rPr>
          <w:rFonts w:ascii="Arial" w:hAnsi="Arial" w:cs="Arial"/>
          <w:sz w:val="20"/>
        </w:rPr>
        <w:t>as a result of previous funding.</w:t>
      </w:r>
    </w:p>
    <w:p w:rsidR="00AD460B" w:rsidRPr="00DC59DA" w:rsidRDefault="00077BEF" w:rsidP="00DC59DA">
      <w:pPr>
        <w:pStyle w:val="RFPBodyText"/>
        <w:numPr>
          <w:ilvl w:val="0"/>
          <w:numId w:val="49"/>
        </w:numPr>
        <w:jc w:val="both"/>
        <w:rPr>
          <w:rFonts w:ascii="Arial" w:hAnsi="Arial" w:cs="Arial"/>
          <w:sz w:val="20"/>
        </w:rPr>
      </w:pPr>
      <w:r w:rsidRPr="00DC59DA">
        <w:rPr>
          <w:rFonts w:ascii="Arial" w:hAnsi="Arial" w:cs="Arial"/>
          <w:sz w:val="20"/>
        </w:rPr>
        <w:t xml:space="preserve">Development of a youth board made up of active program participants for consultation and feedback on a minimum of a monthly basis regarding appropriateness of service array available, curricula content and delivery, learning activities and overall program effectiveness. </w:t>
      </w:r>
    </w:p>
    <w:p w:rsidR="00CE3BDB" w:rsidRPr="00077BEF" w:rsidRDefault="00CE3BDB" w:rsidP="00CE3BDB">
      <w:pPr>
        <w:pStyle w:val="RFPBodyText"/>
        <w:spacing w:before="0" w:after="0"/>
        <w:rPr>
          <w:rFonts w:ascii="Arial" w:hAnsi="Arial" w:cs="Arial"/>
          <w:b/>
          <w:sz w:val="20"/>
        </w:rPr>
      </w:pPr>
    </w:p>
    <w:p w:rsidR="002B0E4B" w:rsidRPr="00077BEF" w:rsidRDefault="002B0E4B" w:rsidP="00CE3BDB">
      <w:pPr>
        <w:pStyle w:val="RFPBodyText"/>
        <w:spacing w:before="0" w:after="0"/>
        <w:rPr>
          <w:rFonts w:ascii="Arial" w:hAnsi="Arial" w:cs="Arial"/>
          <w:b/>
          <w:sz w:val="20"/>
        </w:rPr>
      </w:pPr>
      <w:r w:rsidRPr="002B0E4B">
        <w:rPr>
          <w:rFonts w:ascii="Arial" w:hAnsi="Arial"/>
          <w:b/>
          <w:sz w:val="22"/>
          <w:szCs w:val="22"/>
        </w:rPr>
        <w:t>1.5</w:t>
      </w:r>
      <w:r w:rsidRPr="002B0E4B">
        <w:rPr>
          <w:rFonts w:ascii="Arial" w:hAnsi="Arial"/>
          <w:b/>
          <w:sz w:val="22"/>
          <w:szCs w:val="22"/>
        </w:rPr>
        <w:tab/>
      </w:r>
      <w:r w:rsidRPr="00077BEF">
        <w:rPr>
          <w:rFonts w:ascii="Arial" w:hAnsi="Arial" w:cs="Arial"/>
          <w:b/>
          <w:sz w:val="20"/>
        </w:rPr>
        <w:t>Proposal Format</w:t>
      </w:r>
    </w:p>
    <w:p w:rsidR="002B0E4B" w:rsidRPr="00077BEF" w:rsidRDefault="0066085C" w:rsidP="00CE3BDB">
      <w:pPr>
        <w:pStyle w:val="RFPBodyText"/>
        <w:spacing w:before="0" w:after="0"/>
        <w:rPr>
          <w:rFonts w:ascii="Arial" w:hAnsi="Arial" w:cs="Arial"/>
          <w:sz w:val="20"/>
        </w:rPr>
      </w:pPr>
      <w:r w:rsidRPr="00077BEF">
        <w:rPr>
          <w:rFonts w:ascii="Arial" w:hAnsi="Arial" w:cs="Arial"/>
          <w:sz w:val="20"/>
        </w:rPr>
        <w:tab/>
      </w:r>
    </w:p>
    <w:p w:rsidR="002B0E4B" w:rsidRPr="00077BEF" w:rsidRDefault="002B0E4B" w:rsidP="00142FA0">
      <w:pPr>
        <w:tabs>
          <w:tab w:val="left" w:pos="-1044"/>
          <w:tab w:val="left" w:pos="-720"/>
        </w:tabs>
        <w:ind w:left="1440" w:hanging="720"/>
        <w:rPr>
          <w:rStyle w:val="RFPBodyTextItalicChar"/>
          <w:rFonts w:ascii="Arial" w:hAnsi="Arial" w:cs="Arial"/>
          <w:i w:val="0"/>
          <w:sz w:val="20"/>
        </w:rPr>
      </w:pPr>
      <w:r w:rsidRPr="00077BEF">
        <w:rPr>
          <w:rFonts w:ascii="Arial" w:hAnsi="Arial" w:cs="Arial"/>
          <w:sz w:val="20"/>
        </w:rPr>
        <w:t>A.</w:t>
      </w:r>
      <w:r w:rsidRPr="00077BEF">
        <w:rPr>
          <w:rFonts w:ascii="Arial" w:hAnsi="Arial" w:cs="Arial"/>
          <w:sz w:val="20"/>
        </w:rPr>
        <w:tab/>
      </w:r>
      <w:r w:rsidRPr="00077BEF">
        <w:rPr>
          <w:rFonts w:ascii="Arial" w:hAnsi="Arial" w:cs="Arial"/>
          <w:b/>
          <w:sz w:val="20"/>
          <w:u w:val="single"/>
        </w:rPr>
        <w:t>Cover Letter</w:t>
      </w:r>
      <w:r w:rsidRPr="00077BEF">
        <w:rPr>
          <w:rFonts w:ascii="Arial" w:hAnsi="Arial" w:cs="Arial"/>
          <w:b/>
          <w:sz w:val="20"/>
        </w:rPr>
        <w:t>:</w:t>
      </w:r>
      <w:r w:rsidRPr="00077BEF">
        <w:rPr>
          <w:rFonts w:ascii="Arial" w:hAnsi="Arial" w:cs="Arial"/>
          <w:sz w:val="20"/>
        </w:rPr>
        <w:t xml:space="preserve"> A cover letter should be submitted on the Proposer's official business letterhead explaining the intent of the Proposer.</w:t>
      </w:r>
    </w:p>
    <w:p w:rsidR="002B0E4B" w:rsidRPr="00077BEF" w:rsidRDefault="002B0E4B" w:rsidP="00142FA0">
      <w:pPr>
        <w:tabs>
          <w:tab w:val="left" w:pos="-1044"/>
          <w:tab w:val="left" w:pos="-720"/>
        </w:tabs>
        <w:ind w:left="2160" w:hanging="720"/>
        <w:rPr>
          <w:rFonts w:ascii="Arial" w:hAnsi="Arial" w:cs="Arial"/>
          <w:sz w:val="20"/>
        </w:rPr>
      </w:pPr>
    </w:p>
    <w:p w:rsidR="002B0E4B" w:rsidRPr="00077BEF" w:rsidRDefault="002B0E4B" w:rsidP="00142FA0">
      <w:pPr>
        <w:tabs>
          <w:tab w:val="left" w:pos="-1044"/>
          <w:tab w:val="left" w:pos="-720"/>
        </w:tabs>
        <w:ind w:left="1440" w:hanging="720"/>
        <w:rPr>
          <w:rFonts w:ascii="Arial" w:hAnsi="Arial" w:cs="Arial"/>
          <w:sz w:val="20"/>
        </w:rPr>
      </w:pPr>
      <w:r w:rsidRPr="00077BEF">
        <w:rPr>
          <w:rFonts w:ascii="Arial" w:hAnsi="Arial" w:cs="Arial"/>
          <w:sz w:val="20"/>
        </w:rPr>
        <w:t>B.</w:t>
      </w:r>
      <w:r w:rsidRPr="00077BEF">
        <w:rPr>
          <w:rFonts w:ascii="Arial" w:hAnsi="Arial" w:cs="Arial"/>
          <w:sz w:val="20"/>
        </w:rPr>
        <w:tab/>
      </w:r>
      <w:r w:rsidRPr="00077BEF">
        <w:rPr>
          <w:rFonts w:ascii="Arial" w:hAnsi="Arial" w:cs="Arial"/>
          <w:b/>
          <w:sz w:val="20"/>
          <w:u w:val="single"/>
        </w:rPr>
        <w:t>Table of Contents</w:t>
      </w:r>
      <w:r w:rsidRPr="00077BEF">
        <w:rPr>
          <w:rFonts w:ascii="Arial" w:hAnsi="Arial" w:cs="Arial"/>
          <w:b/>
          <w:sz w:val="20"/>
        </w:rPr>
        <w:t>:</w:t>
      </w:r>
      <w:r w:rsidRPr="00077BEF">
        <w:rPr>
          <w:rFonts w:ascii="Arial" w:hAnsi="Arial" w:cs="Arial"/>
          <w:sz w:val="20"/>
        </w:rPr>
        <w:t xml:space="preserve"> </w:t>
      </w:r>
      <w:r w:rsidR="001F1650" w:rsidRPr="00077BEF">
        <w:rPr>
          <w:rFonts w:ascii="Arial" w:hAnsi="Arial" w:cs="Arial"/>
          <w:sz w:val="20"/>
        </w:rPr>
        <w:t>The proposal should be o</w:t>
      </w:r>
      <w:r w:rsidRPr="00077BEF">
        <w:rPr>
          <w:rFonts w:ascii="Arial" w:hAnsi="Arial" w:cs="Arial"/>
          <w:sz w:val="20"/>
        </w:rPr>
        <w:t>rganized in the order contained herein.</w:t>
      </w:r>
    </w:p>
    <w:p w:rsidR="002B0E4B" w:rsidRPr="00077BEF" w:rsidRDefault="002B0E4B" w:rsidP="00142FA0">
      <w:pPr>
        <w:tabs>
          <w:tab w:val="left" w:pos="-1044"/>
          <w:tab w:val="left" w:pos="-720"/>
        </w:tabs>
        <w:ind w:left="1440" w:hanging="720"/>
        <w:rPr>
          <w:rFonts w:ascii="Arial" w:hAnsi="Arial" w:cs="Arial"/>
          <w:sz w:val="20"/>
        </w:rPr>
      </w:pPr>
    </w:p>
    <w:p w:rsidR="003C0602" w:rsidRPr="00077BEF" w:rsidRDefault="003C0602" w:rsidP="00142FA0">
      <w:pPr>
        <w:pStyle w:val="RFPBodyText"/>
        <w:spacing w:before="0" w:after="0"/>
        <w:rPr>
          <w:rFonts w:ascii="Arial" w:hAnsi="Arial" w:cs="Arial"/>
          <w:sz w:val="20"/>
        </w:rPr>
      </w:pPr>
      <w:r w:rsidRPr="00077BEF">
        <w:rPr>
          <w:rFonts w:ascii="Arial" w:hAnsi="Arial" w:cs="Arial"/>
          <w:sz w:val="20"/>
        </w:rPr>
        <w:tab/>
        <w:t>C.</w:t>
      </w:r>
      <w:r w:rsidRPr="00077BEF">
        <w:rPr>
          <w:rFonts w:ascii="Arial" w:hAnsi="Arial" w:cs="Arial"/>
          <w:sz w:val="20"/>
        </w:rPr>
        <w:tab/>
      </w:r>
      <w:r w:rsidRPr="00077BEF">
        <w:rPr>
          <w:rFonts w:ascii="Arial" w:hAnsi="Arial" w:cs="Arial"/>
          <w:b/>
          <w:sz w:val="20"/>
          <w:u w:val="single"/>
        </w:rPr>
        <w:t>Executive Summary</w:t>
      </w:r>
      <w:r w:rsidRPr="00077BEF">
        <w:rPr>
          <w:rFonts w:ascii="Arial" w:hAnsi="Arial" w:cs="Arial"/>
          <w:sz w:val="20"/>
        </w:rPr>
        <w:t xml:space="preserve">:  This section should serve to introduce the scope of the </w:t>
      </w:r>
      <w:r w:rsidRPr="00077BEF">
        <w:rPr>
          <w:rFonts w:ascii="Arial" w:hAnsi="Arial" w:cs="Arial"/>
          <w:sz w:val="20"/>
        </w:rPr>
        <w:tab/>
      </w:r>
      <w:r w:rsidRPr="00077BEF">
        <w:rPr>
          <w:rFonts w:ascii="Arial" w:hAnsi="Arial" w:cs="Arial"/>
          <w:sz w:val="20"/>
        </w:rPr>
        <w:tab/>
      </w:r>
      <w:r w:rsidRPr="00077BEF">
        <w:rPr>
          <w:rFonts w:ascii="Arial" w:hAnsi="Arial" w:cs="Arial"/>
          <w:sz w:val="20"/>
        </w:rPr>
        <w:tab/>
        <w:t xml:space="preserve">proposal.  It should include administrative information including, at a minimum, </w:t>
      </w:r>
      <w:r w:rsidRPr="00077BEF">
        <w:rPr>
          <w:rFonts w:ascii="Arial" w:hAnsi="Arial" w:cs="Arial"/>
          <w:sz w:val="20"/>
        </w:rPr>
        <w:tab/>
      </w:r>
      <w:r w:rsidRPr="00077BEF">
        <w:rPr>
          <w:rFonts w:ascii="Arial" w:hAnsi="Arial" w:cs="Arial"/>
          <w:sz w:val="20"/>
        </w:rPr>
        <w:tab/>
      </w:r>
      <w:r w:rsidRPr="00077BEF">
        <w:rPr>
          <w:rFonts w:ascii="Arial" w:hAnsi="Arial" w:cs="Arial"/>
          <w:sz w:val="20"/>
        </w:rPr>
        <w:tab/>
        <w:t xml:space="preserve">Proposer contact name and phone number, and the stipulation that the proposal </w:t>
      </w:r>
      <w:r w:rsidRPr="00077BEF">
        <w:rPr>
          <w:rFonts w:ascii="Arial" w:hAnsi="Arial" w:cs="Arial"/>
          <w:sz w:val="20"/>
        </w:rPr>
        <w:tab/>
      </w:r>
      <w:r w:rsidRPr="00077BEF">
        <w:rPr>
          <w:rFonts w:ascii="Arial" w:hAnsi="Arial" w:cs="Arial"/>
          <w:sz w:val="20"/>
        </w:rPr>
        <w:tab/>
      </w:r>
      <w:r w:rsidRPr="00077BEF">
        <w:rPr>
          <w:rFonts w:ascii="Arial" w:hAnsi="Arial" w:cs="Arial"/>
          <w:sz w:val="20"/>
        </w:rPr>
        <w:tab/>
        <w:t xml:space="preserve">is valid for a time period of at least 90 </w:t>
      </w:r>
      <w:r w:rsidR="001F1650" w:rsidRPr="00077BEF">
        <w:rPr>
          <w:rFonts w:ascii="Arial" w:hAnsi="Arial" w:cs="Arial"/>
          <w:sz w:val="20"/>
        </w:rPr>
        <w:t xml:space="preserve">calendar </w:t>
      </w:r>
      <w:r w:rsidRPr="00077BEF">
        <w:rPr>
          <w:rFonts w:ascii="Arial" w:hAnsi="Arial" w:cs="Arial"/>
          <w:sz w:val="20"/>
        </w:rPr>
        <w:t xml:space="preserve">days from the date of submission.  </w:t>
      </w:r>
      <w:r w:rsidR="001F1650" w:rsidRPr="00077BEF">
        <w:rPr>
          <w:rFonts w:ascii="Arial" w:hAnsi="Arial" w:cs="Arial"/>
          <w:sz w:val="20"/>
        </w:rPr>
        <w:tab/>
      </w:r>
      <w:r w:rsidR="001F1650" w:rsidRPr="00077BEF">
        <w:rPr>
          <w:rFonts w:ascii="Arial" w:hAnsi="Arial" w:cs="Arial"/>
          <w:sz w:val="20"/>
        </w:rPr>
        <w:tab/>
      </w:r>
      <w:r w:rsidRPr="00077BEF">
        <w:rPr>
          <w:rFonts w:ascii="Arial" w:hAnsi="Arial" w:cs="Arial"/>
          <w:sz w:val="20"/>
        </w:rPr>
        <w:t xml:space="preserve">This section should also include a summary of the Proposer's qualifications and </w:t>
      </w:r>
      <w:r w:rsidR="001F1650" w:rsidRPr="00077BEF">
        <w:rPr>
          <w:rFonts w:ascii="Arial" w:hAnsi="Arial" w:cs="Arial"/>
          <w:sz w:val="20"/>
        </w:rPr>
        <w:tab/>
      </w:r>
      <w:r w:rsidR="001F1650" w:rsidRPr="00077BEF">
        <w:rPr>
          <w:rFonts w:ascii="Arial" w:hAnsi="Arial" w:cs="Arial"/>
          <w:sz w:val="20"/>
        </w:rPr>
        <w:tab/>
      </w:r>
      <w:r w:rsidR="001F1650" w:rsidRPr="00077BEF">
        <w:rPr>
          <w:rFonts w:ascii="Arial" w:hAnsi="Arial" w:cs="Arial"/>
          <w:sz w:val="20"/>
        </w:rPr>
        <w:tab/>
      </w:r>
      <w:r w:rsidRPr="00077BEF">
        <w:rPr>
          <w:rFonts w:ascii="Arial" w:hAnsi="Arial" w:cs="Arial"/>
          <w:sz w:val="20"/>
        </w:rPr>
        <w:t xml:space="preserve">ability to meet the State agency's overall requirements in the timeframes set by </w:t>
      </w:r>
      <w:r w:rsidR="001F1650" w:rsidRPr="00077BEF">
        <w:rPr>
          <w:rFonts w:ascii="Arial" w:hAnsi="Arial" w:cs="Arial"/>
          <w:sz w:val="20"/>
        </w:rPr>
        <w:tab/>
      </w:r>
      <w:r w:rsidR="001F1650" w:rsidRPr="00077BEF">
        <w:rPr>
          <w:rFonts w:ascii="Arial" w:hAnsi="Arial" w:cs="Arial"/>
          <w:sz w:val="20"/>
        </w:rPr>
        <w:tab/>
      </w:r>
      <w:r w:rsidR="001F1650" w:rsidRPr="00077BEF">
        <w:rPr>
          <w:rFonts w:ascii="Arial" w:hAnsi="Arial" w:cs="Arial"/>
          <w:sz w:val="20"/>
        </w:rPr>
        <w:tab/>
      </w:r>
      <w:r w:rsidRPr="00077BEF">
        <w:rPr>
          <w:rFonts w:ascii="Arial" w:hAnsi="Arial" w:cs="Arial"/>
          <w:sz w:val="20"/>
        </w:rPr>
        <w:t xml:space="preserve">the </w:t>
      </w:r>
      <w:r w:rsidR="001F1650" w:rsidRPr="00077BEF">
        <w:rPr>
          <w:rFonts w:ascii="Arial" w:hAnsi="Arial" w:cs="Arial"/>
          <w:sz w:val="20"/>
        </w:rPr>
        <w:t>a</w:t>
      </w:r>
      <w:r w:rsidRPr="00077BEF">
        <w:rPr>
          <w:rFonts w:ascii="Arial" w:hAnsi="Arial" w:cs="Arial"/>
          <w:sz w:val="20"/>
        </w:rPr>
        <w:t>gency.</w:t>
      </w:r>
    </w:p>
    <w:p w:rsidR="003C0602" w:rsidRPr="00077BEF" w:rsidRDefault="003C0602" w:rsidP="00142FA0">
      <w:pPr>
        <w:pStyle w:val="RFPBodyText"/>
        <w:spacing w:before="0" w:after="0"/>
        <w:rPr>
          <w:rFonts w:ascii="Arial" w:hAnsi="Arial" w:cs="Arial"/>
          <w:sz w:val="20"/>
        </w:rPr>
      </w:pPr>
      <w:r w:rsidRPr="00077BEF">
        <w:rPr>
          <w:rFonts w:ascii="Arial" w:hAnsi="Arial" w:cs="Arial"/>
          <w:sz w:val="20"/>
        </w:rPr>
        <w:tab/>
      </w:r>
      <w:r w:rsidRPr="00077BEF">
        <w:rPr>
          <w:rFonts w:ascii="Arial" w:hAnsi="Arial" w:cs="Arial"/>
          <w:sz w:val="20"/>
        </w:rPr>
        <w:tab/>
        <w:t xml:space="preserve">It should include a positive statement of compliance with the contract terms.  If </w:t>
      </w:r>
      <w:r w:rsidRPr="00077BEF">
        <w:rPr>
          <w:rFonts w:ascii="Arial" w:hAnsi="Arial" w:cs="Arial"/>
          <w:sz w:val="20"/>
        </w:rPr>
        <w:tab/>
      </w:r>
      <w:r w:rsidRPr="00077BEF">
        <w:rPr>
          <w:rFonts w:ascii="Arial" w:hAnsi="Arial" w:cs="Arial"/>
          <w:sz w:val="20"/>
        </w:rPr>
        <w:tab/>
      </w:r>
      <w:r w:rsidRPr="00077BEF">
        <w:rPr>
          <w:rFonts w:ascii="Arial" w:hAnsi="Arial" w:cs="Arial"/>
          <w:sz w:val="20"/>
        </w:rPr>
        <w:tab/>
        <w:t xml:space="preserve">the Proposer cannot comply with any of the contract terms, an explanation of </w:t>
      </w:r>
      <w:r w:rsidRPr="00077BEF">
        <w:rPr>
          <w:rFonts w:ascii="Arial" w:hAnsi="Arial" w:cs="Arial"/>
          <w:sz w:val="20"/>
        </w:rPr>
        <w:tab/>
      </w:r>
      <w:r w:rsidRPr="00077BEF">
        <w:rPr>
          <w:rFonts w:ascii="Arial" w:hAnsi="Arial" w:cs="Arial"/>
          <w:sz w:val="20"/>
        </w:rPr>
        <w:tab/>
      </w:r>
      <w:r w:rsidRPr="00077BEF">
        <w:rPr>
          <w:rFonts w:ascii="Arial" w:hAnsi="Arial" w:cs="Arial"/>
          <w:sz w:val="20"/>
        </w:rPr>
        <w:tab/>
        <w:t xml:space="preserve">each exception should be supplied.  The Proposer should address the specific </w:t>
      </w:r>
      <w:r w:rsidRPr="00077BEF">
        <w:rPr>
          <w:rFonts w:ascii="Arial" w:hAnsi="Arial" w:cs="Arial"/>
          <w:sz w:val="20"/>
        </w:rPr>
        <w:tab/>
      </w:r>
      <w:r w:rsidRPr="00077BEF">
        <w:rPr>
          <w:rFonts w:ascii="Arial" w:hAnsi="Arial" w:cs="Arial"/>
          <w:sz w:val="20"/>
        </w:rPr>
        <w:tab/>
      </w:r>
      <w:r w:rsidRPr="00077BEF">
        <w:rPr>
          <w:rFonts w:ascii="Arial" w:hAnsi="Arial" w:cs="Arial"/>
          <w:sz w:val="20"/>
        </w:rPr>
        <w:tab/>
        <w:t xml:space="preserve">language in Attachment II, Sample Contract, and submit whatever exceptions or </w:t>
      </w:r>
      <w:r w:rsidRPr="00077BEF">
        <w:rPr>
          <w:rFonts w:ascii="Arial" w:hAnsi="Arial" w:cs="Arial"/>
          <w:sz w:val="20"/>
        </w:rPr>
        <w:tab/>
      </w:r>
      <w:r w:rsidRPr="00077BEF">
        <w:rPr>
          <w:rFonts w:ascii="Arial" w:hAnsi="Arial" w:cs="Arial"/>
          <w:sz w:val="20"/>
        </w:rPr>
        <w:tab/>
      </w:r>
      <w:r w:rsidRPr="00077BEF">
        <w:rPr>
          <w:rFonts w:ascii="Arial" w:hAnsi="Arial" w:cs="Arial"/>
          <w:sz w:val="20"/>
        </w:rPr>
        <w:tab/>
        <w:t xml:space="preserve">exact contract modifications that its firm may seek.  While final wording will be </w:t>
      </w:r>
      <w:r w:rsidRPr="00077BEF">
        <w:rPr>
          <w:rFonts w:ascii="Arial" w:hAnsi="Arial" w:cs="Arial"/>
          <w:sz w:val="20"/>
        </w:rPr>
        <w:tab/>
      </w:r>
      <w:r w:rsidRPr="00077BEF">
        <w:rPr>
          <w:rFonts w:ascii="Arial" w:hAnsi="Arial" w:cs="Arial"/>
          <w:sz w:val="20"/>
        </w:rPr>
        <w:tab/>
      </w:r>
      <w:r w:rsidRPr="00077BEF">
        <w:rPr>
          <w:rFonts w:ascii="Arial" w:hAnsi="Arial" w:cs="Arial"/>
          <w:sz w:val="20"/>
        </w:rPr>
        <w:tab/>
        <w:t xml:space="preserve">resolved during contract negotiations, the intent of the provisions will not be </w:t>
      </w:r>
      <w:r w:rsidRPr="00077BEF">
        <w:rPr>
          <w:rFonts w:ascii="Arial" w:hAnsi="Arial" w:cs="Arial"/>
          <w:sz w:val="20"/>
        </w:rPr>
        <w:tab/>
      </w:r>
      <w:r w:rsidRPr="00077BEF">
        <w:rPr>
          <w:rFonts w:ascii="Arial" w:hAnsi="Arial" w:cs="Arial"/>
          <w:sz w:val="20"/>
        </w:rPr>
        <w:tab/>
      </w:r>
      <w:r w:rsidRPr="00077BEF">
        <w:rPr>
          <w:rFonts w:ascii="Arial" w:hAnsi="Arial" w:cs="Arial"/>
          <w:sz w:val="20"/>
        </w:rPr>
        <w:tab/>
        <w:t>substantially altered.</w:t>
      </w:r>
    </w:p>
    <w:p w:rsidR="003C0602" w:rsidRPr="00077BEF" w:rsidRDefault="003C0602" w:rsidP="00142FA0">
      <w:pPr>
        <w:tabs>
          <w:tab w:val="left" w:pos="-1044"/>
          <w:tab w:val="left" w:pos="-720"/>
        </w:tabs>
        <w:ind w:left="1440" w:hanging="720"/>
        <w:rPr>
          <w:rFonts w:ascii="Arial" w:hAnsi="Arial" w:cs="Arial"/>
          <w:sz w:val="20"/>
        </w:rPr>
      </w:pPr>
    </w:p>
    <w:p w:rsidR="00826772" w:rsidRPr="00077BEF" w:rsidRDefault="003C0602" w:rsidP="00142FA0">
      <w:pPr>
        <w:pStyle w:val="RFPBodyText"/>
        <w:spacing w:before="0" w:after="0"/>
        <w:ind w:left="720"/>
        <w:rPr>
          <w:rFonts w:ascii="Arial" w:hAnsi="Arial" w:cs="Arial"/>
          <w:sz w:val="20"/>
        </w:rPr>
      </w:pPr>
      <w:r w:rsidRPr="00077BEF">
        <w:rPr>
          <w:rFonts w:ascii="Arial" w:hAnsi="Arial" w:cs="Arial"/>
          <w:sz w:val="20"/>
        </w:rPr>
        <w:t>D</w:t>
      </w:r>
      <w:r w:rsidR="002B0E4B" w:rsidRPr="00077BEF">
        <w:rPr>
          <w:rFonts w:ascii="Arial" w:hAnsi="Arial" w:cs="Arial"/>
          <w:sz w:val="20"/>
        </w:rPr>
        <w:t>.</w:t>
      </w:r>
      <w:r w:rsidR="002B0E4B" w:rsidRPr="00077BEF">
        <w:rPr>
          <w:rFonts w:ascii="Arial" w:hAnsi="Arial" w:cs="Arial"/>
          <w:sz w:val="20"/>
        </w:rPr>
        <w:tab/>
      </w:r>
      <w:r w:rsidRPr="00077BEF">
        <w:rPr>
          <w:rFonts w:ascii="Arial" w:hAnsi="Arial" w:cs="Arial"/>
          <w:b/>
          <w:sz w:val="20"/>
          <w:u w:val="single"/>
        </w:rPr>
        <w:t>Company Background and Experience</w:t>
      </w:r>
      <w:r w:rsidR="002B0E4B" w:rsidRPr="00077BEF">
        <w:rPr>
          <w:rFonts w:ascii="Arial" w:hAnsi="Arial" w:cs="Arial"/>
          <w:b/>
          <w:sz w:val="20"/>
        </w:rPr>
        <w:t>:</w:t>
      </w:r>
      <w:r w:rsidR="000539F6" w:rsidRPr="00077BEF">
        <w:rPr>
          <w:rFonts w:ascii="Arial" w:hAnsi="Arial" w:cs="Arial"/>
          <w:sz w:val="20"/>
        </w:rPr>
        <w:t xml:space="preserve"> </w:t>
      </w:r>
      <w:r w:rsidR="00826772" w:rsidRPr="00077BEF">
        <w:rPr>
          <w:rFonts w:ascii="Arial" w:hAnsi="Arial" w:cs="Arial"/>
          <w:sz w:val="20"/>
        </w:rPr>
        <w:t>The Proposer</w:t>
      </w:r>
      <w:r w:rsidR="001F1650" w:rsidRPr="00077BEF">
        <w:rPr>
          <w:rFonts w:ascii="Arial" w:hAnsi="Arial" w:cs="Arial"/>
          <w:sz w:val="20"/>
        </w:rPr>
        <w:t>s</w:t>
      </w:r>
      <w:r w:rsidR="00826772" w:rsidRPr="00077BEF">
        <w:rPr>
          <w:rFonts w:ascii="Arial" w:hAnsi="Arial" w:cs="Arial"/>
          <w:sz w:val="20"/>
        </w:rPr>
        <w:t xml:space="preserve"> should give a brief description of their company including a brief history, corporate structure and organization, number of years in business, and copies of its latest financial statement, preferably audited.</w:t>
      </w:r>
    </w:p>
    <w:p w:rsidR="00826772" w:rsidRPr="00077BEF" w:rsidRDefault="00826772" w:rsidP="00142FA0">
      <w:pPr>
        <w:pStyle w:val="RFPBodyText"/>
        <w:spacing w:before="0" w:after="0"/>
        <w:ind w:left="360"/>
        <w:rPr>
          <w:rFonts w:ascii="Arial" w:hAnsi="Arial" w:cs="Arial"/>
          <w:sz w:val="20"/>
        </w:rPr>
      </w:pPr>
      <w:r w:rsidRPr="00077BEF">
        <w:rPr>
          <w:rFonts w:ascii="Arial" w:hAnsi="Arial" w:cs="Arial"/>
          <w:sz w:val="20"/>
        </w:rPr>
        <w:tab/>
      </w:r>
      <w:r w:rsidRPr="00077BEF">
        <w:rPr>
          <w:rFonts w:ascii="Arial" w:hAnsi="Arial" w:cs="Arial"/>
          <w:sz w:val="20"/>
        </w:rPr>
        <w:tab/>
        <w:t xml:space="preserve">This section should provide a detailed discussion of the Proposer's prior </w:t>
      </w:r>
      <w:r w:rsidRPr="00077BEF">
        <w:rPr>
          <w:rFonts w:ascii="Arial" w:hAnsi="Arial" w:cs="Arial"/>
          <w:sz w:val="20"/>
        </w:rPr>
        <w:tab/>
      </w:r>
      <w:r w:rsidRPr="00077BEF">
        <w:rPr>
          <w:rFonts w:ascii="Arial" w:hAnsi="Arial" w:cs="Arial"/>
          <w:sz w:val="20"/>
        </w:rPr>
        <w:tab/>
      </w:r>
      <w:r w:rsidRPr="00077BEF">
        <w:rPr>
          <w:rFonts w:ascii="Arial" w:hAnsi="Arial" w:cs="Arial"/>
          <w:sz w:val="20"/>
        </w:rPr>
        <w:tab/>
      </w:r>
      <w:r w:rsidRPr="00077BEF">
        <w:rPr>
          <w:rFonts w:ascii="Arial" w:hAnsi="Arial" w:cs="Arial"/>
          <w:sz w:val="20"/>
        </w:rPr>
        <w:tab/>
        <w:t xml:space="preserve">experience in working on projects similar in size, scope, and function to the </w:t>
      </w:r>
      <w:r w:rsidRPr="00077BEF">
        <w:rPr>
          <w:rFonts w:ascii="Arial" w:hAnsi="Arial" w:cs="Arial"/>
          <w:sz w:val="20"/>
        </w:rPr>
        <w:tab/>
      </w:r>
      <w:r w:rsidRPr="00077BEF">
        <w:rPr>
          <w:rFonts w:ascii="Arial" w:hAnsi="Arial" w:cs="Arial"/>
          <w:sz w:val="20"/>
        </w:rPr>
        <w:tab/>
      </w:r>
      <w:r w:rsidRPr="00077BEF">
        <w:rPr>
          <w:rFonts w:ascii="Arial" w:hAnsi="Arial" w:cs="Arial"/>
          <w:sz w:val="20"/>
        </w:rPr>
        <w:tab/>
        <w:t xml:space="preserve">proposed contract.  Proposers should describe their experience in other states or </w:t>
      </w:r>
      <w:r w:rsidRPr="00077BEF">
        <w:rPr>
          <w:rFonts w:ascii="Arial" w:hAnsi="Arial" w:cs="Arial"/>
          <w:sz w:val="20"/>
        </w:rPr>
        <w:tab/>
      </w:r>
      <w:r w:rsidRPr="00077BEF">
        <w:rPr>
          <w:rFonts w:ascii="Arial" w:hAnsi="Arial" w:cs="Arial"/>
          <w:sz w:val="20"/>
        </w:rPr>
        <w:tab/>
        <w:t xml:space="preserve">in corporate/governmental entities of comparable size and diversity with </w:t>
      </w:r>
      <w:r w:rsidRPr="00077BEF">
        <w:rPr>
          <w:rFonts w:ascii="Arial" w:hAnsi="Arial" w:cs="Arial"/>
          <w:sz w:val="20"/>
        </w:rPr>
        <w:tab/>
      </w:r>
      <w:r w:rsidRPr="00077BEF">
        <w:rPr>
          <w:rFonts w:ascii="Arial" w:hAnsi="Arial" w:cs="Arial"/>
          <w:sz w:val="20"/>
        </w:rPr>
        <w:tab/>
      </w:r>
      <w:r w:rsidRPr="00077BEF">
        <w:rPr>
          <w:rFonts w:ascii="Arial" w:hAnsi="Arial" w:cs="Arial"/>
          <w:sz w:val="20"/>
        </w:rPr>
        <w:tab/>
      </w:r>
      <w:r w:rsidRPr="00077BEF">
        <w:rPr>
          <w:rFonts w:ascii="Arial" w:hAnsi="Arial" w:cs="Arial"/>
          <w:sz w:val="20"/>
        </w:rPr>
        <w:tab/>
        <w:t>references from previous clients including names and telephone numbers.</w:t>
      </w:r>
    </w:p>
    <w:p w:rsidR="00826772" w:rsidRPr="00077BEF" w:rsidRDefault="00826772" w:rsidP="00142FA0">
      <w:pPr>
        <w:pStyle w:val="RFPBodyText"/>
        <w:spacing w:before="0" w:after="0"/>
        <w:ind w:left="360"/>
        <w:rPr>
          <w:rFonts w:ascii="Arial" w:hAnsi="Arial" w:cs="Arial"/>
          <w:sz w:val="20"/>
        </w:rPr>
      </w:pPr>
      <w:r w:rsidRPr="00077BEF">
        <w:rPr>
          <w:rFonts w:ascii="Arial" w:hAnsi="Arial" w:cs="Arial"/>
          <w:sz w:val="20"/>
        </w:rPr>
        <w:tab/>
      </w:r>
      <w:r w:rsidRPr="00077BEF">
        <w:rPr>
          <w:rFonts w:ascii="Arial" w:hAnsi="Arial" w:cs="Arial"/>
          <w:sz w:val="20"/>
        </w:rPr>
        <w:tab/>
        <w:t xml:space="preserve">Proposers should clearly describe their ability to meet or exceed the </w:t>
      </w:r>
      <w:r w:rsidR="00D641B3">
        <w:rPr>
          <w:rFonts w:ascii="Arial" w:hAnsi="Arial" w:cs="Arial"/>
          <w:sz w:val="20"/>
        </w:rPr>
        <w:t xml:space="preserve">mandatory </w:t>
      </w:r>
      <w:r w:rsidR="006E34C1">
        <w:rPr>
          <w:rFonts w:ascii="Arial" w:hAnsi="Arial" w:cs="Arial"/>
          <w:sz w:val="20"/>
        </w:rPr>
        <w:t>and desired</w:t>
      </w:r>
      <w:r w:rsidRPr="00077BEF">
        <w:rPr>
          <w:rFonts w:ascii="Arial" w:hAnsi="Arial" w:cs="Arial"/>
          <w:sz w:val="20"/>
        </w:rPr>
        <w:t xml:space="preserve"> </w:t>
      </w:r>
      <w:r w:rsidR="00AD460B" w:rsidRPr="00077BEF">
        <w:rPr>
          <w:rFonts w:ascii="Arial" w:hAnsi="Arial" w:cs="Arial"/>
          <w:sz w:val="20"/>
        </w:rPr>
        <w:t>q</w:t>
      </w:r>
      <w:r w:rsidRPr="00077BEF">
        <w:rPr>
          <w:rFonts w:ascii="Arial" w:hAnsi="Arial" w:cs="Arial"/>
          <w:sz w:val="20"/>
        </w:rPr>
        <w:t>ualifications</w:t>
      </w:r>
      <w:r w:rsidR="00AD460B" w:rsidRPr="00077BEF">
        <w:rPr>
          <w:rFonts w:ascii="Arial" w:hAnsi="Arial" w:cs="Arial"/>
          <w:sz w:val="20"/>
        </w:rPr>
        <w:t xml:space="preserve"> described in Section 1.4.1</w:t>
      </w:r>
      <w:r w:rsidRPr="00077BEF">
        <w:rPr>
          <w:rFonts w:ascii="Arial" w:hAnsi="Arial" w:cs="Arial"/>
          <w:sz w:val="20"/>
        </w:rPr>
        <w:t>.</w:t>
      </w:r>
    </w:p>
    <w:p w:rsidR="002B0E4B" w:rsidRPr="00077BEF" w:rsidRDefault="002B0E4B" w:rsidP="00142FA0">
      <w:pPr>
        <w:tabs>
          <w:tab w:val="left" w:pos="-1044"/>
          <w:tab w:val="left" w:pos="-720"/>
        </w:tabs>
        <w:ind w:left="1440" w:hanging="720"/>
        <w:rPr>
          <w:rFonts w:ascii="Arial" w:hAnsi="Arial" w:cs="Arial"/>
          <w:b/>
          <w:sz w:val="20"/>
        </w:rPr>
      </w:pPr>
      <w:r w:rsidRPr="00077BEF">
        <w:rPr>
          <w:rFonts w:ascii="Arial" w:hAnsi="Arial" w:cs="Arial"/>
          <w:color w:val="FF0000"/>
          <w:sz w:val="20"/>
        </w:rPr>
        <w:t xml:space="preserve">  </w:t>
      </w:r>
    </w:p>
    <w:p w:rsidR="000539F6" w:rsidRPr="00077BEF" w:rsidRDefault="000539F6" w:rsidP="00142FA0">
      <w:pPr>
        <w:pStyle w:val="RFPRequiredText"/>
        <w:spacing w:before="0" w:after="0"/>
        <w:rPr>
          <w:rFonts w:ascii="Arial" w:hAnsi="Arial" w:cs="Arial"/>
          <w:i/>
          <w:color w:val="auto"/>
          <w:sz w:val="20"/>
        </w:rPr>
      </w:pPr>
      <w:r w:rsidRPr="00077BEF">
        <w:rPr>
          <w:rFonts w:ascii="Arial" w:hAnsi="Arial" w:cs="Arial"/>
          <w:sz w:val="20"/>
        </w:rPr>
        <w:tab/>
      </w:r>
      <w:r w:rsidR="003C0602" w:rsidRPr="00077BEF">
        <w:rPr>
          <w:rFonts w:ascii="Arial" w:hAnsi="Arial" w:cs="Arial"/>
          <w:color w:val="auto"/>
          <w:sz w:val="20"/>
        </w:rPr>
        <w:t>E</w:t>
      </w:r>
      <w:r w:rsidR="002B0E4B" w:rsidRPr="00077BEF">
        <w:rPr>
          <w:rFonts w:ascii="Arial" w:hAnsi="Arial" w:cs="Arial"/>
          <w:b/>
          <w:color w:val="auto"/>
          <w:sz w:val="20"/>
        </w:rPr>
        <w:t>.</w:t>
      </w:r>
      <w:r w:rsidR="002B0E4B" w:rsidRPr="00077BEF">
        <w:rPr>
          <w:rFonts w:ascii="Arial" w:hAnsi="Arial" w:cs="Arial"/>
          <w:b/>
          <w:color w:val="auto"/>
          <w:sz w:val="20"/>
        </w:rPr>
        <w:tab/>
      </w:r>
      <w:r w:rsidR="003C0602" w:rsidRPr="00077BEF">
        <w:rPr>
          <w:rFonts w:ascii="Arial" w:hAnsi="Arial" w:cs="Arial"/>
          <w:b/>
          <w:color w:val="auto"/>
          <w:sz w:val="20"/>
          <w:u w:val="single"/>
        </w:rPr>
        <w:t>Approach and Methodology</w:t>
      </w:r>
      <w:r w:rsidR="002B0E4B" w:rsidRPr="00077BEF">
        <w:rPr>
          <w:rFonts w:ascii="Arial" w:hAnsi="Arial" w:cs="Arial"/>
          <w:b/>
          <w:color w:val="auto"/>
          <w:sz w:val="20"/>
        </w:rPr>
        <w:t>:</w:t>
      </w:r>
      <w:r w:rsidR="002B0E4B" w:rsidRPr="00077BEF">
        <w:rPr>
          <w:rFonts w:ascii="Arial" w:hAnsi="Arial" w:cs="Arial"/>
          <w:sz w:val="20"/>
        </w:rPr>
        <w:t xml:space="preserve">  </w:t>
      </w:r>
      <w:r w:rsidRPr="00077BEF">
        <w:rPr>
          <w:rFonts w:ascii="Arial" w:hAnsi="Arial" w:cs="Arial"/>
          <w:color w:val="auto"/>
          <w:sz w:val="20"/>
        </w:rPr>
        <w:t xml:space="preserve">Proposals should include enough information to </w:t>
      </w:r>
      <w:r w:rsidR="00AD460B" w:rsidRPr="00077BEF">
        <w:rPr>
          <w:rFonts w:ascii="Arial" w:hAnsi="Arial" w:cs="Arial"/>
          <w:color w:val="auto"/>
          <w:sz w:val="20"/>
        </w:rPr>
        <w:tab/>
      </w:r>
      <w:r w:rsidR="00AD460B" w:rsidRPr="00077BEF">
        <w:rPr>
          <w:rFonts w:ascii="Arial" w:hAnsi="Arial" w:cs="Arial"/>
          <w:color w:val="auto"/>
          <w:sz w:val="20"/>
        </w:rPr>
        <w:tab/>
      </w:r>
      <w:r w:rsidR="00AD460B" w:rsidRPr="00077BEF">
        <w:rPr>
          <w:rFonts w:ascii="Arial" w:hAnsi="Arial" w:cs="Arial"/>
          <w:color w:val="auto"/>
          <w:sz w:val="20"/>
        </w:rPr>
        <w:tab/>
      </w:r>
      <w:r w:rsidRPr="00077BEF">
        <w:rPr>
          <w:rFonts w:ascii="Arial" w:hAnsi="Arial" w:cs="Arial"/>
          <w:color w:val="auto"/>
          <w:sz w:val="20"/>
        </w:rPr>
        <w:t xml:space="preserve">satisfy </w:t>
      </w:r>
      <w:r w:rsidRPr="00077BEF">
        <w:rPr>
          <w:rFonts w:ascii="Arial" w:hAnsi="Arial" w:cs="Arial"/>
          <w:color w:val="auto"/>
          <w:sz w:val="20"/>
        </w:rPr>
        <w:tab/>
        <w:t>evaluators that the Proposer has the appropriate experience</w:t>
      </w:r>
      <w:r w:rsidR="00AD460B" w:rsidRPr="00077BEF">
        <w:rPr>
          <w:rFonts w:ascii="Arial" w:hAnsi="Arial" w:cs="Arial"/>
          <w:color w:val="auto"/>
          <w:sz w:val="20"/>
        </w:rPr>
        <w:t xml:space="preserve">, knowledge </w:t>
      </w:r>
      <w:r w:rsidRPr="00077BEF">
        <w:rPr>
          <w:rFonts w:ascii="Arial" w:hAnsi="Arial" w:cs="Arial"/>
          <w:color w:val="auto"/>
          <w:sz w:val="20"/>
        </w:rPr>
        <w:t xml:space="preserve"> </w:t>
      </w:r>
      <w:r w:rsidR="00AD460B" w:rsidRPr="00077BEF">
        <w:rPr>
          <w:rFonts w:ascii="Arial" w:hAnsi="Arial" w:cs="Arial"/>
          <w:color w:val="auto"/>
          <w:sz w:val="20"/>
        </w:rPr>
        <w:tab/>
      </w:r>
      <w:r w:rsidR="00AD460B" w:rsidRPr="00077BEF">
        <w:rPr>
          <w:rFonts w:ascii="Arial" w:hAnsi="Arial" w:cs="Arial"/>
          <w:color w:val="auto"/>
          <w:sz w:val="20"/>
        </w:rPr>
        <w:tab/>
      </w:r>
      <w:r w:rsidR="00AD460B" w:rsidRPr="00077BEF">
        <w:rPr>
          <w:rFonts w:ascii="Arial" w:hAnsi="Arial" w:cs="Arial"/>
          <w:color w:val="auto"/>
          <w:sz w:val="20"/>
        </w:rPr>
        <w:tab/>
      </w:r>
      <w:r w:rsidRPr="00077BEF">
        <w:rPr>
          <w:rFonts w:ascii="Arial" w:hAnsi="Arial" w:cs="Arial"/>
          <w:color w:val="auto"/>
          <w:sz w:val="20"/>
        </w:rPr>
        <w:t>and qualifications to perform the scope of services as described herein</w:t>
      </w:r>
      <w:r w:rsidRPr="00077BEF">
        <w:rPr>
          <w:rStyle w:val="RFPBodyTextItalicChar"/>
          <w:rFonts w:ascii="Arial" w:hAnsi="Arial" w:cs="Arial"/>
          <w:color w:val="auto"/>
          <w:sz w:val="20"/>
        </w:rPr>
        <w:t xml:space="preserve">.  </w:t>
      </w:r>
      <w:r w:rsidR="00AD460B" w:rsidRPr="00077BEF">
        <w:rPr>
          <w:rStyle w:val="RFPBodyTextItalicChar"/>
          <w:rFonts w:ascii="Arial" w:hAnsi="Arial" w:cs="Arial"/>
          <w:color w:val="auto"/>
          <w:sz w:val="20"/>
        </w:rPr>
        <w:tab/>
      </w:r>
      <w:r w:rsidR="00AD460B" w:rsidRPr="00077BEF">
        <w:rPr>
          <w:rStyle w:val="RFPBodyTextItalicChar"/>
          <w:rFonts w:ascii="Arial" w:hAnsi="Arial" w:cs="Arial"/>
          <w:color w:val="auto"/>
          <w:sz w:val="20"/>
        </w:rPr>
        <w:tab/>
      </w:r>
      <w:r w:rsidR="00AD460B" w:rsidRPr="00077BEF">
        <w:rPr>
          <w:rStyle w:val="RFPBodyTextItalicChar"/>
          <w:rFonts w:ascii="Arial" w:hAnsi="Arial" w:cs="Arial"/>
          <w:color w:val="auto"/>
          <w:sz w:val="20"/>
        </w:rPr>
        <w:tab/>
      </w:r>
      <w:r w:rsidR="00AD460B" w:rsidRPr="00077BEF">
        <w:rPr>
          <w:rStyle w:val="RFPBodyTextItalicChar"/>
          <w:rFonts w:ascii="Arial" w:hAnsi="Arial" w:cs="Arial"/>
          <w:color w:val="auto"/>
          <w:sz w:val="20"/>
        </w:rPr>
        <w:tab/>
      </w:r>
      <w:r w:rsidRPr="00077BEF">
        <w:rPr>
          <w:rFonts w:ascii="Arial" w:hAnsi="Arial" w:cs="Arial"/>
          <w:color w:val="auto"/>
          <w:sz w:val="20"/>
        </w:rPr>
        <w:t>Proposers should respond to all requested areas</w:t>
      </w:r>
      <w:r w:rsidRPr="00077BEF">
        <w:rPr>
          <w:rFonts w:ascii="Arial" w:hAnsi="Arial" w:cs="Arial"/>
          <w:i/>
          <w:color w:val="auto"/>
          <w:sz w:val="20"/>
        </w:rPr>
        <w:t xml:space="preserve">. </w:t>
      </w:r>
    </w:p>
    <w:p w:rsidR="001F1650" w:rsidRPr="00077BEF" w:rsidRDefault="001F1650" w:rsidP="00142FA0">
      <w:pPr>
        <w:pStyle w:val="RFPBodyText"/>
        <w:spacing w:before="0" w:after="0"/>
        <w:rPr>
          <w:rFonts w:ascii="Arial" w:hAnsi="Arial" w:cs="Arial"/>
          <w:sz w:val="20"/>
        </w:rPr>
      </w:pPr>
      <w:r w:rsidRPr="00077BEF">
        <w:rPr>
          <w:rFonts w:ascii="Arial" w:hAnsi="Arial" w:cs="Arial"/>
          <w:sz w:val="20"/>
        </w:rPr>
        <w:tab/>
      </w:r>
      <w:r w:rsidRPr="00077BEF">
        <w:rPr>
          <w:rFonts w:ascii="Arial" w:hAnsi="Arial" w:cs="Arial"/>
          <w:sz w:val="20"/>
        </w:rPr>
        <w:tab/>
      </w:r>
    </w:p>
    <w:p w:rsidR="003C0602" w:rsidRPr="00077BEF" w:rsidRDefault="001856EE" w:rsidP="00142FA0">
      <w:pPr>
        <w:pStyle w:val="RFPBodyText"/>
        <w:spacing w:before="0" w:after="0"/>
        <w:rPr>
          <w:rFonts w:ascii="Arial" w:hAnsi="Arial" w:cs="Arial"/>
          <w:sz w:val="20"/>
        </w:rPr>
      </w:pPr>
      <w:r w:rsidRPr="00077BEF">
        <w:rPr>
          <w:rFonts w:ascii="Arial" w:hAnsi="Arial" w:cs="Arial"/>
          <w:sz w:val="20"/>
        </w:rPr>
        <w:tab/>
      </w:r>
      <w:r w:rsidR="0083027A" w:rsidRPr="00077BEF">
        <w:rPr>
          <w:rFonts w:ascii="Arial" w:hAnsi="Arial" w:cs="Arial"/>
          <w:sz w:val="20"/>
        </w:rPr>
        <w:tab/>
      </w:r>
      <w:r w:rsidR="003C0602" w:rsidRPr="00077BEF">
        <w:rPr>
          <w:rFonts w:ascii="Arial" w:hAnsi="Arial" w:cs="Arial"/>
          <w:sz w:val="20"/>
        </w:rPr>
        <w:t>The Proposer should:</w:t>
      </w:r>
    </w:p>
    <w:p w:rsidR="00BF46F4" w:rsidRPr="00077BEF" w:rsidRDefault="001856EE" w:rsidP="00142FA0">
      <w:pPr>
        <w:pStyle w:val="RFPBodyText"/>
        <w:spacing w:before="0" w:after="0"/>
        <w:rPr>
          <w:rFonts w:ascii="Arial" w:hAnsi="Arial" w:cs="Arial"/>
          <w:sz w:val="20"/>
        </w:rPr>
      </w:pPr>
      <w:r w:rsidRPr="00077BEF">
        <w:rPr>
          <w:rFonts w:ascii="Arial" w:hAnsi="Arial" w:cs="Arial"/>
          <w:sz w:val="20"/>
        </w:rPr>
        <w:tab/>
      </w:r>
      <w:r w:rsidR="0083027A" w:rsidRPr="00077BEF">
        <w:rPr>
          <w:rFonts w:ascii="Arial" w:hAnsi="Arial" w:cs="Arial"/>
          <w:sz w:val="20"/>
        </w:rPr>
        <w:tab/>
      </w:r>
    </w:p>
    <w:p w:rsidR="003C0602" w:rsidRPr="00077BEF" w:rsidRDefault="003C0602" w:rsidP="00142FA0">
      <w:pPr>
        <w:pStyle w:val="RFPBodyText"/>
        <w:numPr>
          <w:ilvl w:val="0"/>
          <w:numId w:val="35"/>
        </w:numPr>
        <w:tabs>
          <w:tab w:val="left" w:pos="1800"/>
        </w:tabs>
        <w:spacing w:before="0" w:after="0"/>
        <w:ind w:left="1440" w:firstLine="0"/>
        <w:rPr>
          <w:rFonts w:ascii="Arial" w:hAnsi="Arial" w:cs="Arial"/>
          <w:sz w:val="20"/>
        </w:rPr>
      </w:pPr>
      <w:r w:rsidRPr="00077BEF">
        <w:rPr>
          <w:rFonts w:ascii="Arial" w:hAnsi="Arial" w:cs="Arial"/>
          <w:sz w:val="20"/>
        </w:rPr>
        <w:t xml:space="preserve">Provide Proposer's understanding of the nature of the project and how its </w:t>
      </w:r>
      <w:r w:rsidR="002F15F4" w:rsidRPr="00077BEF">
        <w:rPr>
          <w:rFonts w:ascii="Arial" w:hAnsi="Arial" w:cs="Arial"/>
          <w:sz w:val="20"/>
        </w:rPr>
        <w:tab/>
      </w:r>
      <w:r w:rsidRPr="00077BEF">
        <w:rPr>
          <w:rFonts w:ascii="Arial" w:hAnsi="Arial" w:cs="Arial"/>
          <w:sz w:val="20"/>
        </w:rPr>
        <w:t>proposal will best meet the needs of the state agency.</w:t>
      </w:r>
    </w:p>
    <w:p w:rsidR="00BF46F4" w:rsidRPr="00077BEF" w:rsidRDefault="003C0602" w:rsidP="00142FA0">
      <w:pPr>
        <w:pStyle w:val="RFPBodyText"/>
        <w:numPr>
          <w:ilvl w:val="0"/>
          <w:numId w:val="35"/>
        </w:numPr>
        <w:spacing w:before="0" w:after="0"/>
        <w:rPr>
          <w:rFonts w:ascii="Arial" w:hAnsi="Arial" w:cs="Arial"/>
          <w:sz w:val="20"/>
        </w:rPr>
      </w:pPr>
      <w:r w:rsidRPr="00077BEF">
        <w:rPr>
          <w:rFonts w:ascii="Arial" w:hAnsi="Arial" w:cs="Arial"/>
          <w:sz w:val="20"/>
        </w:rPr>
        <w:t>Define its functional approach in providing the services.</w:t>
      </w:r>
    </w:p>
    <w:p w:rsidR="00BF46F4" w:rsidRPr="00077BEF" w:rsidRDefault="003C0602" w:rsidP="00142FA0">
      <w:pPr>
        <w:pStyle w:val="RFPBodyText"/>
        <w:numPr>
          <w:ilvl w:val="0"/>
          <w:numId w:val="35"/>
        </w:numPr>
        <w:spacing w:before="0" w:after="0"/>
        <w:rPr>
          <w:rFonts w:ascii="Arial" w:hAnsi="Arial" w:cs="Arial"/>
          <w:sz w:val="20"/>
        </w:rPr>
      </w:pPr>
      <w:r w:rsidRPr="00077BEF">
        <w:rPr>
          <w:rFonts w:ascii="Arial" w:hAnsi="Arial" w:cs="Arial"/>
          <w:sz w:val="20"/>
        </w:rPr>
        <w:t>Define its functional approach in identifying the tasks necessary to meet requirements.</w:t>
      </w:r>
    </w:p>
    <w:p w:rsidR="00BF46F4" w:rsidRPr="00077BEF" w:rsidRDefault="003C0602" w:rsidP="00142FA0">
      <w:pPr>
        <w:pStyle w:val="RFPBodyText"/>
        <w:numPr>
          <w:ilvl w:val="0"/>
          <w:numId w:val="35"/>
        </w:numPr>
        <w:spacing w:before="0" w:after="0"/>
        <w:rPr>
          <w:rFonts w:ascii="Arial" w:hAnsi="Arial" w:cs="Arial"/>
          <w:sz w:val="20"/>
        </w:rPr>
      </w:pPr>
      <w:r w:rsidRPr="00077BEF">
        <w:rPr>
          <w:rFonts w:ascii="Arial" w:hAnsi="Arial" w:cs="Arial"/>
          <w:sz w:val="20"/>
        </w:rPr>
        <w:t>Describe the approach to Project Management and Quality Assurance.</w:t>
      </w:r>
    </w:p>
    <w:p w:rsidR="00BF46F4" w:rsidRPr="00077BEF" w:rsidRDefault="003C0602" w:rsidP="00142FA0">
      <w:pPr>
        <w:pStyle w:val="RFPBodyText"/>
        <w:numPr>
          <w:ilvl w:val="0"/>
          <w:numId w:val="35"/>
        </w:numPr>
        <w:spacing w:before="0" w:after="0"/>
        <w:rPr>
          <w:rFonts w:ascii="Arial" w:hAnsi="Arial" w:cs="Arial"/>
          <w:sz w:val="20"/>
        </w:rPr>
      </w:pPr>
      <w:r w:rsidRPr="00077BEF">
        <w:rPr>
          <w:rFonts w:ascii="Arial" w:hAnsi="Arial" w:cs="Arial"/>
          <w:sz w:val="20"/>
        </w:rPr>
        <w:t xml:space="preserve">Provide a proposed Project Work Plan that reflects the approach and </w:t>
      </w:r>
      <w:r w:rsidR="00BF46F4" w:rsidRPr="00077BEF">
        <w:rPr>
          <w:rFonts w:ascii="Arial" w:hAnsi="Arial" w:cs="Arial"/>
          <w:sz w:val="20"/>
        </w:rPr>
        <w:t>m</w:t>
      </w:r>
      <w:r w:rsidRPr="00077BEF">
        <w:rPr>
          <w:rFonts w:ascii="Arial" w:hAnsi="Arial" w:cs="Arial"/>
          <w:sz w:val="20"/>
        </w:rPr>
        <w:t>ethodology, tasks and services to be performed, deliverables, timetables, and</w:t>
      </w:r>
      <w:r w:rsidR="00BF46F4" w:rsidRPr="00077BEF">
        <w:rPr>
          <w:rFonts w:ascii="Arial" w:hAnsi="Arial" w:cs="Arial"/>
          <w:sz w:val="20"/>
        </w:rPr>
        <w:t xml:space="preserve"> </w:t>
      </w:r>
      <w:r w:rsidRPr="00077BEF">
        <w:rPr>
          <w:rFonts w:ascii="Arial" w:hAnsi="Arial" w:cs="Arial"/>
          <w:sz w:val="20"/>
        </w:rPr>
        <w:t>staffing.</w:t>
      </w:r>
    </w:p>
    <w:p w:rsidR="003C0602" w:rsidRPr="00077BEF" w:rsidRDefault="003C0602" w:rsidP="00142FA0">
      <w:pPr>
        <w:pStyle w:val="RFPBodyText"/>
        <w:numPr>
          <w:ilvl w:val="0"/>
          <w:numId w:val="35"/>
        </w:numPr>
        <w:spacing w:before="0" w:after="0"/>
        <w:rPr>
          <w:rFonts w:ascii="Arial" w:hAnsi="Arial" w:cs="Arial"/>
          <w:sz w:val="20"/>
        </w:rPr>
      </w:pPr>
      <w:r w:rsidRPr="00077BEF">
        <w:rPr>
          <w:rFonts w:ascii="Arial" w:hAnsi="Arial" w:cs="Arial"/>
          <w:sz w:val="20"/>
        </w:rPr>
        <w:t>Present innovative concepts for consideration</w:t>
      </w:r>
      <w:r w:rsidR="001F1650" w:rsidRPr="00077BEF">
        <w:rPr>
          <w:rFonts w:ascii="Arial" w:hAnsi="Arial" w:cs="Arial"/>
          <w:sz w:val="20"/>
        </w:rPr>
        <w:t>.</w:t>
      </w:r>
    </w:p>
    <w:p w:rsidR="002B0E4B" w:rsidRPr="00077BEF" w:rsidRDefault="00F22220" w:rsidP="00142FA0">
      <w:pPr>
        <w:pStyle w:val="RFPBodyText"/>
        <w:spacing w:before="0" w:after="0"/>
        <w:ind w:hanging="360"/>
        <w:rPr>
          <w:rFonts w:ascii="Arial" w:hAnsi="Arial" w:cs="Arial"/>
          <w:sz w:val="20"/>
        </w:rPr>
      </w:pPr>
      <w:r w:rsidRPr="00077BEF">
        <w:rPr>
          <w:rFonts w:ascii="Arial" w:hAnsi="Arial" w:cs="Arial"/>
          <w:sz w:val="20"/>
        </w:rPr>
        <w:tab/>
      </w:r>
      <w:r w:rsidRPr="00077BEF">
        <w:rPr>
          <w:rFonts w:ascii="Arial" w:hAnsi="Arial" w:cs="Arial"/>
          <w:sz w:val="20"/>
        </w:rPr>
        <w:tab/>
      </w:r>
    </w:p>
    <w:p w:rsidR="0083027A" w:rsidRPr="00077BEF" w:rsidRDefault="0083027A" w:rsidP="00142FA0">
      <w:pPr>
        <w:tabs>
          <w:tab w:val="left" w:pos="-480"/>
        </w:tabs>
        <w:ind w:left="360"/>
        <w:jc w:val="both"/>
        <w:rPr>
          <w:rFonts w:ascii="Arial" w:hAnsi="Arial" w:cs="Arial"/>
          <w:sz w:val="20"/>
        </w:rPr>
      </w:pPr>
      <w:r w:rsidRPr="00077BEF">
        <w:rPr>
          <w:rFonts w:ascii="Arial" w:hAnsi="Arial" w:cs="Arial"/>
          <w:b/>
          <w:sz w:val="20"/>
        </w:rPr>
        <w:tab/>
      </w:r>
      <w:r w:rsidRPr="00077BEF">
        <w:rPr>
          <w:rFonts w:ascii="Arial" w:hAnsi="Arial" w:cs="Arial"/>
          <w:sz w:val="20"/>
        </w:rPr>
        <w:t>F</w:t>
      </w:r>
      <w:r w:rsidRPr="00077BEF">
        <w:rPr>
          <w:rFonts w:ascii="Arial" w:hAnsi="Arial" w:cs="Arial"/>
          <w:b/>
          <w:sz w:val="20"/>
        </w:rPr>
        <w:t>.</w:t>
      </w:r>
      <w:r w:rsidRPr="00077BEF">
        <w:rPr>
          <w:rFonts w:ascii="Arial" w:hAnsi="Arial" w:cs="Arial"/>
          <w:b/>
          <w:sz w:val="20"/>
        </w:rPr>
        <w:tab/>
      </w:r>
      <w:r w:rsidRPr="00077BEF">
        <w:rPr>
          <w:rFonts w:ascii="Arial" w:hAnsi="Arial" w:cs="Arial"/>
          <w:b/>
          <w:sz w:val="20"/>
          <w:u w:val="single"/>
        </w:rPr>
        <w:t>Staff Qualifications:</w:t>
      </w:r>
    </w:p>
    <w:p w:rsidR="00142FA0" w:rsidRDefault="0083027A" w:rsidP="00142FA0">
      <w:pPr>
        <w:pStyle w:val="RFPBodyText"/>
        <w:spacing w:before="0" w:after="0"/>
        <w:ind w:left="360"/>
        <w:rPr>
          <w:rFonts w:ascii="Arial" w:hAnsi="Arial" w:cs="Arial"/>
          <w:sz w:val="20"/>
        </w:rPr>
      </w:pPr>
      <w:r w:rsidRPr="00077BEF">
        <w:rPr>
          <w:rFonts w:ascii="Arial" w:hAnsi="Arial" w:cs="Arial"/>
          <w:sz w:val="20"/>
        </w:rPr>
        <w:tab/>
      </w:r>
      <w:r w:rsidRPr="00077BEF">
        <w:rPr>
          <w:rFonts w:ascii="Arial" w:hAnsi="Arial" w:cs="Arial"/>
          <w:sz w:val="20"/>
        </w:rPr>
        <w:tab/>
        <w:t xml:space="preserve">The Proposer should provide detailed information about the experience and </w:t>
      </w:r>
      <w:r w:rsidRPr="00077BEF">
        <w:rPr>
          <w:rFonts w:ascii="Arial" w:hAnsi="Arial" w:cs="Arial"/>
          <w:sz w:val="20"/>
        </w:rPr>
        <w:tab/>
      </w:r>
      <w:r w:rsidRPr="00077BEF">
        <w:rPr>
          <w:rFonts w:ascii="Arial" w:hAnsi="Arial" w:cs="Arial"/>
          <w:sz w:val="20"/>
        </w:rPr>
        <w:tab/>
      </w:r>
      <w:r w:rsidRPr="00077BEF">
        <w:rPr>
          <w:rFonts w:ascii="Arial" w:hAnsi="Arial" w:cs="Arial"/>
          <w:sz w:val="20"/>
        </w:rPr>
        <w:tab/>
        <w:t xml:space="preserve">qualifications of the Proposer's assigned personnel considered key to the </w:t>
      </w:r>
      <w:r w:rsidRPr="00077BEF">
        <w:rPr>
          <w:rFonts w:ascii="Arial" w:hAnsi="Arial" w:cs="Arial"/>
          <w:sz w:val="20"/>
        </w:rPr>
        <w:tab/>
      </w:r>
      <w:r w:rsidRPr="00077BEF">
        <w:rPr>
          <w:rFonts w:ascii="Arial" w:hAnsi="Arial" w:cs="Arial"/>
          <w:sz w:val="20"/>
        </w:rPr>
        <w:tab/>
      </w:r>
      <w:r w:rsidRPr="00077BEF">
        <w:rPr>
          <w:rFonts w:ascii="Arial" w:hAnsi="Arial" w:cs="Arial"/>
          <w:sz w:val="20"/>
        </w:rPr>
        <w:tab/>
      </w:r>
      <w:r w:rsidRPr="00077BEF">
        <w:rPr>
          <w:rFonts w:ascii="Arial" w:hAnsi="Arial" w:cs="Arial"/>
          <w:sz w:val="20"/>
        </w:rPr>
        <w:tab/>
        <w:t>success of the project.</w:t>
      </w:r>
    </w:p>
    <w:p w:rsidR="0083027A" w:rsidRPr="00077BEF" w:rsidRDefault="0083027A" w:rsidP="00142FA0">
      <w:pPr>
        <w:pStyle w:val="RFPBodyText"/>
        <w:spacing w:before="0" w:after="0"/>
        <w:ind w:left="576" w:firstLine="720"/>
        <w:rPr>
          <w:rFonts w:ascii="Arial" w:hAnsi="Arial" w:cs="Arial"/>
          <w:sz w:val="20"/>
        </w:rPr>
      </w:pPr>
      <w:r w:rsidRPr="00077BEF">
        <w:rPr>
          <w:rFonts w:ascii="Arial" w:hAnsi="Arial" w:cs="Arial"/>
          <w:sz w:val="20"/>
        </w:rPr>
        <w:t xml:space="preserve">This information should include education, training, technical experience, </w:t>
      </w:r>
      <w:r w:rsidRPr="00077BEF">
        <w:rPr>
          <w:rFonts w:ascii="Arial" w:hAnsi="Arial" w:cs="Arial"/>
          <w:sz w:val="20"/>
        </w:rPr>
        <w:tab/>
      </w:r>
      <w:r w:rsidRPr="00077BEF">
        <w:rPr>
          <w:rFonts w:ascii="Arial" w:hAnsi="Arial" w:cs="Arial"/>
          <w:sz w:val="20"/>
        </w:rPr>
        <w:tab/>
      </w:r>
      <w:r w:rsidRPr="00077BEF">
        <w:rPr>
          <w:rFonts w:ascii="Arial" w:hAnsi="Arial" w:cs="Arial"/>
          <w:sz w:val="20"/>
        </w:rPr>
        <w:tab/>
      </w:r>
      <w:r w:rsidRPr="00077BEF">
        <w:rPr>
          <w:rFonts w:ascii="Arial" w:hAnsi="Arial" w:cs="Arial"/>
          <w:sz w:val="20"/>
        </w:rPr>
        <w:tab/>
        <w:t xml:space="preserve">functional experience, specific dates and names of employers, relevant and </w:t>
      </w:r>
      <w:r w:rsidRPr="00077BEF">
        <w:rPr>
          <w:rFonts w:ascii="Arial" w:hAnsi="Arial" w:cs="Arial"/>
          <w:sz w:val="20"/>
        </w:rPr>
        <w:tab/>
      </w:r>
      <w:r w:rsidRPr="00077BEF">
        <w:rPr>
          <w:rFonts w:ascii="Arial" w:hAnsi="Arial" w:cs="Arial"/>
          <w:sz w:val="20"/>
        </w:rPr>
        <w:tab/>
      </w:r>
      <w:r w:rsidRPr="00077BEF">
        <w:rPr>
          <w:rFonts w:ascii="Arial" w:hAnsi="Arial" w:cs="Arial"/>
          <w:sz w:val="20"/>
        </w:rPr>
        <w:tab/>
        <w:t xml:space="preserve">related experience, past and present projects with dates and responsibilities and </w:t>
      </w:r>
      <w:r w:rsidRPr="00077BEF">
        <w:rPr>
          <w:rFonts w:ascii="Arial" w:hAnsi="Arial" w:cs="Arial"/>
          <w:sz w:val="20"/>
        </w:rPr>
        <w:tab/>
      </w:r>
      <w:r w:rsidRPr="00077BEF">
        <w:rPr>
          <w:rFonts w:ascii="Arial" w:hAnsi="Arial" w:cs="Arial"/>
          <w:sz w:val="20"/>
        </w:rPr>
        <w:tab/>
      </w:r>
      <w:r w:rsidRPr="00077BEF">
        <w:rPr>
          <w:rFonts w:ascii="Arial" w:hAnsi="Arial" w:cs="Arial"/>
          <w:sz w:val="20"/>
        </w:rPr>
        <w:tab/>
        <w:t xml:space="preserve">any applicable certifications.  This should also specifically include the role and </w:t>
      </w:r>
      <w:r w:rsidRPr="00077BEF">
        <w:rPr>
          <w:rFonts w:ascii="Arial" w:hAnsi="Arial" w:cs="Arial"/>
          <w:sz w:val="20"/>
        </w:rPr>
        <w:tab/>
      </w:r>
      <w:r w:rsidRPr="00077BEF">
        <w:rPr>
          <w:rFonts w:ascii="Arial" w:hAnsi="Arial" w:cs="Arial"/>
          <w:sz w:val="20"/>
        </w:rPr>
        <w:tab/>
      </w:r>
      <w:r w:rsidRPr="00077BEF">
        <w:rPr>
          <w:rFonts w:ascii="Arial" w:hAnsi="Arial" w:cs="Arial"/>
          <w:sz w:val="20"/>
        </w:rPr>
        <w:tab/>
        <w:t xml:space="preserve">responsibilities of each person on this project, their planned level of effort, their </w:t>
      </w:r>
      <w:r w:rsidRPr="00077BEF">
        <w:rPr>
          <w:rFonts w:ascii="Arial" w:hAnsi="Arial" w:cs="Arial"/>
          <w:sz w:val="20"/>
        </w:rPr>
        <w:tab/>
      </w:r>
      <w:r w:rsidRPr="00077BEF">
        <w:rPr>
          <w:rFonts w:ascii="Arial" w:hAnsi="Arial" w:cs="Arial"/>
          <w:sz w:val="20"/>
        </w:rPr>
        <w:tab/>
      </w:r>
      <w:r w:rsidRPr="00077BEF">
        <w:rPr>
          <w:rFonts w:ascii="Arial" w:hAnsi="Arial" w:cs="Arial"/>
          <w:sz w:val="20"/>
        </w:rPr>
        <w:tab/>
        <w:t xml:space="preserve">anticipated duration of involvement, and their on-site availability.  Customer </w:t>
      </w:r>
      <w:r w:rsidRPr="00077BEF">
        <w:rPr>
          <w:rFonts w:ascii="Arial" w:hAnsi="Arial" w:cs="Arial"/>
          <w:sz w:val="20"/>
        </w:rPr>
        <w:tab/>
      </w:r>
      <w:r w:rsidRPr="00077BEF">
        <w:rPr>
          <w:rFonts w:ascii="Arial" w:hAnsi="Arial" w:cs="Arial"/>
          <w:sz w:val="20"/>
        </w:rPr>
        <w:tab/>
      </w:r>
      <w:r w:rsidRPr="00077BEF">
        <w:rPr>
          <w:rFonts w:ascii="Arial" w:hAnsi="Arial" w:cs="Arial"/>
          <w:sz w:val="20"/>
        </w:rPr>
        <w:tab/>
        <w:t xml:space="preserve">references (name, title, company name, address, and telephone number) should </w:t>
      </w:r>
      <w:r w:rsidRPr="00077BEF">
        <w:rPr>
          <w:rFonts w:ascii="Arial" w:hAnsi="Arial" w:cs="Arial"/>
          <w:sz w:val="20"/>
        </w:rPr>
        <w:tab/>
      </w:r>
      <w:r w:rsidRPr="00077BEF">
        <w:rPr>
          <w:rFonts w:ascii="Arial" w:hAnsi="Arial" w:cs="Arial"/>
          <w:sz w:val="20"/>
        </w:rPr>
        <w:tab/>
      </w:r>
      <w:r w:rsidRPr="00077BEF">
        <w:rPr>
          <w:rFonts w:ascii="Arial" w:hAnsi="Arial" w:cs="Arial"/>
          <w:sz w:val="20"/>
        </w:rPr>
        <w:tab/>
        <w:t>be provided for the cited projects in the individual resumes.</w:t>
      </w:r>
    </w:p>
    <w:p w:rsidR="0083027A" w:rsidRDefault="0083027A" w:rsidP="00D641B3">
      <w:pPr>
        <w:pStyle w:val="RFPBodyText"/>
        <w:spacing w:before="0" w:after="0"/>
        <w:ind w:left="576" w:firstLine="864"/>
        <w:rPr>
          <w:rFonts w:ascii="Arial" w:hAnsi="Arial" w:cs="Arial"/>
          <w:sz w:val="20"/>
        </w:rPr>
      </w:pPr>
      <w:r w:rsidRPr="00077BEF">
        <w:rPr>
          <w:rFonts w:ascii="Arial" w:hAnsi="Arial" w:cs="Arial"/>
          <w:sz w:val="20"/>
        </w:rPr>
        <w:t xml:space="preserve">Proposers should clearly describe their ability to meet or exceed the </w:t>
      </w:r>
      <w:r w:rsidR="00D641B3">
        <w:rPr>
          <w:rFonts w:ascii="Arial" w:hAnsi="Arial" w:cs="Arial"/>
          <w:sz w:val="20"/>
        </w:rPr>
        <w:t>mandatory</w:t>
      </w:r>
      <w:r w:rsidR="006E34C1">
        <w:rPr>
          <w:rFonts w:ascii="Arial" w:hAnsi="Arial" w:cs="Arial"/>
          <w:sz w:val="20"/>
        </w:rPr>
        <w:t xml:space="preserve"> and desired</w:t>
      </w:r>
      <w:r w:rsidRPr="00077BEF">
        <w:rPr>
          <w:rFonts w:ascii="Arial" w:hAnsi="Arial" w:cs="Arial"/>
          <w:sz w:val="20"/>
        </w:rPr>
        <w:t xml:space="preserve"> </w:t>
      </w:r>
      <w:r w:rsidR="00826772" w:rsidRPr="00077BEF">
        <w:rPr>
          <w:rFonts w:ascii="Arial" w:hAnsi="Arial" w:cs="Arial"/>
          <w:sz w:val="20"/>
        </w:rPr>
        <w:t xml:space="preserve">staff </w:t>
      </w:r>
      <w:r w:rsidRPr="00077BEF">
        <w:rPr>
          <w:rFonts w:ascii="Arial" w:hAnsi="Arial" w:cs="Arial"/>
          <w:sz w:val="20"/>
        </w:rPr>
        <w:t>qualifications</w:t>
      </w:r>
      <w:r w:rsidR="00AD460B" w:rsidRPr="00077BEF">
        <w:rPr>
          <w:rFonts w:ascii="Arial" w:hAnsi="Arial" w:cs="Arial"/>
          <w:sz w:val="20"/>
        </w:rPr>
        <w:t xml:space="preserve"> described in Section 1.4.1</w:t>
      </w:r>
      <w:r w:rsidRPr="00077BEF">
        <w:rPr>
          <w:rFonts w:ascii="Arial" w:hAnsi="Arial" w:cs="Arial"/>
          <w:sz w:val="20"/>
        </w:rPr>
        <w:t>.</w:t>
      </w:r>
    </w:p>
    <w:p w:rsidR="00142FA0" w:rsidRPr="00142FA0" w:rsidRDefault="00142FA0" w:rsidP="00E951E3">
      <w:pPr>
        <w:autoSpaceDE w:val="0"/>
        <w:autoSpaceDN w:val="0"/>
        <w:adjustRightInd w:val="0"/>
        <w:ind w:left="720" w:firstLine="720"/>
        <w:rPr>
          <w:rFonts w:ascii="Arial" w:hAnsi="Arial" w:cs="Arial"/>
          <w:sz w:val="20"/>
        </w:rPr>
      </w:pPr>
      <w:r w:rsidRPr="00142FA0">
        <w:rPr>
          <w:rFonts w:ascii="Arial" w:hAnsi="Arial" w:cs="Arial"/>
          <w:sz w:val="20"/>
        </w:rPr>
        <w:t xml:space="preserve">DCFS requires that no staff member involved in the delivery of services to youth through any contract awarded as a result of this RFP have a criminal history with convictions or pleas of nolo </w:t>
      </w:r>
      <w:proofErr w:type="spellStart"/>
      <w:r w:rsidRPr="00142FA0">
        <w:rPr>
          <w:rFonts w:ascii="Arial" w:hAnsi="Arial" w:cs="Arial"/>
          <w:sz w:val="20"/>
        </w:rPr>
        <w:t>contendre</w:t>
      </w:r>
      <w:proofErr w:type="spellEnd"/>
      <w:r w:rsidRPr="00142FA0">
        <w:rPr>
          <w:rFonts w:ascii="Arial" w:hAnsi="Arial" w:cs="Arial"/>
          <w:sz w:val="20"/>
        </w:rPr>
        <w:t xml:space="preserve"> to Child Protection Act crimes</w:t>
      </w:r>
      <w:r w:rsidR="00E951E3">
        <w:rPr>
          <w:rFonts w:ascii="Arial" w:hAnsi="Arial" w:cs="Arial"/>
          <w:sz w:val="20"/>
        </w:rPr>
        <w:t xml:space="preserve"> </w:t>
      </w:r>
      <w:r w:rsidR="00E951E3" w:rsidRPr="00142FA0">
        <w:rPr>
          <w:rFonts w:ascii="Arial" w:hAnsi="Arial" w:cs="Arial"/>
          <w:sz w:val="20"/>
        </w:rPr>
        <w:t>nor a valid/substantiated child abuse or neglect history</w:t>
      </w:r>
      <w:r w:rsidR="00E951E3">
        <w:rPr>
          <w:rFonts w:ascii="Arial" w:hAnsi="Arial" w:cs="Arial"/>
          <w:sz w:val="20"/>
        </w:rPr>
        <w:t xml:space="preserve"> in accordance with Louisiana Revised Statutes </w:t>
      </w:r>
      <w:r w:rsidR="00E951E3" w:rsidRPr="00E951E3">
        <w:rPr>
          <w:rFonts w:ascii="Arial" w:hAnsi="Arial" w:cs="Arial"/>
          <w:sz w:val="20"/>
        </w:rPr>
        <w:t>15:587.1 and</w:t>
      </w:r>
      <w:r w:rsidR="00E951E3">
        <w:rPr>
          <w:rFonts w:ascii="Arial" w:hAnsi="Arial" w:cs="Arial"/>
          <w:sz w:val="20"/>
        </w:rPr>
        <w:t xml:space="preserve"> </w:t>
      </w:r>
      <w:r w:rsidR="00E951E3" w:rsidRPr="00E951E3">
        <w:rPr>
          <w:rFonts w:ascii="Arial" w:hAnsi="Arial" w:cs="Arial"/>
          <w:sz w:val="20"/>
        </w:rPr>
        <w:t>46:51.2(C)</w:t>
      </w:r>
      <w:r w:rsidRPr="00142FA0">
        <w:rPr>
          <w:rFonts w:ascii="Arial" w:hAnsi="Arial" w:cs="Arial"/>
          <w:sz w:val="20"/>
        </w:rPr>
        <w:t xml:space="preserve">.  </w:t>
      </w:r>
    </w:p>
    <w:p w:rsidR="0083027A" w:rsidRPr="00077BEF" w:rsidRDefault="0083027A" w:rsidP="00142FA0">
      <w:pPr>
        <w:tabs>
          <w:tab w:val="left" w:pos="-1044"/>
          <w:tab w:val="left" w:pos="-720"/>
        </w:tabs>
        <w:ind w:left="1440" w:hanging="720"/>
        <w:jc w:val="both"/>
        <w:rPr>
          <w:rFonts w:ascii="Arial" w:hAnsi="Arial" w:cs="Arial"/>
          <w:sz w:val="20"/>
        </w:rPr>
      </w:pPr>
    </w:p>
    <w:p w:rsidR="006F28E5" w:rsidRDefault="00CE3BDB" w:rsidP="00E207B0">
      <w:pPr>
        <w:tabs>
          <w:tab w:val="left" w:pos="-480"/>
        </w:tabs>
        <w:ind w:left="720" w:hanging="720"/>
        <w:jc w:val="both"/>
        <w:rPr>
          <w:rFonts w:ascii="Arial" w:hAnsi="Arial" w:cs="Arial"/>
          <w:sz w:val="20"/>
        </w:rPr>
      </w:pPr>
      <w:r>
        <w:rPr>
          <w:rFonts w:ascii="Arial" w:hAnsi="Arial" w:cs="Arial"/>
          <w:sz w:val="20"/>
        </w:rPr>
        <w:tab/>
      </w:r>
      <w:r w:rsidR="0083027A" w:rsidRPr="00077BEF">
        <w:rPr>
          <w:rFonts w:ascii="Arial" w:hAnsi="Arial" w:cs="Arial"/>
          <w:sz w:val="20"/>
        </w:rPr>
        <w:t>G</w:t>
      </w:r>
      <w:r w:rsidR="002B0E4B" w:rsidRPr="00077BEF">
        <w:rPr>
          <w:rFonts w:ascii="Arial" w:hAnsi="Arial" w:cs="Arial"/>
          <w:sz w:val="20"/>
        </w:rPr>
        <w:t>.</w:t>
      </w:r>
      <w:r w:rsidR="002B0E4B" w:rsidRPr="00077BEF">
        <w:rPr>
          <w:rFonts w:ascii="Arial" w:hAnsi="Arial" w:cs="Arial"/>
          <w:sz w:val="20"/>
        </w:rPr>
        <w:tab/>
      </w:r>
      <w:r w:rsidR="003C0602" w:rsidRPr="00077BEF">
        <w:rPr>
          <w:rFonts w:ascii="Arial" w:hAnsi="Arial" w:cs="Arial"/>
          <w:b/>
          <w:sz w:val="20"/>
          <w:u w:val="single"/>
        </w:rPr>
        <w:t xml:space="preserve">Cost </w:t>
      </w:r>
      <w:r w:rsidR="002B0E4B" w:rsidRPr="00077BEF">
        <w:rPr>
          <w:rFonts w:ascii="Arial" w:hAnsi="Arial" w:cs="Arial"/>
          <w:b/>
          <w:sz w:val="20"/>
          <w:u w:val="single"/>
        </w:rPr>
        <w:t>Proposal</w:t>
      </w:r>
      <w:r w:rsidR="002B0E4B" w:rsidRPr="00077BEF">
        <w:rPr>
          <w:rFonts w:ascii="Arial" w:hAnsi="Arial" w:cs="Arial"/>
          <w:b/>
          <w:sz w:val="20"/>
        </w:rPr>
        <w:t>:</w:t>
      </w:r>
      <w:r w:rsidR="002B0E4B" w:rsidRPr="00077BEF">
        <w:rPr>
          <w:rFonts w:ascii="Arial" w:hAnsi="Arial" w:cs="Arial"/>
          <w:sz w:val="20"/>
        </w:rPr>
        <w:t xml:space="preserve">  </w:t>
      </w:r>
      <w:r w:rsidR="000539F6" w:rsidRPr="00077BEF">
        <w:rPr>
          <w:rFonts w:ascii="Arial" w:hAnsi="Arial" w:cs="Arial"/>
          <w:sz w:val="20"/>
        </w:rPr>
        <w:t xml:space="preserve">The Proposer shall provide a budget that is inclusive </w:t>
      </w:r>
      <w:r w:rsidR="00FA0B6D">
        <w:rPr>
          <w:rFonts w:ascii="Arial" w:hAnsi="Arial" w:cs="Arial"/>
          <w:sz w:val="20"/>
        </w:rPr>
        <w:t xml:space="preserve">and descriptive </w:t>
      </w:r>
      <w:r w:rsidR="000539F6" w:rsidRPr="00077BEF">
        <w:rPr>
          <w:rFonts w:ascii="Arial" w:hAnsi="Arial" w:cs="Arial"/>
          <w:sz w:val="20"/>
        </w:rPr>
        <w:t>of all cost</w:t>
      </w:r>
      <w:r w:rsidR="00E951E3">
        <w:rPr>
          <w:rFonts w:ascii="Arial" w:hAnsi="Arial" w:cs="Arial"/>
          <w:sz w:val="20"/>
        </w:rPr>
        <w:t>s</w:t>
      </w:r>
      <w:r w:rsidR="000539F6" w:rsidRPr="00077BEF">
        <w:rPr>
          <w:rFonts w:ascii="Arial" w:hAnsi="Arial" w:cs="Arial"/>
          <w:sz w:val="20"/>
        </w:rPr>
        <w:t xml:space="preserve"> </w:t>
      </w:r>
      <w:r w:rsidR="00FA0B6D">
        <w:rPr>
          <w:rFonts w:ascii="Arial" w:hAnsi="Arial" w:cs="Arial"/>
          <w:sz w:val="20"/>
        </w:rPr>
        <w:t xml:space="preserve">involved </w:t>
      </w:r>
      <w:r w:rsidR="000539F6" w:rsidRPr="00077BEF">
        <w:rPr>
          <w:rFonts w:ascii="Arial" w:hAnsi="Arial" w:cs="Arial"/>
          <w:sz w:val="20"/>
        </w:rPr>
        <w:t>to</w:t>
      </w:r>
      <w:r w:rsidR="00E951E3">
        <w:rPr>
          <w:rFonts w:ascii="Arial" w:hAnsi="Arial" w:cs="Arial"/>
          <w:sz w:val="20"/>
        </w:rPr>
        <w:t xml:space="preserve"> </w:t>
      </w:r>
      <w:r w:rsidR="000539F6" w:rsidRPr="00077BEF">
        <w:rPr>
          <w:rFonts w:ascii="Arial" w:hAnsi="Arial" w:cs="Arial"/>
          <w:sz w:val="20"/>
        </w:rPr>
        <w:t xml:space="preserve">provide the services under </w:t>
      </w:r>
      <w:r w:rsidR="00E951E3">
        <w:rPr>
          <w:rFonts w:ascii="Arial" w:hAnsi="Arial" w:cs="Arial"/>
          <w:sz w:val="20"/>
        </w:rPr>
        <w:t>this</w:t>
      </w:r>
      <w:r w:rsidR="000539F6" w:rsidRPr="00077BEF">
        <w:rPr>
          <w:rFonts w:ascii="Arial" w:hAnsi="Arial" w:cs="Arial"/>
          <w:sz w:val="20"/>
        </w:rPr>
        <w:t xml:space="preserve"> cost reimbursement contract.</w:t>
      </w:r>
      <w:r w:rsidR="006F28E5">
        <w:rPr>
          <w:rFonts w:ascii="Arial" w:hAnsi="Arial" w:cs="Arial"/>
          <w:sz w:val="20"/>
        </w:rPr>
        <w:t xml:space="preserve"> </w:t>
      </w:r>
    </w:p>
    <w:p w:rsidR="006F28E5" w:rsidRDefault="006F28E5" w:rsidP="006F28E5">
      <w:pPr>
        <w:tabs>
          <w:tab w:val="left" w:pos="-480"/>
        </w:tabs>
        <w:jc w:val="both"/>
        <w:rPr>
          <w:rFonts w:ascii="Arial" w:hAnsi="Arial" w:cs="Arial"/>
          <w:sz w:val="20"/>
        </w:rPr>
      </w:pPr>
    </w:p>
    <w:p w:rsidR="006F28E5" w:rsidRPr="006F28E5" w:rsidRDefault="006F28E5" w:rsidP="00E207B0">
      <w:pPr>
        <w:tabs>
          <w:tab w:val="left" w:pos="-480"/>
        </w:tabs>
        <w:ind w:left="720"/>
        <w:jc w:val="both"/>
        <w:rPr>
          <w:rFonts w:ascii="Arial" w:hAnsi="Arial" w:cs="Arial"/>
          <w:sz w:val="20"/>
        </w:rPr>
      </w:pPr>
      <w:r w:rsidRPr="006F28E5">
        <w:rPr>
          <w:rFonts w:ascii="Arial" w:hAnsi="Arial" w:cs="Arial"/>
          <w:sz w:val="20"/>
        </w:rPr>
        <w:t xml:space="preserve">Travel and other allowable expenses </w:t>
      </w:r>
      <w:r>
        <w:rPr>
          <w:rFonts w:ascii="Arial" w:hAnsi="Arial" w:cs="Arial"/>
          <w:sz w:val="20"/>
        </w:rPr>
        <w:t>may only</w:t>
      </w:r>
      <w:r w:rsidRPr="006F28E5">
        <w:rPr>
          <w:rFonts w:ascii="Arial" w:hAnsi="Arial" w:cs="Arial"/>
          <w:sz w:val="20"/>
        </w:rPr>
        <w:t xml:space="preserve"> be reimbursed in accordance with the </w:t>
      </w:r>
      <w:r>
        <w:rPr>
          <w:rFonts w:ascii="Arial" w:hAnsi="Arial" w:cs="Arial"/>
          <w:sz w:val="20"/>
        </w:rPr>
        <w:t xml:space="preserve">Louisiana </w:t>
      </w:r>
      <w:r w:rsidRPr="006F28E5">
        <w:rPr>
          <w:rFonts w:ascii="Arial" w:hAnsi="Arial" w:cs="Arial"/>
          <w:sz w:val="20"/>
        </w:rPr>
        <w:t xml:space="preserve">Division of Administration State General Travel Regulations, within the limits established for State Employees as defined in Division of Administration Policy and Procedure Memorandum No. 49.  All out of state travel </w:t>
      </w:r>
      <w:r>
        <w:rPr>
          <w:rFonts w:ascii="Arial" w:hAnsi="Arial" w:cs="Arial"/>
          <w:sz w:val="20"/>
        </w:rPr>
        <w:t xml:space="preserve">planned by the proposer’s staff </w:t>
      </w:r>
      <w:r w:rsidRPr="006F28E5">
        <w:rPr>
          <w:rFonts w:ascii="Arial" w:hAnsi="Arial" w:cs="Arial"/>
          <w:sz w:val="20"/>
        </w:rPr>
        <w:t xml:space="preserve">must be submitted to the </w:t>
      </w:r>
      <w:r>
        <w:rPr>
          <w:rFonts w:ascii="Arial" w:hAnsi="Arial" w:cs="Arial"/>
          <w:sz w:val="20"/>
        </w:rPr>
        <w:t xml:space="preserve">DCFS </w:t>
      </w:r>
      <w:r w:rsidRPr="006F28E5">
        <w:rPr>
          <w:rFonts w:ascii="Arial" w:hAnsi="Arial" w:cs="Arial"/>
          <w:sz w:val="20"/>
        </w:rPr>
        <w:t xml:space="preserve">contract monitor at a minimum of one month prior to the proposed travel and will be subject to prior approval by the Secretary of the </w:t>
      </w:r>
      <w:r>
        <w:rPr>
          <w:rFonts w:ascii="Arial" w:hAnsi="Arial" w:cs="Arial"/>
          <w:sz w:val="20"/>
        </w:rPr>
        <w:t>department</w:t>
      </w:r>
      <w:r w:rsidRPr="006F28E5">
        <w:rPr>
          <w:rFonts w:ascii="Arial" w:hAnsi="Arial" w:cs="Arial"/>
          <w:sz w:val="20"/>
        </w:rPr>
        <w:t xml:space="preserve"> or his/her designee.   </w:t>
      </w:r>
    </w:p>
    <w:p w:rsidR="006F28E5" w:rsidRPr="006F28E5" w:rsidRDefault="006F28E5" w:rsidP="00E207B0">
      <w:pPr>
        <w:pStyle w:val="RFPBodyText"/>
        <w:ind w:left="720"/>
        <w:jc w:val="both"/>
        <w:rPr>
          <w:rFonts w:ascii="Arial" w:hAnsi="Arial" w:cs="Arial"/>
          <w:iCs/>
          <w:sz w:val="20"/>
        </w:rPr>
      </w:pPr>
      <w:r w:rsidRPr="006F28E5">
        <w:rPr>
          <w:rFonts w:ascii="Arial" w:hAnsi="Arial" w:cs="Arial"/>
          <w:iCs/>
          <w:sz w:val="20"/>
        </w:rPr>
        <w:t>A cost worksheet may be used to detail and itemize expenses</w:t>
      </w:r>
      <w:r w:rsidR="00290AD6">
        <w:rPr>
          <w:rFonts w:ascii="Arial" w:hAnsi="Arial" w:cs="Arial"/>
          <w:iCs/>
          <w:sz w:val="20"/>
        </w:rPr>
        <w:t xml:space="preserve">.  </w:t>
      </w:r>
      <w:r w:rsidRPr="006F28E5">
        <w:rPr>
          <w:rFonts w:ascii="Arial" w:hAnsi="Arial" w:cs="Arial"/>
          <w:iCs/>
          <w:sz w:val="20"/>
        </w:rPr>
        <w:t xml:space="preserve">Monthly invoice forms will be required for use upon awards of contracts </w:t>
      </w:r>
      <w:r w:rsidR="00FA0B6D">
        <w:rPr>
          <w:rFonts w:ascii="Arial" w:hAnsi="Arial" w:cs="Arial"/>
          <w:iCs/>
          <w:sz w:val="20"/>
        </w:rPr>
        <w:t>and will be provided during contract negotiation</w:t>
      </w:r>
      <w:r w:rsidRPr="006F28E5">
        <w:rPr>
          <w:rFonts w:ascii="Arial" w:hAnsi="Arial" w:cs="Arial"/>
          <w:iCs/>
          <w:sz w:val="20"/>
        </w:rPr>
        <w:t xml:space="preserve">.  </w:t>
      </w:r>
    </w:p>
    <w:p w:rsidR="00146374" w:rsidRPr="00077BEF" w:rsidRDefault="006F28E5" w:rsidP="00FA0B6D">
      <w:pPr>
        <w:pStyle w:val="RFPBodyText"/>
        <w:ind w:left="720"/>
        <w:jc w:val="both"/>
        <w:rPr>
          <w:rFonts w:ascii="Arial" w:hAnsi="Arial" w:cs="Arial"/>
          <w:sz w:val="20"/>
        </w:rPr>
      </w:pPr>
      <w:r w:rsidRPr="006F28E5">
        <w:rPr>
          <w:rFonts w:ascii="Arial" w:hAnsi="Arial" w:cs="Arial"/>
          <w:iCs/>
          <w:sz w:val="20"/>
        </w:rPr>
        <w:t xml:space="preserve">The Proposer must prepare </w:t>
      </w:r>
      <w:r w:rsidR="00290AD6">
        <w:rPr>
          <w:rFonts w:ascii="Arial" w:hAnsi="Arial" w:cs="Arial"/>
          <w:iCs/>
          <w:sz w:val="20"/>
        </w:rPr>
        <w:t xml:space="preserve">annual as well as </w:t>
      </w:r>
      <w:r w:rsidRPr="006F28E5">
        <w:rPr>
          <w:rFonts w:ascii="Arial" w:hAnsi="Arial" w:cs="Arial"/>
          <w:iCs/>
          <w:sz w:val="20"/>
        </w:rPr>
        <w:t xml:space="preserve">an overall 3-year budget to demonstrate how they will deliver the services outlined in the RFP.  The budget must reasonably demonstrate capacity to serve the youth within the geographical area served annually.  Proposers must also explain here how they will provide the requirement for a 20% match to meet the overall cost of providing the contracted services.  Additionally, Proposers must demonstrate no more than 10% of the cost of delivering the contracted services will be applied to administrative costs.  </w:t>
      </w:r>
      <w:r w:rsidR="00DC59DA">
        <w:rPr>
          <w:rFonts w:ascii="Arial" w:hAnsi="Arial" w:cs="Arial"/>
          <w:iCs/>
          <w:sz w:val="20"/>
        </w:rPr>
        <w:t>Proposers should use the budget attachment</w:t>
      </w:r>
      <w:r w:rsidR="00D641B3">
        <w:rPr>
          <w:rFonts w:ascii="Arial" w:hAnsi="Arial" w:cs="Arial"/>
          <w:iCs/>
          <w:sz w:val="20"/>
        </w:rPr>
        <w:t xml:space="preserve"> entitled “Budget Documents for 2016 CFCIP RFP”</w:t>
      </w:r>
      <w:r w:rsidR="00DC59DA">
        <w:rPr>
          <w:rFonts w:ascii="Arial" w:hAnsi="Arial" w:cs="Arial"/>
          <w:iCs/>
          <w:sz w:val="20"/>
        </w:rPr>
        <w:t xml:space="preserve"> to provide annual and overall 3-year budget proposals for delivering services in </w:t>
      </w:r>
      <w:r w:rsidR="00D641B3">
        <w:rPr>
          <w:rFonts w:ascii="Arial" w:hAnsi="Arial" w:cs="Arial"/>
          <w:iCs/>
          <w:sz w:val="20"/>
        </w:rPr>
        <w:t xml:space="preserve">the </w:t>
      </w:r>
      <w:r w:rsidR="006E34C1">
        <w:rPr>
          <w:rFonts w:ascii="Arial" w:hAnsi="Arial" w:cs="Arial"/>
          <w:iCs/>
          <w:sz w:val="20"/>
        </w:rPr>
        <w:t xml:space="preserve">Lafayette </w:t>
      </w:r>
      <w:r w:rsidR="00DC59DA">
        <w:rPr>
          <w:rFonts w:ascii="Arial" w:hAnsi="Arial" w:cs="Arial"/>
          <w:iCs/>
          <w:sz w:val="20"/>
        </w:rPr>
        <w:t xml:space="preserve">region for which the Proposer </w:t>
      </w:r>
      <w:r w:rsidR="00D641B3">
        <w:rPr>
          <w:rFonts w:ascii="Arial" w:hAnsi="Arial" w:cs="Arial"/>
          <w:iCs/>
          <w:sz w:val="20"/>
        </w:rPr>
        <w:t xml:space="preserve">is </w:t>
      </w:r>
      <w:r w:rsidR="00DC59DA">
        <w:rPr>
          <w:rFonts w:ascii="Arial" w:hAnsi="Arial" w:cs="Arial"/>
          <w:iCs/>
          <w:sz w:val="20"/>
        </w:rPr>
        <w:t>submi</w:t>
      </w:r>
      <w:r w:rsidR="00D641B3">
        <w:rPr>
          <w:rFonts w:ascii="Arial" w:hAnsi="Arial" w:cs="Arial"/>
          <w:iCs/>
          <w:sz w:val="20"/>
        </w:rPr>
        <w:t>t</w:t>
      </w:r>
      <w:r w:rsidR="00DC59DA">
        <w:rPr>
          <w:rFonts w:ascii="Arial" w:hAnsi="Arial" w:cs="Arial"/>
          <w:iCs/>
          <w:sz w:val="20"/>
        </w:rPr>
        <w:t>t</w:t>
      </w:r>
      <w:r w:rsidR="00D641B3">
        <w:rPr>
          <w:rFonts w:ascii="Arial" w:hAnsi="Arial" w:cs="Arial"/>
          <w:iCs/>
          <w:sz w:val="20"/>
        </w:rPr>
        <w:t>ing</w:t>
      </w:r>
      <w:r w:rsidR="00DC59DA">
        <w:rPr>
          <w:rFonts w:ascii="Arial" w:hAnsi="Arial" w:cs="Arial"/>
          <w:iCs/>
          <w:sz w:val="20"/>
        </w:rPr>
        <w:t xml:space="preserve"> a proposal.</w:t>
      </w:r>
    </w:p>
    <w:p w:rsidR="0066085C" w:rsidRPr="00077BEF" w:rsidRDefault="0066085C" w:rsidP="004A1F01">
      <w:pPr>
        <w:pStyle w:val="RFPBodyText"/>
        <w:spacing w:before="0" w:after="0"/>
        <w:rPr>
          <w:rFonts w:ascii="Arial" w:hAnsi="Arial" w:cs="Arial"/>
          <w:b/>
          <w:sz w:val="20"/>
        </w:rPr>
      </w:pPr>
      <w:bookmarkStart w:id="12" w:name="_Toc512152149"/>
      <w:bookmarkStart w:id="13" w:name="_Toc512153172"/>
      <w:bookmarkStart w:id="14" w:name="_Toc512153255"/>
      <w:bookmarkStart w:id="15" w:name="_Toc512153498"/>
      <w:bookmarkStart w:id="16" w:name="_Toc512153640"/>
      <w:bookmarkStart w:id="17" w:name="_Toc512153710"/>
      <w:bookmarkStart w:id="18" w:name="_Toc512153769"/>
      <w:bookmarkStart w:id="19" w:name="_Toc512153829"/>
      <w:bookmarkStart w:id="20" w:name="_Toc512153891"/>
      <w:bookmarkStart w:id="21" w:name="_Toc512154909"/>
      <w:bookmarkStart w:id="22" w:name="_Toc512155403"/>
      <w:bookmarkStart w:id="23" w:name="_Toc512155458"/>
      <w:bookmarkStart w:id="24" w:name="_Toc512155514"/>
      <w:bookmarkStart w:id="25" w:name="_Toc512156939"/>
      <w:bookmarkStart w:id="26" w:name="_Toc512158043"/>
      <w:bookmarkStart w:id="27" w:name="_Toc512158093"/>
      <w:bookmarkStart w:id="28" w:name="_Toc512242453"/>
      <w:bookmarkStart w:id="29" w:name="_Toc512659533"/>
      <w:bookmarkStart w:id="30" w:name="_Toc512669150"/>
      <w:bookmarkStart w:id="31" w:name="_Toc512669456"/>
      <w:bookmarkStart w:id="32" w:name="_Toc512669526"/>
      <w:bookmarkStart w:id="33" w:name="_Toc512669610"/>
      <w:bookmarkStart w:id="34" w:name="_Toc512671546"/>
      <w:bookmarkStart w:id="35" w:name="_Toc512672056"/>
      <w:bookmarkStart w:id="36" w:name="_Toc512672496"/>
      <w:bookmarkStart w:id="37" w:name="_Toc523302656"/>
      <w:bookmarkStart w:id="38" w:name="_Toc4257227"/>
      <w:bookmarkStart w:id="39" w:name="_Toc156109161"/>
      <w:r w:rsidRPr="00077BEF">
        <w:rPr>
          <w:rFonts w:ascii="Arial" w:hAnsi="Arial" w:cs="Arial"/>
          <w:b/>
          <w:i/>
          <w:sz w:val="20"/>
        </w:rPr>
        <w:tab/>
      </w:r>
      <w:r w:rsidR="006F28E5" w:rsidRPr="00FA0B6D">
        <w:rPr>
          <w:rFonts w:ascii="Arial" w:hAnsi="Arial" w:cs="Arial"/>
          <w:sz w:val="20"/>
        </w:rPr>
        <w:t>H</w:t>
      </w:r>
      <w:r w:rsidRPr="00FA0B6D">
        <w:rPr>
          <w:rFonts w:ascii="Arial" w:hAnsi="Arial" w:cs="Arial"/>
          <w:sz w:val="20"/>
        </w:rPr>
        <w:t>.</w:t>
      </w:r>
      <w:r w:rsidRPr="00077BEF">
        <w:rPr>
          <w:rFonts w:ascii="Arial" w:hAnsi="Arial" w:cs="Arial"/>
          <w:b/>
          <w:i/>
          <w:sz w:val="20"/>
        </w:rPr>
        <w:t xml:space="preserve"> </w:t>
      </w:r>
      <w:r w:rsidRPr="00077BEF">
        <w:rPr>
          <w:rFonts w:ascii="Arial" w:hAnsi="Arial" w:cs="Arial"/>
          <w:b/>
          <w:i/>
          <w:sz w:val="20"/>
        </w:rPr>
        <w:tab/>
      </w:r>
      <w:r w:rsidRPr="00077BEF">
        <w:rPr>
          <w:rFonts w:ascii="Arial" w:hAnsi="Arial" w:cs="Arial"/>
          <w:b/>
          <w:sz w:val="20"/>
          <w:u w:val="single"/>
        </w:rPr>
        <w:t>Certification Statement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077BEF">
        <w:rPr>
          <w:rFonts w:ascii="Arial" w:hAnsi="Arial" w:cs="Arial"/>
          <w:b/>
          <w:sz w:val="20"/>
          <w:u w:val="single"/>
        </w:rPr>
        <w:t>:</w:t>
      </w:r>
      <w:r w:rsidRPr="00077BEF">
        <w:rPr>
          <w:rFonts w:ascii="Arial" w:hAnsi="Arial" w:cs="Arial"/>
          <w:b/>
          <w:sz w:val="20"/>
        </w:rPr>
        <w:t xml:space="preserve"> </w:t>
      </w:r>
    </w:p>
    <w:p w:rsidR="0083027A" w:rsidRPr="00077BEF" w:rsidRDefault="00FA0B6D" w:rsidP="0083027A">
      <w:pPr>
        <w:pStyle w:val="RFPRequiredText"/>
        <w:rPr>
          <w:rFonts w:ascii="Arial" w:hAnsi="Arial" w:cs="Arial"/>
          <w:color w:val="auto"/>
          <w:sz w:val="20"/>
        </w:rPr>
      </w:pPr>
      <w:r>
        <w:rPr>
          <w:rFonts w:ascii="Arial" w:hAnsi="Arial" w:cs="Arial"/>
          <w:color w:val="auto"/>
          <w:sz w:val="20"/>
        </w:rPr>
        <w:tab/>
      </w:r>
      <w:r w:rsidR="0066085C" w:rsidRPr="00077BEF">
        <w:rPr>
          <w:rFonts w:ascii="Arial" w:hAnsi="Arial" w:cs="Arial"/>
          <w:color w:val="auto"/>
          <w:sz w:val="20"/>
        </w:rPr>
        <w:t xml:space="preserve">The Proposer must sign and submit the Certification Statement shown in </w:t>
      </w:r>
      <w:r w:rsidR="0066085C" w:rsidRPr="00077BEF">
        <w:rPr>
          <w:rFonts w:ascii="Arial" w:hAnsi="Arial" w:cs="Arial"/>
          <w:color w:val="auto"/>
          <w:sz w:val="20"/>
        </w:rPr>
        <w:tab/>
        <w:t>Attachment I.</w:t>
      </w:r>
    </w:p>
    <w:p w:rsidR="006D350B" w:rsidRPr="00DC59DA" w:rsidRDefault="006D350B" w:rsidP="00DC59DA">
      <w:pPr>
        <w:pStyle w:val="RFPRequiredText"/>
        <w:ind w:left="720"/>
        <w:rPr>
          <w:rFonts w:ascii="Arial" w:hAnsi="Arial" w:cs="Arial"/>
          <w:sz w:val="20"/>
        </w:rPr>
      </w:pPr>
      <w:r w:rsidRPr="00DC59DA">
        <w:rPr>
          <w:rFonts w:ascii="Arial" w:hAnsi="Arial" w:cs="Arial"/>
          <w:color w:val="auto"/>
          <w:sz w:val="20"/>
        </w:rPr>
        <w:t xml:space="preserve">Contractor staff shall maintain the confidentiality of all </w:t>
      </w:r>
      <w:r w:rsidR="00E207B0" w:rsidRPr="00DC59DA">
        <w:rPr>
          <w:rFonts w:ascii="Arial" w:hAnsi="Arial" w:cs="Arial"/>
          <w:color w:val="auto"/>
          <w:sz w:val="20"/>
        </w:rPr>
        <w:t>youth</w:t>
      </w:r>
      <w:r w:rsidRPr="00DC59DA">
        <w:rPr>
          <w:rFonts w:ascii="Arial" w:hAnsi="Arial" w:cs="Arial"/>
          <w:color w:val="auto"/>
          <w:sz w:val="20"/>
        </w:rPr>
        <w:t xml:space="preserve"> information and records in accordance with Louisiana Revised Statute 46:56</w:t>
      </w:r>
      <w:r w:rsidR="00E207B0" w:rsidRPr="00DC59DA">
        <w:rPr>
          <w:rFonts w:ascii="Arial" w:hAnsi="Arial" w:cs="Arial"/>
          <w:color w:val="auto"/>
          <w:sz w:val="20"/>
        </w:rPr>
        <w:t xml:space="preserve"> regardless of whether the youth authorizes the release of personal information or records</w:t>
      </w:r>
      <w:r w:rsidRPr="00DC59DA">
        <w:rPr>
          <w:rFonts w:ascii="Arial" w:hAnsi="Arial" w:cs="Arial"/>
          <w:color w:val="auto"/>
          <w:sz w:val="20"/>
        </w:rPr>
        <w:t>.</w:t>
      </w:r>
    </w:p>
    <w:p w:rsidR="002B0E4B" w:rsidRPr="00077BEF" w:rsidRDefault="0083027A" w:rsidP="002B0E4B">
      <w:pPr>
        <w:pStyle w:val="RFPBodyText"/>
        <w:rPr>
          <w:rFonts w:ascii="Arial" w:hAnsi="Arial" w:cs="Arial"/>
          <w:i/>
          <w:sz w:val="20"/>
        </w:rPr>
      </w:pPr>
      <w:r w:rsidRPr="00077BEF">
        <w:rPr>
          <w:rFonts w:ascii="Arial" w:hAnsi="Arial" w:cs="Arial"/>
          <w:sz w:val="20"/>
        </w:rPr>
        <w:t xml:space="preserve"> </w:t>
      </w:r>
      <w:r w:rsidR="002B0E4B" w:rsidRPr="00077BEF">
        <w:rPr>
          <w:rFonts w:ascii="Arial" w:hAnsi="Arial" w:cs="Arial"/>
          <w:b/>
          <w:bCs/>
          <w:sz w:val="20"/>
        </w:rPr>
        <w:t>1.5.1</w:t>
      </w:r>
      <w:r w:rsidR="002B0E4B" w:rsidRPr="00077BEF">
        <w:rPr>
          <w:rFonts w:ascii="Arial" w:hAnsi="Arial" w:cs="Arial"/>
          <w:b/>
          <w:bCs/>
          <w:sz w:val="20"/>
        </w:rPr>
        <w:tab/>
        <w:t>Number of Copies</w:t>
      </w:r>
      <w:bookmarkEnd w:id="11"/>
      <w:r w:rsidR="001F1650" w:rsidRPr="00077BEF">
        <w:rPr>
          <w:rFonts w:ascii="Arial" w:hAnsi="Arial" w:cs="Arial"/>
          <w:b/>
          <w:bCs/>
          <w:sz w:val="20"/>
        </w:rPr>
        <w:t xml:space="preserve"> of Proposals</w:t>
      </w:r>
    </w:p>
    <w:p w:rsidR="002B0E4B" w:rsidRPr="00077BEF" w:rsidRDefault="00E74FAD" w:rsidP="002B0E4B">
      <w:pPr>
        <w:pStyle w:val="RFPBodyText"/>
        <w:rPr>
          <w:rFonts w:ascii="Arial" w:hAnsi="Arial" w:cs="Arial"/>
          <w:sz w:val="20"/>
        </w:rPr>
      </w:pPr>
      <w:r w:rsidRPr="00077BEF">
        <w:rPr>
          <w:rFonts w:ascii="Arial" w:hAnsi="Arial" w:cs="Arial"/>
          <w:sz w:val="20"/>
        </w:rPr>
        <w:t xml:space="preserve">The State requests that </w:t>
      </w:r>
      <w:r w:rsidR="00E37702">
        <w:rPr>
          <w:rFonts w:ascii="Arial" w:hAnsi="Arial" w:cs="Arial"/>
          <w:sz w:val="20"/>
        </w:rPr>
        <w:t>six (6)</w:t>
      </w:r>
      <w:r w:rsidR="00E027E2" w:rsidRPr="00077BEF">
        <w:rPr>
          <w:rFonts w:ascii="Arial" w:hAnsi="Arial" w:cs="Arial"/>
          <w:sz w:val="20"/>
        </w:rPr>
        <w:t xml:space="preserve"> hard copies and </w:t>
      </w:r>
      <w:r w:rsidR="00E37702">
        <w:rPr>
          <w:rFonts w:ascii="Arial" w:hAnsi="Arial" w:cs="Arial"/>
          <w:sz w:val="20"/>
        </w:rPr>
        <w:t>one (</w:t>
      </w:r>
      <w:r w:rsidR="00E027E2" w:rsidRPr="00077BEF">
        <w:rPr>
          <w:rFonts w:ascii="Arial" w:hAnsi="Arial" w:cs="Arial"/>
          <w:sz w:val="20"/>
        </w:rPr>
        <w:t>1</w:t>
      </w:r>
      <w:r w:rsidR="00E37702">
        <w:rPr>
          <w:rFonts w:ascii="Arial" w:hAnsi="Arial" w:cs="Arial"/>
          <w:sz w:val="20"/>
        </w:rPr>
        <w:t>)</w:t>
      </w:r>
      <w:r w:rsidR="00E027E2" w:rsidRPr="00077BEF">
        <w:rPr>
          <w:rFonts w:ascii="Arial" w:hAnsi="Arial" w:cs="Arial"/>
          <w:sz w:val="20"/>
        </w:rPr>
        <w:t xml:space="preserve"> electronic copy via flash drive</w:t>
      </w:r>
      <w:r w:rsidRPr="00077BEF">
        <w:rPr>
          <w:rFonts w:ascii="Arial" w:hAnsi="Arial" w:cs="Arial"/>
          <w:sz w:val="20"/>
        </w:rPr>
        <w:t xml:space="preserve"> of the proposal be submitted to the RFP Coordinator at the address specified.  At least one </w:t>
      </w:r>
      <w:r w:rsidR="00E37702">
        <w:rPr>
          <w:rFonts w:ascii="Arial" w:hAnsi="Arial" w:cs="Arial"/>
          <w:sz w:val="20"/>
        </w:rPr>
        <w:t xml:space="preserve">(1) </w:t>
      </w:r>
      <w:r w:rsidRPr="00077BEF">
        <w:rPr>
          <w:rFonts w:ascii="Arial" w:hAnsi="Arial" w:cs="Arial"/>
          <w:sz w:val="20"/>
        </w:rPr>
        <w:t>copy of the proposal shall contain original signatures of those company officials or agents duly authorized to sign proposals or contracts on behalf of the organization.  A certified copy of a board resolution granting such authority should be submitted if proposer is a corporation.  The copy of the proposal with original signatures will be retained for incorporation in any contract resulting from this RFP.</w:t>
      </w:r>
      <w:bookmarkStart w:id="40" w:name="_Toc233076024"/>
    </w:p>
    <w:p w:rsidR="002B0E4B" w:rsidRPr="00077BEF" w:rsidRDefault="002B0E4B" w:rsidP="00FA0B6D">
      <w:pPr>
        <w:pStyle w:val="RFPBodyText"/>
        <w:spacing w:before="0" w:after="0"/>
        <w:rPr>
          <w:rFonts w:ascii="Arial" w:hAnsi="Arial" w:cs="Arial"/>
          <w:b/>
          <w:sz w:val="20"/>
        </w:rPr>
      </w:pPr>
      <w:r w:rsidRPr="00077BEF">
        <w:rPr>
          <w:rFonts w:ascii="Arial" w:hAnsi="Arial" w:cs="Arial"/>
          <w:b/>
          <w:sz w:val="20"/>
        </w:rPr>
        <w:t>1.5.2</w:t>
      </w:r>
      <w:r w:rsidRPr="00077BEF">
        <w:rPr>
          <w:rFonts w:ascii="Arial" w:hAnsi="Arial" w:cs="Arial"/>
          <w:b/>
          <w:sz w:val="20"/>
        </w:rPr>
        <w:tab/>
        <w:t>Legibility/Clarity</w:t>
      </w:r>
      <w:bookmarkEnd w:id="40"/>
    </w:p>
    <w:p w:rsidR="0042414D" w:rsidRPr="00077BEF" w:rsidRDefault="002B0E4B" w:rsidP="00FA0B6D">
      <w:pPr>
        <w:tabs>
          <w:tab w:val="left" w:pos="-1044"/>
          <w:tab w:val="left" w:pos="-720"/>
          <w:tab w:val="left" w:pos="0"/>
          <w:tab w:val="left" w:pos="72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cs="Arial"/>
          <w:sz w:val="20"/>
        </w:rPr>
      </w:pPr>
      <w:r w:rsidRPr="00077BEF">
        <w:rPr>
          <w:rFonts w:ascii="Arial" w:hAnsi="Arial" w:cs="Arial"/>
          <w:sz w:val="20"/>
        </w:rPr>
        <w:t xml:space="preserve">Responses to the requirements of this RFP in the formats requested are desirable with all questions answered in as much detail as practicable.  The Proposer’s response </w:t>
      </w:r>
      <w:r w:rsidR="002974FF" w:rsidRPr="00077BEF">
        <w:rPr>
          <w:rFonts w:ascii="Arial" w:hAnsi="Arial" w:cs="Arial"/>
          <w:sz w:val="20"/>
        </w:rPr>
        <w:t>should</w:t>
      </w:r>
      <w:r w:rsidR="001F1650" w:rsidRPr="00077BEF">
        <w:rPr>
          <w:rFonts w:ascii="Arial" w:hAnsi="Arial" w:cs="Arial"/>
          <w:sz w:val="20"/>
        </w:rPr>
        <w:t xml:space="preserve"> </w:t>
      </w:r>
      <w:r w:rsidRPr="00077BEF">
        <w:rPr>
          <w:rFonts w:ascii="Arial" w:hAnsi="Arial" w:cs="Arial"/>
          <w:sz w:val="20"/>
        </w:rPr>
        <w:t xml:space="preserve">demonstrate an understanding of the requirements.  Proposals prepared simply and economically, providing a straightforward, concise description of the Proposer’s ability to meet the requirements of the RFP </w:t>
      </w:r>
      <w:r w:rsidR="001F1650" w:rsidRPr="00077BEF">
        <w:rPr>
          <w:rFonts w:ascii="Arial" w:hAnsi="Arial" w:cs="Arial"/>
          <w:sz w:val="20"/>
        </w:rPr>
        <w:t>are</w:t>
      </w:r>
      <w:r w:rsidRPr="00077BEF">
        <w:rPr>
          <w:rFonts w:ascii="Arial" w:hAnsi="Arial" w:cs="Arial"/>
          <w:sz w:val="20"/>
        </w:rPr>
        <w:t xml:space="preserve"> also desired. Each Proposer </w:t>
      </w:r>
      <w:r w:rsidR="001F1650" w:rsidRPr="00077BEF">
        <w:rPr>
          <w:rFonts w:ascii="Arial" w:hAnsi="Arial" w:cs="Arial"/>
          <w:sz w:val="20"/>
        </w:rPr>
        <w:t>shall be</w:t>
      </w:r>
      <w:r w:rsidRPr="00077BEF">
        <w:rPr>
          <w:rFonts w:ascii="Arial" w:hAnsi="Arial" w:cs="Arial"/>
          <w:sz w:val="20"/>
        </w:rPr>
        <w:t xml:space="preserve"> solely responsible for the accuracy and completeness of its proposal.</w:t>
      </w:r>
      <w:bookmarkStart w:id="41" w:name="_Toc233076025"/>
    </w:p>
    <w:p w:rsidR="005D25E0" w:rsidRPr="00077BEF" w:rsidRDefault="005D25E0" w:rsidP="0042414D">
      <w:pPr>
        <w:tabs>
          <w:tab w:val="left" w:pos="-1044"/>
          <w:tab w:val="left" w:pos="-720"/>
          <w:tab w:val="left" w:pos="0"/>
          <w:tab w:val="left" w:pos="72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cs="Arial"/>
          <w:sz w:val="20"/>
        </w:rPr>
      </w:pPr>
    </w:p>
    <w:p w:rsidR="0042414D" w:rsidRPr="00077BEF" w:rsidRDefault="0042414D" w:rsidP="0042414D">
      <w:pPr>
        <w:tabs>
          <w:tab w:val="left" w:pos="-1044"/>
          <w:tab w:val="left" w:pos="-720"/>
          <w:tab w:val="left" w:pos="0"/>
          <w:tab w:val="left" w:pos="72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cs="Arial"/>
          <w:b/>
          <w:sz w:val="20"/>
        </w:rPr>
      </w:pPr>
      <w:r w:rsidRPr="00077BEF">
        <w:rPr>
          <w:rFonts w:ascii="Arial" w:hAnsi="Arial" w:cs="Arial"/>
          <w:b/>
          <w:sz w:val="20"/>
        </w:rPr>
        <w:t>1.6</w:t>
      </w:r>
      <w:r w:rsidRPr="00077BEF">
        <w:rPr>
          <w:rFonts w:ascii="Arial" w:hAnsi="Arial" w:cs="Arial"/>
          <w:b/>
          <w:sz w:val="20"/>
        </w:rPr>
        <w:tab/>
        <w:t>Confidential Information, Trade Secrets, and Proprietary Information</w:t>
      </w:r>
      <w:bookmarkEnd w:id="41"/>
    </w:p>
    <w:p w:rsidR="00E207B0" w:rsidRDefault="0042414D" w:rsidP="00E207B0">
      <w:pPr>
        <w:pStyle w:val="RFPRequiredText"/>
        <w:spacing w:before="0" w:after="0"/>
        <w:rPr>
          <w:rFonts w:ascii="Arial" w:hAnsi="Arial" w:cs="Arial"/>
          <w:color w:val="auto"/>
          <w:sz w:val="20"/>
        </w:rPr>
      </w:pPr>
      <w:r w:rsidRPr="00077BEF">
        <w:rPr>
          <w:rFonts w:ascii="Arial" w:hAnsi="Arial" w:cs="Arial"/>
          <w:color w:val="auto"/>
          <w:sz w:val="20"/>
        </w:rPr>
        <w:t>All financial, statistical, personal, technical and other data and information relating to the State's operation which are designated confidential by the State and made available to the contractor in order to carry out this contract, or which become available to the contractor in carrying out this contract, shall be protected by the contractor from unauthorized use and disclosure through the observance of the same or more effective procedural requirements as are applicable to the State. The identification of all such confidential data and information as well as the State's procedural requirements for protection of such data and information from unauthorized use and disclosure shall be provided by the State in writing to the contractor. If the methods and procedures employed by the contractor for the protection of the contractor's data and information are deemed by the State to be adequate for the protection of the State's confidential information, such methods and procedures may be used, with the written consent of the State, to carry out the intent of this paragraph.  The contractor shall not be required under the provisions of the paragraph to keep confidential any data or information which is or becomes publicly available, is already rightfully in the contractor's possession, is independently developed by the contractor outside the scope of the contract, or is rightfu</w:t>
      </w:r>
      <w:r w:rsidR="00E207B0">
        <w:rPr>
          <w:rFonts w:ascii="Arial" w:hAnsi="Arial" w:cs="Arial"/>
          <w:color w:val="auto"/>
          <w:sz w:val="20"/>
        </w:rPr>
        <w:t>lly obtained from third parties.</w:t>
      </w:r>
    </w:p>
    <w:p w:rsidR="00146374" w:rsidRDefault="00E207B0" w:rsidP="00E207B0">
      <w:pPr>
        <w:pStyle w:val="RFPRequiredText"/>
        <w:spacing w:before="0" w:after="0"/>
        <w:rPr>
          <w:rFonts w:ascii="Arial" w:hAnsi="Arial" w:cs="Arial"/>
          <w:color w:val="auto"/>
          <w:sz w:val="20"/>
        </w:rPr>
      </w:pPr>
      <w:r>
        <w:rPr>
          <w:rFonts w:ascii="Arial" w:hAnsi="Arial" w:cs="Arial"/>
          <w:color w:val="auto"/>
          <w:sz w:val="20"/>
        </w:rPr>
        <w:t xml:space="preserve"> </w:t>
      </w:r>
      <w:r w:rsidR="0042414D" w:rsidRPr="00077BEF">
        <w:rPr>
          <w:rFonts w:ascii="Arial" w:hAnsi="Arial" w:cs="Arial"/>
          <w:color w:val="auto"/>
          <w:sz w:val="20"/>
        </w:rPr>
        <w:br/>
        <w:t xml:space="preserve">Under no circumstance shall the contractor discuss and/or release information to the media concerning this project without prior express written approval of the </w:t>
      </w:r>
      <w:r>
        <w:rPr>
          <w:rFonts w:ascii="Arial" w:hAnsi="Arial" w:cs="Arial"/>
          <w:color w:val="auto"/>
          <w:sz w:val="20"/>
        </w:rPr>
        <w:t>DCFS.</w:t>
      </w:r>
    </w:p>
    <w:p w:rsidR="00E207B0" w:rsidRDefault="00E207B0" w:rsidP="00E207B0">
      <w:pPr>
        <w:pStyle w:val="RFPRequiredText"/>
        <w:spacing w:before="0" w:after="0"/>
        <w:rPr>
          <w:rFonts w:ascii="Arial" w:hAnsi="Arial" w:cs="Arial"/>
          <w:color w:val="auto"/>
          <w:sz w:val="20"/>
        </w:rPr>
      </w:pPr>
    </w:p>
    <w:p w:rsidR="009C47BE" w:rsidRPr="00077BEF" w:rsidRDefault="009C47BE" w:rsidP="00E207B0">
      <w:pPr>
        <w:pStyle w:val="RFPRequiredText"/>
        <w:spacing w:before="0" w:after="0"/>
        <w:rPr>
          <w:rFonts w:ascii="Arial" w:hAnsi="Arial" w:cs="Arial"/>
          <w:color w:val="auto"/>
          <w:sz w:val="20"/>
        </w:rPr>
      </w:pPr>
      <w:r w:rsidRPr="00077BEF">
        <w:rPr>
          <w:rFonts w:ascii="Arial" w:hAnsi="Arial" w:cs="Arial"/>
          <w:color w:val="auto"/>
          <w:sz w:val="20"/>
        </w:rPr>
        <w:t xml:space="preserve">Only information which is in the nature of legitimate trade secrets or non-published financial data </w:t>
      </w:r>
      <w:r w:rsidR="001F1650" w:rsidRPr="00077BEF">
        <w:rPr>
          <w:rFonts w:ascii="Arial" w:hAnsi="Arial" w:cs="Arial"/>
          <w:color w:val="auto"/>
          <w:sz w:val="20"/>
        </w:rPr>
        <w:t>shall</w:t>
      </w:r>
      <w:r w:rsidRPr="00077BEF">
        <w:rPr>
          <w:rFonts w:ascii="Arial" w:hAnsi="Arial" w:cs="Arial"/>
          <w:color w:val="auto"/>
          <w:sz w:val="20"/>
        </w:rPr>
        <w:t xml:space="preserve"> be deemed proprietary or confidential.  Any material within a proposal identified as such must be clearly marked in the proposal and will be handled in accordance with the Louisiana Public Records Act, R.S. 44: 1-44 and applicable rules and regulations.  Any proposal marked as confidential or proprietary in its entirety </w:t>
      </w:r>
      <w:r w:rsidR="001F1650" w:rsidRPr="00077BEF">
        <w:rPr>
          <w:rFonts w:ascii="Arial" w:hAnsi="Arial" w:cs="Arial"/>
          <w:color w:val="auto"/>
          <w:sz w:val="20"/>
        </w:rPr>
        <w:t>shall</w:t>
      </w:r>
      <w:r w:rsidRPr="00077BEF">
        <w:rPr>
          <w:rFonts w:ascii="Arial" w:hAnsi="Arial" w:cs="Arial"/>
          <w:color w:val="auto"/>
          <w:sz w:val="20"/>
        </w:rPr>
        <w:t xml:space="preserve"> be rejected without further consideration or recourse.</w:t>
      </w:r>
    </w:p>
    <w:p w:rsidR="009C47BE" w:rsidRPr="00077BEF" w:rsidRDefault="009C47BE" w:rsidP="00E207B0">
      <w:pPr>
        <w:pStyle w:val="RFPBodyText"/>
        <w:spacing w:before="0" w:after="0"/>
        <w:rPr>
          <w:rFonts w:ascii="Arial" w:hAnsi="Arial" w:cs="Arial"/>
          <w:sz w:val="20"/>
        </w:rPr>
      </w:pPr>
    </w:p>
    <w:p w:rsidR="0042414D" w:rsidRPr="00077BEF" w:rsidRDefault="0042414D" w:rsidP="00E207B0">
      <w:pPr>
        <w:pStyle w:val="RFPRequiredText"/>
        <w:spacing w:before="0" w:after="0"/>
        <w:rPr>
          <w:rFonts w:ascii="Arial" w:hAnsi="Arial" w:cs="Arial"/>
          <w:b/>
          <w:color w:val="auto"/>
          <w:sz w:val="20"/>
        </w:rPr>
      </w:pPr>
      <w:r w:rsidRPr="00077BEF">
        <w:rPr>
          <w:rFonts w:ascii="Arial" w:hAnsi="Arial" w:cs="Arial"/>
          <w:b/>
          <w:color w:val="auto"/>
          <w:sz w:val="20"/>
        </w:rPr>
        <w:t>1.7</w:t>
      </w:r>
      <w:r w:rsidRPr="00077BEF">
        <w:rPr>
          <w:rFonts w:ascii="Arial" w:hAnsi="Arial" w:cs="Arial"/>
          <w:b/>
          <w:color w:val="auto"/>
          <w:sz w:val="20"/>
        </w:rPr>
        <w:tab/>
        <w:t>Proposal Clarifications Prior to Submittal</w:t>
      </w:r>
      <w:bookmarkStart w:id="42" w:name="_Toc233076027"/>
    </w:p>
    <w:p w:rsidR="0042414D" w:rsidRPr="00077BEF" w:rsidRDefault="0042414D" w:rsidP="00E207B0">
      <w:pPr>
        <w:pStyle w:val="RFPRequiredText"/>
        <w:spacing w:before="0" w:after="0"/>
        <w:rPr>
          <w:rFonts w:ascii="Arial" w:hAnsi="Arial" w:cs="Arial"/>
          <w:b/>
          <w:color w:val="auto"/>
          <w:sz w:val="20"/>
        </w:rPr>
      </w:pPr>
    </w:p>
    <w:p w:rsidR="0042414D" w:rsidRPr="00077BEF" w:rsidRDefault="0042414D" w:rsidP="00E207B0">
      <w:pPr>
        <w:pStyle w:val="RFPRequiredText"/>
        <w:spacing w:before="0" w:after="0"/>
        <w:rPr>
          <w:rFonts w:ascii="Arial" w:hAnsi="Arial" w:cs="Arial"/>
          <w:b/>
          <w:color w:val="auto"/>
          <w:sz w:val="20"/>
        </w:rPr>
      </w:pPr>
      <w:r w:rsidRPr="00077BEF">
        <w:rPr>
          <w:rFonts w:ascii="Arial" w:hAnsi="Arial" w:cs="Arial"/>
          <w:b/>
          <w:color w:val="auto"/>
          <w:sz w:val="20"/>
        </w:rPr>
        <w:t>1.7.1</w:t>
      </w:r>
      <w:r w:rsidRPr="00077BEF">
        <w:rPr>
          <w:rFonts w:ascii="Arial" w:hAnsi="Arial" w:cs="Arial"/>
          <w:b/>
          <w:color w:val="auto"/>
          <w:sz w:val="20"/>
        </w:rPr>
        <w:tab/>
        <w:t>Pre-proposal Conference</w:t>
      </w:r>
      <w:bookmarkEnd w:id="42"/>
    </w:p>
    <w:p w:rsidR="0042414D" w:rsidRPr="00077BEF" w:rsidRDefault="0042414D" w:rsidP="00E207B0">
      <w:pPr>
        <w:pStyle w:val="RFPBodyText"/>
        <w:spacing w:before="0" w:after="0"/>
        <w:rPr>
          <w:rFonts w:ascii="Arial" w:hAnsi="Arial" w:cs="Arial"/>
          <w:sz w:val="20"/>
        </w:rPr>
      </w:pPr>
      <w:r w:rsidRPr="00077BEF">
        <w:rPr>
          <w:rFonts w:ascii="Arial" w:hAnsi="Arial" w:cs="Arial"/>
          <w:sz w:val="20"/>
        </w:rPr>
        <w:t>NOT APPLICABLE FOR THIS SOLICITATION.</w:t>
      </w:r>
    </w:p>
    <w:p w:rsidR="00E207B0" w:rsidRDefault="00E207B0" w:rsidP="00E207B0">
      <w:pPr>
        <w:pStyle w:val="RFPBodyText"/>
        <w:spacing w:before="0" w:after="0"/>
        <w:rPr>
          <w:rFonts w:ascii="Arial" w:hAnsi="Arial" w:cs="Arial"/>
          <w:b/>
          <w:sz w:val="20"/>
        </w:rPr>
      </w:pPr>
    </w:p>
    <w:p w:rsidR="0042414D" w:rsidRPr="00077BEF" w:rsidRDefault="0042414D" w:rsidP="00FA0B6D">
      <w:pPr>
        <w:pStyle w:val="RFPBodyText"/>
        <w:spacing w:before="0" w:after="0"/>
        <w:rPr>
          <w:rFonts w:ascii="Arial" w:hAnsi="Arial" w:cs="Arial"/>
          <w:b/>
          <w:sz w:val="20"/>
        </w:rPr>
      </w:pPr>
      <w:r w:rsidRPr="00077BEF">
        <w:rPr>
          <w:rFonts w:ascii="Arial" w:hAnsi="Arial" w:cs="Arial"/>
          <w:b/>
          <w:sz w:val="20"/>
        </w:rPr>
        <w:t>1.7.2</w:t>
      </w:r>
      <w:r w:rsidRPr="00077BEF">
        <w:rPr>
          <w:rFonts w:ascii="Arial" w:hAnsi="Arial" w:cs="Arial"/>
          <w:b/>
          <w:sz w:val="20"/>
        </w:rPr>
        <w:tab/>
        <w:t>Proposer Inquiries</w:t>
      </w:r>
    </w:p>
    <w:p w:rsidR="0042414D" w:rsidRPr="00077BEF" w:rsidRDefault="0042414D" w:rsidP="00FA0B6D">
      <w:pPr>
        <w:pStyle w:val="RFPBodyText"/>
        <w:spacing w:before="0" w:after="0"/>
        <w:rPr>
          <w:rFonts w:ascii="Arial" w:hAnsi="Arial" w:cs="Arial"/>
          <w:sz w:val="20"/>
        </w:rPr>
      </w:pPr>
      <w:r w:rsidRPr="00077BEF">
        <w:rPr>
          <w:rFonts w:ascii="Arial" w:hAnsi="Arial" w:cs="Arial"/>
          <w:sz w:val="20"/>
        </w:rPr>
        <w:t>Written questions regarding RFP requirements or Scope of Services must be submitted to the RFP Coordinator as listed below.</w:t>
      </w:r>
    </w:p>
    <w:p w:rsidR="00AD3B18" w:rsidRPr="00553D7D" w:rsidRDefault="00AD3B18" w:rsidP="00AD3B18">
      <w:pPr>
        <w:pStyle w:val="RFPBodyText"/>
        <w:spacing w:before="0" w:after="0"/>
        <w:rPr>
          <w:rFonts w:ascii="Arial" w:hAnsi="Arial" w:cs="Arial"/>
          <w:sz w:val="20"/>
        </w:rPr>
      </w:pPr>
      <w:r w:rsidRPr="00553D7D">
        <w:rPr>
          <w:rFonts w:ascii="Arial" w:hAnsi="Arial" w:cs="Arial"/>
          <w:sz w:val="20"/>
        </w:rPr>
        <w:t xml:space="preserve">Toni Buxton, Child Welfare Manager 1 </w:t>
      </w:r>
    </w:p>
    <w:p w:rsidR="00AD3B18" w:rsidRPr="00553D7D" w:rsidRDefault="00AD3B18" w:rsidP="00AD3B18">
      <w:pPr>
        <w:pStyle w:val="RFPBodyText"/>
        <w:spacing w:before="0" w:after="0"/>
        <w:rPr>
          <w:rFonts w:ascii="Arial" w:hAnsi="Arial" w:cs="Arial"/>
          <w:sz w:val="20"/>
        </w:rPr>
      </w:pPr>
      <w:r w:rsidRPr="00553D7D">
        <w:rPr>
          <w:rFonts w:ascii="Arial" w:hAnsi="Arial" w:cs="Arial"/>
          <w:sz w:val="20"/>
        </w:rPr>
        <w:t>Louisiana Department of Children and Family Services</w:t>
      </w:r>
    </w:p>
    <w:p w:rsidR="00AD3B18" w:rsidRPr="00553D7D" w:rsidRDefault="00AD3B18" w:rsidP="00AD3B18">
      <w:pPr>
        <w:pStyle w:val="RFPBodyText"/>
        <w:spacing w:before="0" w:after="0"/>
        <w:rPr>
          <w:rFonts w:ascii="Arial" w:hAnsi="Arial" w:cs="Arial"/>
          <w:sz w:val="20"/>
        </w:rPr>
      </w:pPr>
      <w:r w:rsidRPr="00553D7D">
        <w:rPr>
          <w:rFonts w:ascii="Arial" w:hAnsi="Arial" w:cs="Arial"/>
          <w:sz w:val="20"/>
        </w:rPr>
        <w:t>Child Welfare Division</w:t>
      </w:r>
    </w:p>
    <w:p w:rsidR="00AD3B18" w:rsidRPr="00553D7D" w:rsidRDefault="00AD3B18" w:rsidP="00AD3B18">
      <w:pPr>
        <w:pStyle w:val="RFPBodyText"/>
        <w:spacing w:before="0" w:after="0"/>
        <w:rPr>
          <w:rFonts w:ascii="Arial" w:hAnsi="Arial" w:cs="Arial"/>
          <w:sz w:val="20"/>
        </w:rPr>
      </w:pPr>
      <w:r w:rsidRPr="00553D7D">
        <w:rPr>
          <w:rFonts w:ascii="Arial" w:hAnsi="Arial" w:cs="Arial"/>
          <w:sz w:val="20"/>
        </w:rPr>
        <w:t xml:space="preserve">Foster Care and Transitioning Youth Programs </w:t>
      </w:r>
    </w:p>
    <w:p w:rsidR="00AD3B18" w:rsidRPr="00553D7D" w:rsidRDefault="00AD3B18" w:rsidP="00AD3B18">
      <w:pPr>
        <w:pStyle w:val="RFPBodyText"/>
        <w:spacing w:before="0" w:after="0"/>
        <w:rPr>
          <w:rFonts w:ascii="Arial" w:hAnsi="Arial" w:cs="Arial"/>
          <w:sz w:val="20"/>
        </w:rPr>
      </w:pPr>
      <w:r w:rsidRPr="00553D7D">
        <w:rPr>
          <w:rFonts w:ascii="Arial" w:hAnsi="Arial" w:cs="Arial"/>
          <w:sz w:val="20"/>
        </w:rPr>
        <w:t xml:space="preserve">P.O. Box 3318, Baton Rouge, LA 70821 </w:t>
      </w:r>
    </w:p>
    <w:p w:rsidR="00AD3B18" w:rsidRPr="00553D7D" w:rsidRDefault="00AD3B18" w:rsidP="00AD3B18">
      <w:pPr>
        <w:pStyle w:val="RFPBodyText"/>
        <w:spacing w:before="0" w:after="0"/>
        <w:rPr>
          <w:rFonts w:ascii="Arial" w:hAnsi="Arial" w:cs="Arial"/>
          <w:sz w:val="20"/>
        </w:rPr>
      </w:pPr>
      <w:r w:rsidRPr="00553D7D">
        <w:rPr>
          <w:rFonts w:ascii="Arial" w:hAnsi="Arial" w:cs="Arial"/>
          <w:sz w:val="20"/>
        </w:rPr>
        <w:t xml:space="preserve">FAX:  (225) 342-9087 </w:t>
      </w:r>
    </w:p>
    <w:p w:rsidR="00AD3B18" w:rsidRPr="00553D7D" w:rsidRDefault="00AD3B18" w:rsidP="00AD3B18">
      <w:pPr>
        <w:pStyle w:val="RFPBodyText"/>
        <w:spacing w:before="0" w:after="0"/>
        <w:rPr>
          <w:rFonts w:ascii="Arial" w:hAnsi="Arial" w:cs="Arial"/>
          <w:sz w:val="20"/>
        </w:rPr>
      </w:pPr>
      <w:r w:rsidRPr="00553D7D">
        <w:rPr>
          <w:rFonts w:ascii="Arial" w:hAnsi="Arial" w:cs="Arial"/>
          <w:sz w:val="20"/>
        </w:rPr>
        <w:t xml:space="preserve">PHONE:  (225) 342-4006 </w:t>
      </w:r>
    </w:p>
    <w:p w:rsidR="00AD3B18" w:rsidRPr="00553D7D" w:rsidRDefault="008B0481" w:rsidP="00AD3B18">
      <w:pPr>
        <w:pStyle w:val="RFPBodyText"/>
        <w:spacing w:before="0" w:after="0"/>
        <w:rPr>
          <w:rFonts w:ascii="Arial" w:hAnsi="Arial" w:cs="Arial"/>
          <w:sz w:val="20"/>
        </w:rPr>
      </w:pPr>
      <w:hyperlink r:id="rId19" w:history="1">
        <w:r w:rsidR="00AD3B18" w:rsidRPr="00553D7D">
          <w:rPr>
            <w:rStyle w:val="Hyperlink"/>
            <w:rFonts w:ascii="Arial" w:hAnsi="Arial" w:cs="Arial"/>
            <w:sz w:val="20"/>
          </w:rPr>
          <w:t>toni.buxton.dcfs@la.gov</w:t>
        </w:r>
      </w:hyperlink>
    </w:p>
    <w:p w:rsidR="0042414D" w:rsidRPr="00077BEF" w:rsidRDefault="0042414D" w:rsidP="0042414D">
      <w:pPr>
        <w:pStyle w:val="RFPRequiredText"/>
        <w:rPr>
          <w:rFonts w:ascii="Arial" w:hAnsi="Arial" w:cs="Arial"/>
          <w:color w:val="auto"/>
          <w:sz w:val="20"/>
        </w:rPr>
      </w:pPr>
      <w:r w:rsidRPr="00077BEF">
        <w:rPr>
          <w:rFonts w:ascii="Arial" w:hAnsi="Arial" w:cs="Arial"/>
          <w:color w:val="auto"/>
          <w:sz w:val="20"/>
        </w:rPr>
        <w:t xml:space="preserve">The State will consider written inquiries and requests for clarification of the content of this RFP received from potential proposers.  Written inquiries must </w:t>
      </w:r>
      <w:r w:rsidR="00785DB7" w:rsidRPr="00077BEF">
        <w:rPr>
          <w:rFonts w:ascii="Arial" w:hAnsi="Arial" w:cs="Arial"/>
          <w:color w:val="auto"/>
          <w:sz w:val="20"/>
        </w:rPr>
        <w:t>be</w:t>
      </w:r>
      <w:r w:rsidRPr="00077BEF">
        <w:rPr>
          <w:rFonts w:ascii="Arial" w:hAnsi="Arial" w:cs="Arial"/>
          <w:color w:val="auto"/>
          <w:sz w:val="20"/>
        </w:rPr>
        <w:t xml:space="preserve"> received by (</w:t>
      </w:r>
      <w:r w:rsidR="00AD3B18">
        <w:rPr>
          <w:rFonts w:ascii="Arial" w:hAnsi="Arial" w:cs="Arial"/>
          <w:color w:val="auto"/>
          <w:sz w:val="20"/>
        </w:rPr>
        <w:t>4:00 PM</w:t>
      </w:r>
      <w:r w:rsidRPr="00077BEF">
        <w:rPr>
          <w:rFonts w:ascii="Arial" w:hAnsi="Arial" w:cs="Arial"/>
          <w:color w:val="auto"/>
          <w:sz w:val="20"/>
        </w:rPr>
        <w:t>) CST on the date specified in the Schedule</w:t>
      </w:r>
      <w:r w:rsidRPr="00077BEF">
        <w:rPr>
          <w:rFonts w:ascii="Arial" w:hAnsi="Arial" w:cs="Arial"/>
          <w:b/>
          <w:color w:val="auto"/>
          <w:sz w:val="20"/>
        </w:rPr>
        <w:t xml:space="preserve"> </w:t>
      </w:r>
      <w:r w:rsidRPr="00077BEF">
        <w:rPr>
          <w:rFonts w:ascii="Arial" w:hAnsi="Arial" w:cs="Arial"/>
          <w:color w:val="auto"/>
          <w:sz w:val="20"/>
        </w:rPr>
        <w:t xml:space="preserve">of Events.  The State </w:t>
      </w:r>
      <w:r w:rsidR="00763C77" w:rsidRPr="00077BEF">
        <w:rPr>
          <w:rFonts w:ascii="Arial" w:hAnsi="Arial" w:cs="Arial"/>
          <w:color w:val="auto"/>
          <w:sz w:val="20"/>
        </w:rPr>
        <w:t xml:space="preserve">shall </w:t>
      </w:r>
      <w:r w:rsidRPr="00077BEF">
        <w:rPr>
          <w:rFonts w:ascii="Arial" w:hAnsi="Arial" w:cs="Arial"/>
          <w:color w:val="auto"/>
          <w:sz w:val="20"/>
        </w:rPr>
        <w:t xml:space="preserve">reserve the right to modify the RFP should a change be identified that is in the best interest of the State.  </w:t>
      </w:r>
    </w:p>
    <w:p w:rsidR="0042414D" w:rsidRPr="00077BEF" w:rsidRDefault="0042414D" w:rsidP="0042414D">
      <w:pPr>
        <w:pStyle w:val="RFPRequiredText"/>
        <w:rPr>
          <w:rFonts w:ascii="Arial" w:hAnsi="Arial" w:cs="Arial"/>
          <w:color w:val="auto"/>
          <w:sz w:val="20"/>
        </w:rPr>
      </w:pPr>
      <w:r w:rsidRPr="00077BEF">
        <w:rPr>
          <w:rFonts w:ascii="Arial" w:hAnsi="Arial" w:cs="Arial"/>
          <w:color w:val="auto"/>
          <w:sz w:val="20"/>
        </w:rPr>
        <w:t xml:space="preserve">Official responses to all questions submitted by potential proposers will be posted by </w:t>
      </w:r>
      <w:r w:rsidR="00D641B3">
        <w:rPr>
          <w:rStyle w:val="RFPBodyTextItalicChar"/>
          <w:rFonts w:ascii="Arial" w:hAnsi="Arial" w:cs="Arial"/>
          <w:i w:val="0"/>
          <w:color w:val="auto"/>
          <w:sz w:val="20"/>
        </w:rPr>
        <w:t>October 27</w:t>
      </w:r>
      <w:r w:rsidR="00AD3B18" w:rsidRPr="00AD3B18">
        <w:rPr>
          <w:rStyle w:val="RFPBodyTextItalicChar"/>
          <w:rFonts w:ascii="Arial" w:hAnsi="Arial" w:cs="Arial"/>
          <w:i w:val="0"/>
          <w:color w:val="auto"/>
          <w:sz w:val="20"/>
        </w:rPr>
        <w:t>, 2016</w:t>
      </w:r>
      <w:r w:rsidRPr="00077BEF">
        <w:rPr>
          <w:rFonts w:ascii="Arial" w:hAnsi="Arial" w:cs="Arial"/>
          <w:color w:val="auto"/>
          <w:sz w:val="20"/>
        </w:rPr>
        <w:t xml:space="preserve"> at</w:t>
      </w:r>
      <w:r w:rsidR="007F70D2">
        <w:t xml:space="preserve"> </w:t>
      </w:r>
      <w:hyperlink r:id="rId20" w:history="1">
        <w:r w:rsidR="00E222B3" w:rsidRPr="003D027E">
          <w:rPr>
            <w:rStyle w:val="Hyperlink"/>
          </w:rPr>
          <w:t>https://wwwcfprd.doa.louisiana.gov/osp/lapac/pubMain.cfm</w:t>
        </w:r>
      </w:hyperlink>
      <w:r w:rsidR="00E222B3">
        <w:t xml:space="preserve"> and </w:t>
      </w:r>
      <w:hyperlink r:id="rId21" w:history="1">
        <w:r w:rsidR="00E222B3" w:rsidRPr="003D027E">
          <w:rPr>
            <w:rStyle w:val="Hyperlink"/>
          </w:rPr>
          <w:t>http://www.dss.state.la.us/index.cfm?md=pagebuilder&amp;tmp=home&amp;pid=248</w:t>
        </w:r>
      </w:hyperlink>
      <w:r w:rsidR="00E222B3">
        <w:t xml:space="preserve"> </w:t>
      </w:r>
      <w:r w:rsidRPr="00077BEF">
        <w:rPr>
          <w:rFonts w:ascii="Arial" w:hAnsi="Arial" w:cs="Arial"/>
          <w:b/>
          <w:color w:val="auto"/>
          <w:sz w:val="20"/>
        </w:rPr>
        <w:t>.</w:t>
      </w:r>
      <w:r w:rsidRPr="00077BEF">
        <w:rPr>
          <w:rFonts w:ascii="Arial" w:hAnsi="Arial" w:cs="Arial"/>
          <w:color w:val="auto"/>
          <w:sz w:val="20"/>
        </w:rPr>
        <w:t xml:space="preserve"> </w:t>
      </w:r>
    </w:p>
    <w:p w:rsidR="00B56351" w:rsidRDefault="0042414D" w:rsidP="00D641B3">
      <w:pPr>
        <w:pStyle w:val="RFPRequiredText"/>
        <w:spacing w:before="0" w:after="0"/>
        <w:rPr>
          <w:rFonts w:ascii="Arial" w:hAnsi="Arial" w:cs="Arial"/>
          <w:color w:val="auto"/>
          <w:sz w:val="20"/>
        </w:rPr>
      </w:pPr>
      <w:r w:rsidRPr="00077BEF">
        <w:rPr>
          <w:rFonts w:ascii="Arial" w:hAnsi="Arial" w:cs="Arial"/>
          <w:color w:val="auto"/>
          <w:sz w:val="20"/>
        </w:rPr>
        <w:t xml:space="preserve">Only </w:t>
      </w:r>
      <w:r w:rsidR="00AD3B18">
        <w:rPr>
          <w:rFonts w:ascii="Arial" w:hAnsi="Arial" w:cs="Arial"/>
          <w:color w:val="auto"/>
          <w:sz w:val="20"/>
        </w:rPr>
        <w:t>Toni Buxton</w:t>
      </w:r>
      <w:r w:rsidR="006E34C1">
        <w:rPr>
          <w:rFonts w:ascii="Arial" w:hAnsi="Arial" w:cs="Arial"/>
          <w:color w:val="auto"/>
          <w:sz w:val="20"/>
        </w:rPr>
        <w:t xml:space="preserve"> or designee</w:t>
      </w:r>
      <w:r w:rsidRPr="00077BEF">
        <w:rPr>
          <w:rFonts w:ascii="Arial" w:hAnsi="Arial" w:cs="Arial"/>
          <w:color w:val="auto"/>
          <w:sz w:val="20"/>
        </w:rPr>
        <w:t xml:space="preserve"> has the authority to officially respond to </w:t>
      </w:r>
      <w:r w:rsidR="002974FF" w:rsidRPr="00077BEF">
        <w:rPr>
          <w:rFonts w:ascii="Arial" w:hAnsi="Arial" w:cs="Arial"/>
          <w:color w:val="auto"/>
          <w:sz w:val="20"/>
        </w:rPr>
        <w:t xml:space="preserve">a </w:t>
      </w:r>
      <w:r w:rsidRPr="00077BEF">
        <w:rPr>
          <w:rFonts w:ascii="Arial" w:hAnsi="Arial" w:cs="Arial"/>
          <w:color w:val="auto"/>
          <w:sz w:val="20"/>
        </w:rPr>
        <w:t xml:space="preserve">proposer’s questions on behalf of the State.  Any communications from any other individuals </w:t>
      </w:r>
      <w:r w:rsidR="00763C77" w:rsidRPr="00077BEF">
        <w:rPr>
          <w:rFonts w:ascii="Arial" w:hAnsi="Arial" w:cs="Arial"/>
          <w:color w:val="auto"/>
          <w:sz w:val="20"/>
        </w:rPr>
        <w:t>shall be</w:t>
      </w:r>
      <w:r w:rsidRPr="00077BEF">
        <w:rPr>
          <w:rFonts w:ascii="Arial" w:hAnsi="Arial" w:cs="Arial"/>
          <w:color w:val="auto"/>
          <w:sz w:val="20"/>
        </w:rPr>
        <w:t xml:space="preserve"> not binding to the State.</w:t>
      </w:r>
      <w:bookmarkStart w:id="43" w:name="_Toc233076029"/>
    </w:p>
    <w:p w:rsidR="00B56351" w:rsidRPr="009A3055" w:rsidRDefault="00B56351" w:rsidP="00B56351">
      <w:pPr>
        <w:pStyle w:val="RFPBodyText"/>
        <w:rPr>
          <w:rFonts w:ascii="Arial" w:hAnsi="Arial" w:cs="Arial"/>
          <w:b/>
          <w:sz w:val="22"/>
          <w:szCs w:val="22"/>
        </w:rPr>
      </w:pPr>
      <w:r>
        <w:rPr>
          <w:rFonts w:ascii="Arial" w:hAnsi="Arial" w:cs="Arial"/>
          <w:b/>
          <w:sz w:val="22"/>
          <w:szCs w:val="22"/>
        </w:rPr>
        <w:t>1.</w:t>
      </w:r>
      <w:r w:rsidRPr="009A3055">
        <w:rPr>
          <w:rFonts w:ascii="Arial" w:hAnsi="Arial" w:cs="Arial"/>
          <w:b/>
          <w:sz w:val="22"/>
          <w:szCs w:val="22"/>
        </w:rPr>
        <w:t>7.3 Blackout Period</w:t>
      </w:r>
      <w:r>
        <w:rPr>
          <w:rFonts w:ascii="Arial" w:hAnsi="Arial" w:cs="Arial"/>
          <w:b/>
          <w:sz w:val="22"/>
          <w:szCs w:val="22"/>
        </w:rPr>
        <w:tab/>
      </w:r>
    </w:p>
    <w:p w:rsidR="00B56351" w:rsidRPr="009A3055" w:rsidRDefault="00B56351" w:rsidP="00B56351">
      <w:pPr>
        <w:pStyle w:val="RFPBodyText"/>
        <w:rPr>
          <w:rFonts w:ascii="Arial" w:hAnsi="Arial" w:cs="Arial"/>
          <w:sz w:val="22"/>
          <w:szCs w:val="22"/>
        </w:rPr>
      </w:pPr>
      <w:r w:rsidRPr="009A3055">
        <w:rPr>
          <w:rFonts w:ascii="Arial" w:hAnsi="Arial" w:cs="Arial"/>
          <w:sz w:val="22"/>
          <w:szCs w:val="22"/>
        </w:rPr>
        <w:t>The Blackout Period is a specified period of time during a competitive sealed procurement process in which any proposer, bidder, or its agent or representative, is prohibited from communicating with any state employee or contractor of the State involved in any step in the procurement process about the affected procurement.  The Blackout Period applies not only to state employees, but also to any contractor of the State. “Involvement” in the procurement process includes but may not be limited to project management, design, development, implementation, procurement management, development of specifications, and evaluation of proposals for a particular procurement.  All solicitations for competitive sealed procurements will identify a designated contact person, as per Section 1.7.2 of this RFP. All communications to and from potential proposers, bidders, vendors and/or their representatives during the Blackout Period must be in accordance with this solicitation’s defined method of communication with the designated contact person. The Blackout Period will begin upon posting of the solicitation.  The Blackout Period will end when the contract is awarded.</w:t>
      </w:r>
    </w:p>
    <w:p w:rsidR="00B56351" w:rsidRPr="009A3055" w:rsidRDefault="00B56351" w:rsidP="00B56351">
      <w:pPr>
        <w:pStyle w:val="RFPBodyText"/>
        <w:rPr>
          <w:rFonts w:ascii="Arial" w:hAnsi="Arial" w:cs="Arial"/>
          <w:sz w:val="22"/>
          <w:szCs w:val="22"/>
        </w:rPr>
      </w:pPr>
      <w:r w:rsidRPr="009A3055">
        <w:rPr>
          <w:rFonts w:ascii="Arial" w:hAnsi="Arial" w:cs="Arial"/>
          <w:sz w:val="22"/>
          <w:szCs w:val="22"/>
        </w:rPr>
        <w:t>In those instances in which a prospective proposer is also an incumbent contractor, the State and the incumbent contractor may contact each other with respect to the existing contract only.  Under no circumstances may the State and the incumbent contractor and/or its representative(s) discuss the blacked-out procurement.</w:t>
      </w:r>
    </w:p>
    <w:p w:rsidR="00B56351" w:rsidRPr="009A3055" w:rsidRDefault="00B56351" w:rsidP="00B56351">
      <w:pPr>
        <w:pStyle w:val="RFPBodyText"/>
        <w:rPr>
          <w:rFonts w:ascii="Arial" w:hAnsi="Arial" w:cs="Arial"/>
          <w:sz w:val="22"/>
          <w:szCs w:val="22"/>
        </w:rPr>
      </w:pPr>
      <w:r w:rsidRPr="009A3055">
        <w:rPr>
          <w:rFonts w:ascii="Arial" w:hAnsi="Arial" w:cs="Arial"/>
          <w:sz w:val="22"/>
          <w:szCs w:val="22"/>
        </w:rPr>
        <w:t>Any bidder, proposer, or state contractor who violates the Blackout Period may be liable to the State in damages and/or subject to any other remedy allowed by law.</w:t>
      </w:r>
    </w:p>
    <w:p w:rsidR="00B56351" w:rsidRPr="009A3055" w:rsidRDefault="00B56351" w:rsidP="00B56351">
      <w:pPr>
        <w:pStyle w:val="RFPBodyText"/>
        <w:rPr>
          <w:rFonts w:ascii="Arial" w:hAnsi="Arial" w:cs="Arial"/>
          <w:sz w:val="22"/>
          <w:szCs w:val="22"/>
        </w:rPr>
      </w:pPr>
      <w:r w:rsidRPr="009A3055">
        <w:rPr>
          <w:rFonts w:ascii="Arial" w:hAnsi="Arial" w:cs="Arial"/>
          <w:sz w:val="22"/>
          <w:szCs w:val="22"/>
        </w:rPr>
        <w:t>Any costs associated with cancellation or termination will be the responsibility of the proposer or bidder.</w:t>
      </w:r>
    </w:p>
    <w:p w:rsidR="00B56351" w:rsidRPr="009A3055" w:rsidRDefault="00B56351" w:rsidP="00B56351">
      <w:pPr>
        <w:pStyle w:val="RFPBodyText"/>
        <w:rPr>
          <w:rFonts w:ascii="Arial" w:hAnsi="Arial" w:cs="Arial"/>
          <w:sz w:val="22"/>
          <w:szCs w:val="22"/>
        </w:rPr>
      </w:pPr>
      <w:r w:rsidRPr="009A3055">
        <w:rPr>
          <w:rFonts w:ascii="Arial" w:hAnsi="Arial" w:cs="Arial"/>
          <w:sz w:val="22"/>
          <w:szCs w:val="22"/>
        </w:rPr>
        <w:t>Notwithstanding the foregoing, the Blackout Period shall not apply to:</w:t>
      </w:r>
    </w:p>
    <w:p w:rsidR="00B56351" w:rsidRPr="009A3055" w:rsidRDefault="00B56351" w:rsidP="00B56351">
      <w:pPr>
        <w:pStyle w:val="RFPBodyText"/>
        <w:rPr>
          <w:rFonts w:ascii="Arial" w:hAnsi="Arial" w:cs="Arial"/>
          <w:sz w:val="22"/>
          <w:szCs w:val="22"/>
        </w:rPr>
      </w:pPr>
      <w:r w:rsidRPr="009A3055">
        <w:rPr>
          <w:rFonts w:ascii="Arial" w:hAnsi="Arial" w:cs="Arial"/>
          <w:sz w:val="22"/>
          <w:szCs w:val="22"/>
        </w:rPr>
        <w:t>1.</w:t>
      </w:r>
      <w:r w:rsidRPr="009A3055">
        <w:rPr>
          <w:rFonts w:ascii="Arial" w:hAnsi="Arial" w:cs="Arial"/>
          <w:sz w:val="22"/>
          <w:szCs w:val="22"/>
        </w:rPr>
        <w:tab/>
        <w:t>A protest to a solicitation submitted pursuant to La. R.S. 39:1671;</w:t>
      </w:r>
    </w:p>
    <w:p w:rsidR="00B56351" w:rsidRPr="009A3055" w:rsidRDefault="00B56351" w:rsidP="00B56351">
      <w:pPr>
        <w:pStyle w:val="RFPBodyText"/>
        <w:rPr>
          <w:rFonts w:ascii="Arial" w:hAnsi="Arial" w:cs="Arial"/>
          <w:sz w:val="22"/>
          <w:szCs w:val="22"/>
        </w:rPr>
      </w:pPr>
      <w:r w:rsidRPr="009A3055">
        <w:rPr>
          <w:rFonts w:ascii="Arial" w:hAnsi="Arial" w:cs="Arial"/>
          <w:sz w:val="22"/>
          <w:szCs w:val="22"/>
        </w:rPr>
        <w:t>2.</w:t>
      </w:r>
      <w:r w:rsidRPr="009A3055">
        <w:rPr>
          <w:rFonts w:ascii="Arial" w:hAnsi="Arial" w:cs="Arial"/>
          <w:sz w:val="22"/>
          <w:szCs w:val="22"/>
        </w:rPr>
        <w:tab/>
        <w:t>Duly noticed site visits and/or conferences for bidders or proposers;</w:t>
      </w:r>
    </w:p>
    <w:p w:rsidR="00B56351" w:rsidRPr="009A3055" w:rsidRDefault="00B56351" w:rsidP="00B56351">
      <w:pPr>
        <w:pStyle w:val="RFPBodyText"/>
        <w:rPr>
          <w:rFonts w:ascii="Arial" w:hAnsi="Arial" w:cs="Arial"/>
          <w:sz w:val="22"/>
          <w:szCs w:val="22"/>
        </w:rPr>
      </w:pPr>
      <w:r w:rsidRPr="009A3055">
        <w:rPr>
          <w:rFonts w:ascii="Arial" w:hAnsi="Arial" w:cs="Arial"/>
          <w:sz w:val="22"/>
          <w:szCs w:val="22"/>
        </w:rPr>
        <w:t>3.</w:t>
      </w:r>
      <w:r w:rsidRPr="009A3055">
        <w:rPr>
          <w:rFonts w:ascii="Arial" w:hAnsi="Arial" w:cs="Arial"/>
          <w:sz w:val="22"/>
          <w:szCs w:val="22"/>
        </w:rPr>
        <w:tab/>
        <w:t>Oral presentations during the evaluation process</w:t>
      </w:r>
    </w:p>
    <w:p w:rsidR="00B56351" w:rsidRPr="009A3055" w:rsidRDefault="00B56351" w:rsidP="00B56351">
      <w:pPr>
        <w:pStyle w:val="RFPBodyText"/>
        <w:rPr>
          <w:rFonts w:ascii="Arial" w:hAnsi="Arial" w:cs="Arial"/>
          <w:sz w:val="22"/>
          <w:szCs w:val="22"/>
        </w:rPr>
      </w:pPr>
      <w:r w:rsidRPr="009A3055">
        <w:rPr>
          <w:rFonts w:ascii="Arial" w:hAnsi="Arial" w:cs="Arial"/>
          <w:sz w:val="22"/>
          <w:szCs w:val="22"/>
        </w:rPr>
        <w:t>4.</w:t>
      </w:r>
      <w:r w:rsidRPr="009A3055">
        <w:rPr>
          <w:rFonts w:ascii="Arial" w:hAnsi="Arial" w:cs="Arial"/>
          <w:sz w:val="22"/>
          <w:szCs w:val="22"/>
        </w:rPr>
        <w:tab/>
        <w:t>Communications regarding a particular solicitation between any person and staff of the procuring agency provided the communication is limited strictly to matters of procedure. Procedural matters include deadlines for decisions or submission of proposals and the proper means of communicating regarding the procurement, but shall not include any substantive matter related to the particular procurement or requirements of the RFP</w:t>
      </w:r>
    </w:p>
    <w:p w:rsidR="00B56351" w:rsidRDefault="00B56351" w:rsidP="00D641B3">
      <w:pPr>
        <w:pStyle w:val="RFPRequiredText"/>
        <w:spacing w:before="0" w:after="0"/>
        <w:rPr>
          <w:rFonts w:ascii="Arial" w:hAnsi="Arial" w:cs="Arial"/>
          <w:color w:val="auto"/>
          <w:sz w:val="20"/>
        </w:rPr>
      </w:pPr>
    </w:p>
    <w:p w:rsidR="0042414D" w:rsidRPr="00077BEF" w:rsidRDefault="0042414D" w:rsidP="00D641B3">
      <w:pPr>
        <w:pStyle w:val="RFPRequiredText"/>
        <w:spacing w:before="0" w:after="0"/>
        <w:rPr>
          <w:rFonts w:ascii="Arial" w:hAnsi="Arial" w:cs="Arial"/>
          <w:color w:val="auto"/>
          <w:sz w:val="20"/>
        </w:rPr>
      </w:pPr>
      <w:r w:rsidRPr="00077BEF">
        <w:rPr>
          <w:rFonts w:ascii="Arial" w:hAnsi="Arial" w:cs="Arial"/>
          <w:b/>
          <w:color w:val="auto"/>
          <w:sz w:val="20"/>
        </w:rPr>
        <w:t>1.8</w:t>
      </w:r>
      <w:r w:rsidRPr="00077BEF">
        <w:rPr>
          <w:rFonts w:ascii="Arial" w:hAnsi="Arial" w:cs="Arial"/>
          <w:b/>
          <w:color w:val="auto"/>
          <w:sz w:val="20"/>
        </w:rPr>
        <w:tab/>
        <w:t>Errors and Omissions in Proposal</w:t>
      </w:r>
      <w:bookmarkEnd w:id="43"/>
    </w:p>
    <w:p w:rsidR="00D36A0A" w:rsidRPr="00077BEF" w:rsidRDefault="00D36A0A" w:rsidP="00AD3B18">
      <w:pPr>
        <w:pStyle w:val="RFPBodyText"/>
        <w:spacing w:before="0" w:after="0"/>
        <w:rPr>
          <w:rFonts w:ascii="Arial" w:hAnsi="Arial" w:cs="Arial"/>
          <w:sz w:val="20"/>
        </w:rPr>
      </w:pPr>
      <w:bookmarkStart w:id="44" w:name="_Toc512669460"/>
      <w:bookmarkStart w:id="45" w:name="_Toc512669530"/>
      <w:bookmarkStart w:id="46" w:name="_Toc512669614"/>
      <w:bookmarkStart w:id="47" w:name="_Toc512671550"/>
      <w:bookmarkStart w:id="48" w:name="_Toc512672060"/>
      <w:bookmarkStart w:id="49" w:name="_Toc512672500"/>
      <w:bookmarkStart w:id="50" w:name="_Toc523302660"/>
      <w:bookmarkStart w:id="51" w:name="_Toc4257231"/>
      <w:bookmarkStart w:id="52" w:name="_Toc156109165"/>
      <w:bookmarkStart w:id="53" w:name="_Toc233076032"/>
      <w:r w:rsidRPr="00077BEF">
        <w:rPr>
          <w:rFonts w:ascii="Arial" w:hAnsi="Arial" w:cs="Arial"/>
          <w:sz w:val="20"/>
        </w:rPr>
        <w:t>The State reserves the right to seek clarification of any proposal for the purpose of identifying and eliminating minor irregularities or informalities.</w:t>
      </w:r>
      <w:bookmarkEnd w:id="44"/>
      <w:bookmarkEnd w:id="45"/>
      <w:bookmarkEnd w:id="46"/>
      <w:bookmarkEnd w:id="47"/>
      <w:bookmarkEnd w:id="48"/>
      <w:bookmarkEnd w:id="49"/>
      <w:bookmarkEnd w:id="50"/>
      <w:bookmarkEnd w:id="51"/>
      <w:bookmarkEnd w:id="52"/>
    </w:p>
    <w:p w:rsidR="009C47BE" w:rsidRPr="00077BEF" w:rsidRDefault="009C47BE" w:rsidP="009C47BE">
      <w:pPr>
        <w:pStyle w:val="RFPRequiredText"/>
        <w:rPr>
          <w:rFonts w:ascii="Arial" w:hAnsi="Arial" w:cs="Arial"/>
          <w:b/>
          <w:color w:val="auto"/>
          <w:sz w:val="20"/>
        </w:rPr>
      </w:pPr>
      <w:r w:rsidRPr="00077BEF">
        <w:rPr>
          <w:rFonts w:ascii="Arial" w:hAnsi="Arial" w:cs="Arial"/>
          <w:b/>
          <w:color w:val="auto"/>
          <w:sz w:val="20"/>
        </w:rPr>
        <w:t>1.</w:t>
      </w:r>
      <w:r w:rsidR="00010FBD" w:rsidRPr="00077BEF">
        <w:rPr>
          <w:rFonts w:ascii="Arial" w:hAnsi="Arial" w:cs="Arial"/>
          <w:b/>
          <w:color w:val="auto"/>
          <w:sz w:val="20"/>
        </w:rPr>
        <w:t>9</w:t>
      </w:r>
      <w:r w:rsidRPr="00077BEF">
        <w:rPr>
          <w:rFonts w:ascii="Arial" w:hAnsi="Arial" w:cs="Arial"/>
          <w:b/>
          <w:color w:val="auto"/>
          <w:sz w:val="20"/>
        </w:rPr>
        <w:tab/>
        <w:t>Changes, Addenda, Withdrawals</w:t>
      </w:r>
      <w:bookmarkEnd w:id="53"/>
    </w:p>
    <w:p w:rsidR="009C47BE" w:rsidRPr="00077BEF" w:rsidRDefault="009C47BE" w:rsidP="009C47BE">
      <w:pPr>
        <w:pStyle w:val="RFPRequiredText"/>
        <w:rPr>
          <w:rFonts w:ascii="Arial" w:hAnsi="Arial" w:cs="Arial"/>
          <w:i/>
          <w:color w:val="auto"/>
          <w:sz w:val="20"/>
        </w:rPr>
      </w:pPr>
      <w:r w:rsidRPr="00077BEF">
        <w:rPr>
          <w:rFonts w:ascii="Arial" w:hAnsi="Arial" w:cs="Arial"/>
          <w:color w:val="auto"/>
          <w:sz w:val="20"/>
        </w:rPr>
        <w:t xml:space="preserve">State </w:t>
      </w:r>
      <w:r w:rsidR="002974FF" w:rsidRPr="00077BEF">
        <w:rPr>
          <w:rFonts w:ascii="Arial" w:hAnsi="Arial" w:cs="Arial"/>
          <w:color w:val="auto"/>
          <w:sz w:val="20"/>
        </w:rPr>
        <w:t xml:space="preserve">shall </w:t>
      </w:r>
      <w:r w:rsidRPr="00077BEF">
        <w:rPr>
          <w:rFonts w:ascii="Arial" w:hAnsi="Arial" w:cs="Arial"/>
          <w:color w:val="auto"/>
          <w:sz w:val="20"/>
        </w:rPr>
        <w:t>reserve the right to change the schedule of events or revise any part of the RFP by issuing an addendum to the RFP at any time.  Addenda, if any, will be posted at</w:t>
      </w:r>
      <w:r w:rsidR="00E222B3">
        <w:rPr>
          <w:rStyle w:val="Hyperlink"/>
          <w:rFonts w:ascii="Arial" w:hAnsi="Arial" w:cs="Arial"/>
          <w:sz w:val="20"/>
        </w:rPr>
        <w:t xml:space="preserve"> </w:t>
      </w:r>
      <w:hyperlink r:id="rId22" w:history="1">
        <w:r w:rsidR="00E222B3" w:rsidRPr="003D027E">
          <w:rPr>
            <w:rStyle w:val="Hyperlink"/>
          </w:rPr>
          <w:t>https://wwwcfprd.doa.louisiana.gov/osp/lapac/pubMain.cfm</w:t>
        </w:r>
      </w:hyperlink>
      <w:r w:rsidR="00E222B3">
        <w:t xml:space="preserve"> and </w:t>
      </w:r>
      <w:hyperlink r:id="rId23" w:history="1">
        <w:r w:rsidR="00E222B3" w:rsidRPr="003D027E">
          <w:rPr>
            <w:rStyle w:val="Hyperlink"/>
          </w:rPr>
          <w:t>http://www.dss.state.la.us/index.cfm?md=pagebuilder&amp;tmp=home&amp;pid=248</w:t>
        </w:r>
      </w:hyperlink>
      <w:r w:rsidR="00E222B3">
        <w:t xml:space="preserve"> </w:t>
      </w:r>
      <w:r w:rsidRPr="00077BEF">
        <w:rPr>
          <w:rFonts w:ascii="Arial" w:hAnsi="Arial" w:cs="Arial"/>
          <w:color w:val="auto"/>
          <w:sz w:val="20"/>
        </w:rPr>
        <w:t xml:space="preserve">.  It </w:t>
      </w:r>
      <w:r w:rsidR="002974FF" w:rsidRPr="00077BEF">
        <w:rPr>
          <w:rFonts w:ascii="Arial" w:hAnsi="Arial" w:cs="Arial"/>
          <w:color w:val="auto"/>
          <w:sz w:val="20"/>
        </w:rPr>
        <w:t>shall be</w:t>
      </w:r>
      <w:r w:rsidRPr="00077BEF">
        <w:rPr>
          <w:rFonts w:ascii="Arial" w:hAnsi="Arial" w:cs="Arial"/>
          <w:color w:val="auto"/>
          <w:sz w:val="20"/>
        </w:rPr>
        <w:t xml:space="preserve"> the responsibility of the proposer to check the website for addenda to the RFP, if any</w:t>
      </w:r>
      <w:r w:rsidR="00AD3B18">
        <w:rPr>
          <w:rFonts w:ascii="Arial" w:hAnsi="Arial" w:cs="Arial"/>
          <w:color w:val="auto"/>
          <w:sz w:val="20"/>
        </w:rPr>
        <w:t>.</w:t>
      </w:r>
    </w:p>
    <w:p w:rsidR="009C47BE" w:rsidRPr="00077BEF" w:rsidRDefault="009C47BE" w:rsidP="009C47BE">
      <w:pPr>
        <w:pStyle w:val="RFPRequiredText"/>
        <w:rPr>
          <w:rFonts w:ascii="Arial" w:hAnsi="Arial" w:cs="Arial"/>
          <w:b/>
          <w:color w:val="auto"/>
          <w:sz w:val="20"/>
        </w:rPr>
      </w:pPr>
      <w:r w:rsidRPr="00077BEF">
        <w:rPr>
          <w:rFonts w:ascii="Arial" w:hAnsi="Arial" w:cs="Arial"/>
          <w:b/>
          <w:color w:val="auto"/>
          <w:sz w:val="20"/>
        </w:rPr>
        <w:t>1.1</w:t>
      </w:r>
      <w:r w:rsidR="00010FBD" w:rsidRPr="00077BEF">
        <w:rPr>
          <w:rFonts w:ascii="Arial" w:hAnsi="Arial" w:cs="Arial"/>
          <w:b/>
          <w:color w:val="auto"/>
          <w:sz w:val="20"/>
        </w:rPr>
        <w:t>0</w:t>
      </w:r>
      <w:r w:rsidRPr="00077BEF">
        <w:rPr>
          <w:rFonts w:ascii="Arial" w:hAnsi="Arial" w:cs="Arial"/>
          <w:b/>
          <w:color w:val="auto"/>
          <w:sz w:val="20"/>
        </w:rPr>
        <w:tab/>
        <w:t>Withdrawal of Proposal</w:t>
      </w:r>
    </w:p>
    <w:p w:rsidR="009C47BE" w:rsidRPr="00077BEF" w:rsidRDefault="009C47BE" w:rsidP="009C47BE">
      <w:pPr>
        <w:rPr>
          <w:rFonts w:ascii="Arial" w:hAnsi="Arial" w:cs="Arial"/>
          <w:sz w:val="20"/>
        </w:rPr>
      </w:pPr>
      <w:r w:rsidRPr="00077BEF">
        <w:rPr>
          <w:rFonts w:ascii="Arial" w:hAnsi="Arial" w:cs="Arial"/>
          <w:sz w:val="20"/>
        </w:rPr>
        <w:t xml:space="preserve">A proposer may withdraw a proposal that has been submitted at any time up to the date and time the proposal is due.  To accomplish this, a written request signed by the authorized representative of the proposer must be submitted to the RFP Coordinator. </w:t>
      </w:r>
      <w:bookmarkStart w:id="54" w:name="_Toc233076035"/>
    </w:p>
    <w:p w:rsidR="009C47BE" w:rsidRPr="00077BEF" w:rsidRDefault="009C47BE" w:rsidP="009C47BE">
      <w:pPr>
        <w:rPr>
          <w:rFonts w:ascii="Arial" w:hAnsi="Arial" w:cs="Arial"/>
          <w:sz w:val="20"/>
        </w:rPr>
      </w:pPr>
    </w:p>
    <w:p w:rsidR="009C47BE" w:rsidRPr="00077BEF" w:rsidRDefault="009C47BE" w:rsidP="009C47BE">
      <w:pPr>
        <w:rPr>
          <w:rFonts w:ascii="Arial" w:hAnsi="Arial" w:cs="Arial"/>
          <w:b/>
          <w:sz w:val="20"/>
        </w:rPr>
      </w:pPr>
      <w:r w:rsidRPr="00077BEF">
        <w:rPr>
          <w:rFonts w:ascii="Arial" w:hAnsi="Arial" w:cs="Arial"/>
          <w:b/>
          <w:sz w:val="20"/>
        </w:rPr>
        <w:t>1.1</w:t>
      </w:r>
      <w:r w:rsidR="00010FBD" w:rsidRPr="00077BEF">
        <w:rPr>
          <w:rFonts w:ascii="Arial" w:hAnsi="Arial" w:cs="Arial"/>
          <w:b/>
          <w:sz w:val="20"/>
        </w:rPr>
        <w:t>1</w:t>
      </w:r>
      <w:r w:rsidRPr="00077BEF">
        <w:rPr>
          <w:rFonts w:ascii="Arial" w:hAnsi="Arial" w:cs="Arial"/>
          <w:b/>
          <w:sz w:val="20"/>
        </w:rPr>
        <w:tab/>
        <w:t>Waiver of Administrative Informalities</w:t>
      </w:r>
      <w:bookmarkEnd w:id="54"/>
    </w:p>
    <w:p w:rsidR="009C47BE" w:rsidRPr="00077BEF" w:rsidRDefault="009C47BE" w:rsidP="00AD3B18">
      <w:pPr>
        <w:pStyle w:val="RFPRequiredText"/>
        <w:spacing w:before="0" w:after="0"/>
        <w:rPr>
          <w:rFonts w:ascii="Arial" w:hAnsi="Arial" w:cs="Arial"/>
          <w:color w:val="auto"/>
          <w:sz w:val="20"/>
        </w:rPr>
      </w:pPr>
      <w:r w:rsidRPr="00077BEF">
        <w:rPr>
          <w:rFonts w:ascii="Arial" w:hAnsi="Arial" w:cs="Arial"/>
          <w:color w:val="auto"/>
          <w:sz w:val="20"/>
        </w:rPr>
        <w:t xml:space="preserve">The State </w:t>
      </w:r>
      <w:r w:rsidR="00763C77" w:rsidRPr="00077BEF">
        <w:rPr>
          <w:rFonts w:ascii="Arial" w:hAnsi="Arial" w:cs="Arial"/>
          <w:color w:val="auto"/>
          <w:sz w:val="20"/>
        </w:rPr>
        <w:t xml:space="preserve">shall </w:t>
      </w:r>
      <w:r w:rsidRPr="00077BEF">
        <w:rPr>
          <w:rFonts w:ascii="Arial" w:hAnsi="Arial" w:cs="Arial"/>
          <w:color w:val="auto"/>
          <w:sz w:val="20"/>
        </w:rPr>
        <w:t>reserve the right, at its sole discretion, to waive minor administrative informalities contained in any proposal.</w:t>
      </w:r>
      <w:bookmarkStart w:id="55" w:name="_Toc233076036"/>
    </w:p>
    <w:p w:rsidR="009349D3" w:rsidRPr="00077BEF" w:rsidRDefault="009349D3" w:rsidP="00AD3B18">
      <w:pPr>
        <w:pStyle w:val="RFPBodyText"/>
        <w:spacing w:before="0" w:after="0"/>
        <w:rPr>
          <w:rFonts w:ascii="Arial" w:hAnsi="Arial" w:cs="Arial"/>
          <w:sz w:val="20"/>
        </w:rPr>
      </w:pPr>
    </w:p>
    <w:p w:rsidR="009C47BE" w:rsidRPr="00077BEF" w:rsidRDefault="009C47BE" w:rsidP="00AD3B18">
      <w:pPr>
        <w:pStyle w:val="RFPRequiredText"/>
        <w:spacing w:before="0" w:after="0"/>
        <w:rPr>
          <w:rFonts w:ascii="Arial" w:hAnsi="Arial" w:cs="Arial"/>
          <w:b/>
          <w:color w:val="auto"/>
          <w:sz w:val="20"/>
        </w:rPr>
      </w:pPr>
      <w:r w:rsidRPr="00077BEF">
        <w:rPr>
          <w:rFonts w:ascii="Arial" w:hAnsi="Arial" w:cs="Arial"/>
          <w:b/>
          <w:color w:val="auto"/>
          <w:sz w:val="20"/>
        </w:rPr>
        <w:t>1.1</w:t>
      </w:r>
      <w:r w:rsidR="00010FBD" w:rsidRPr="00077BEF">
        <w:rPr>
          <w:rFonts w:ascii="Arial" w:hAnsi="Arial" w:cs="Arial"/>
          <w:b/>
          <w:color w:val="auto"/>
          <w:sz w:val="20"/>
        </w:rPr>
        <w:t>2</w:t>
      </w:r>
      <w:r w:rsidRPr="00077BEF">
        <w:rPr>
          <w:rFonts w:ascii="Arial" w:hAnsi="Arial" w:cs="Arial"/>
          <w:b/>
          <w:color w:val="auto"/>
          <w:sz w:val="20"/>
        </w:rPr>
        <w:tab/>
        <w:t>Proposal Rejection</w:t>
      </w:r>
      <w:bookmarkEnd w:id="55"/>
      <w:r w:rsidRPr="00077BEF">
        <w:rPr>
          <w:rFonts w:ascii="Arial" w:hAnsi="Arial" w:cs="Arial"/>
          <w:b/>
          <w:color w:val="auto"/>
          <w:sz w:val="20"/>
        </w:rPr>
        <w:t>/RFP Cancellation</w:t>
      </w:r>
    </w:p>
    <w:p w:rsidR="009C47BE" w:rsidRPr="00077BEF" w:rsidRDefault="009C47BE" w:rsidP="00AD3B18">
      <w:pPr>
        <w:pStyle w:val="RFPBodyText"/>
        <w:spacing w:before="0" w:after="0"/>
        <w:rPr>
          <w:rFonts w:ascii="Arial" w:hAnsi="Arial" w:cs="Arial"/>
          <w:sz w:val="20"/>
        </w:rPr>
      </w:pPr>
      <w:r w:rsidRPr="00077BEF">
        <w:rPr>
          <w:rFonts w:ascii="Arial" w:hAnsi="Arial" w:cs="Arial"/>
          <w:sz w:val="20"/>
        </w:rPr>
        <w:t xml:space="preserve">Issuance of this RFP in no way </w:t>
      </w:r>
      <w:r w:rsidR="00763C77" w:rsidRPr="00077BEF">
        <w:rPr>
          <w:rFonts w:ascii="Arial" w:hAnsi="Arial" w:cs="Arial"/>
          <w:sz w:val="20"/>
        </w:rPr>
        <w:t xml:space="preserve">shall </w:t>
      </w:r>
      <w:r w:rsidRPr="00077BEF">
        <w:rPr>
          <w:rFonts w:ascii="Arial" w:hAnsi="Arial" w:cs="Arial"/>
          <w:sz w:val="20"/>
        </w:rPr>
        <w:t xml:space="preserve">constitute a commitment by the State to award a contract.  The State </w:t>
      </w:r>
      <w:r w:rsidR="00763C77" w:rsidRPr="00077BEF">
        <w:rPr>
          <w:rFonts w:ascii="Arial" w:hAnsi="Arial" w:cs="Arial"/>
          <w:sz w:val="20"/>
        </w:rPr>
        <w:t xml:space="preserve">shall </w:t>
      </w:r>
      <w:r w:rsidRPr="00077BEF">
        <w:rPr>
          <w:rFonts w:ascii="Arial" w:hAnsi="Arial" w:cs="Arial"/>
          <w:sz w:val="20"/>
        </w:rPr>
        <w:t xml:space="preserve">reserve the right to accept or reject, in whole or part, all proposals submitted and/or cancel this </w:t>
      </w:r>
      <w:r w:rsidR="002974FF" w:rsidRPr="00077BEF">
        <w:rPr>
          <w:rFonts w:ascii="Arial" w:hAnsi="Arial" w:cs="Arial"/>
          <w:sz w:val="20"/>
        </w:rPr>
        <w:t>RFP i</w:t>
      </w:r>
      <w:r w:rsidRPr="00077BEF">
        <w:rPr>
          <w:rFonts w:ascii="Arial" w:hAnsi="Arial" w:cs="Arial"/>
          <w:sz w:val="20"/>
        </w:rPr>
        <w:t>f it is determined to be in the State’s best interest.</w:t>
      </w:r>
      <w:bookmarkStart w:id="56" w:name="_Toc233076037"/>
    </w:p>
    <w:p w:rsidR="009C47BE" w:rsidRPr="00077BEF" w:rsidRDefault="009C47BE" w:rsidP="00AD3B18">
      <w:pPr>
        <w:pStyle w:val="RFPBodyText"/>
        <w:spacing w:before="0" w:after="0"/>
        <w:rPr>
          <w:rFonts w:ascii="Arial" w:hAnsi="Arial" w:cs="Arial"/>
          <w:sz w:val="20"/>
        </w:rPr>
      </w:pPr>
    </w:p>
    <w:p w:rsidR="009C47BE" w:rsidRPr="00077BEF" w:rsidRDefault="009C47BE" w:rsidP="00AD3B18">
      <w:pPr>
        <w:pStyle w:val="RFPBodyText"/>
        <w:spacing w:before="0" w:after="0"/>
        <w:rPr>
          <w:rFonts w:ascii="Arial" w:hAnsi="Arial" w:cs="Arial"/>
          <w:b/>
          <w:sz w:val="20"/>
        </w:rPr>
      </w:pPr>
      <w:r w:rsidRPr="00077BEF">
        <w:rPr>
          <w:rFonts w:ascii="Arial" w:hAnsi="Arial" w:cs="Arial"/>
          <w:b/>
          <w:sz w:val="20"/>
        </w:rPr>
        <w:t>1.1</w:t>
      </w:r>
      <w:r w:rsidR="00010FBD" w:rsidRPr="00077BEF">
        <w:rPr>
          <w:rFonts w:ascii="Arial" w:hAnsi="Arial" w:cs="Arial"/>
          <w:b/>
          <w:sz w:val="20"/>
        </w:rPr>
        <w:t>3</w:t>
      </w:r>
      <w:r w:rsidRPr="00077BEF">
        <w:rPr>
          <w:rFonts w:ascii="Arial" w:hAnsi="Arial" w:cs="Arial"/>
          <w:b/>
          <w:sz w:val="20"/>
        </w:rPr>
        <w:tab/>
        <w:t>Ownership of Proposal</w:t>
      </w:r>
      <w:bookmarkEnd w:id="56"/>
    </w:p>
    <w:p w:rsidR="00E17508" w:rsidRPr="00077BEF" w:rsidRDefault="009C47BE" w:rsidP="00AD3B18">
      <w:pPr>
        <w:pStyle w:val="RFPRequiredText"/>
        <w:spacing w:before="0" w:after="0"/>
        <w:rPr>
          <w:rFonts w:ascii="Arial" w:hAnsi="Arial" w:cs="Arial"/>
          <w:i/>
          <w:color w:val="auto"/>
          <w:sz w:val="20"/>
        </w:rPr>
      </w:pPr>
      <w:r w:rsidRPr="00077BEF">
        <w:rPr>
          <w:rFonts w:ascii="Arial" w:hAnsi="Arial" w:cs="Arial"/>
          <w:color w:val="auto"/>
          <w:sz w:val="20"/>
        </w:rPr>
        <w:t xml:space="preserve">All materials submitted in response to this </w:t>
      </w:r>
      <w:r w:rsidR="002974FF" w:rsidRPr="00077BEF">
        <w:rPr>
          <w:rFonts w:ascii="Arial" w:hAnsi="Arial" w:cs="Arial"/>
          <w:color w:val="auto"/>
          <w:sz w:val="20"/>
        </w:rPr>
        <w:t>RFP</w:t>
      </w:r>
      <w:r w:rsidRPr="00077BEF">
        <w:rPr>
          <w:rFonts w:ascii="Arial" w:hAnsi="Arial" w:cs="Arial"/>
          <w:color w:val="auto"/>
          <w:sz w:val="20"/>
        </w:rPr>
        <w:t xml:space="preserve"> shall become the property of the State.  Selection or rejection of a proposal </w:t>
      </w:r>
      <w:r w:rsidR="00763C77" w:rsidRPr="00077BEF">
        <w:rPr>
          <w:rFonts w:ascii="Arial" w:hAnsi="Arial" w:cs="Arial"/>
          <w:color w:val="auto"/>
          <w:sz w:val="20"/>
        </w:rPr>
        <w:t xml:space="preserve">shall </w:t>
      </w:r>
      <w:r w:rsidRPr="00077BEF">
        <w:rPr>
          <w:rFonts w:ascii="Arial" w:hAnsi="Arial" w:cs="Arial"/>
          <w:color w:val="auto"/>
          <w:sz w:val="20"/>
        </w:rPr>
        <w:t>not affect this right</w:t>
      </w:r>
      <w:r w:rsidRPr="00077BEF">
        <w:rPr>
          <w:rFonts w:ascii="Arial" w:hAnsi="Arial" w:cs="Arial"/>
          <w:i/>
          <w:color w:val="auto"/>
          <w:sz w:val="20"/>
        </w:rPr>
        <w:t>.</w:t>
      </w:r>
      <w:bookmarkStart w:id="57" w:name="_Toc233076038"/>
    </w:p>
    <w:p w:rsidR="00E17508" w:rsidRPr="00077BEF" w:rsidRDefault="00E17508" w:rsidP="00E17508">
      <w:pPr>
        <w:pStyle w:val="RFPRequiredText"/>
        <w:rPr>
          <w:rFonts w:ascii="Arial" w:hAnsi="Arial" w:cs="Arial"/>
          <w:b/>
          <w:color w:val="auto"/>
          <w:sz w:val="20"/>
        </w:rPr>
      </w:pPr>
      <w:r w:rsidRPr="00077BEF">
        <w:rPr>
          <w:rFonts w:ascii="Arial" w:hAnsi="Arial" w:cs="Arial"/>
          <w:b/>
          <w:color w:val="auto"/>
          <w:sz w:val="20"/>
        </w:rPr>
        <w:t>1.1</w:t>
      </w:r>
      <w:r w:rsidR="00010FBD" w:rsidRPr="00077BEF">
        <w:rPr>
          <w:rFonts w:ascii="Arial" w:hAnsi="Arial" w:cs="Arial"/>
          <w:b/>
          <w:color w:val="auto"/>
          <w:sz w:val="20"/>
        </w:rPr>
        <w:t>4</w:t>
      </w:r>
      <w:r w:rsidRPr="00077BEF">
        <w:rPr>
          <w:rFonts w:ascii="Arial" w:hAnsi="Arial" w:cs="Arial"/>
          <w:b/>
          <w:color w:val="auto"/>
          <w:sz w:val="20"/>
        </w:rPr>
        <w:tab/>
        <w:t>Cost of Offer Preparation</w:t>
      </w:r>
      <w:bookmarkEnd w:id="57"/>
    </w:p>
    <w:p w:rsidR="00010FBD" w:rsidRPr="00077BEF" w:rsidRDefault="00E17508" w:rsidP="00AD3B18">
      <w:pPr>
        <w:pStyle w:val="RFPBodyText"/>
        <w:spacing w:before="0" w:after="0"/>
        <w:rPr>
          <w:rFonts w:ascii="Arial" w:hAnsi="Arial" w:cs="Arial"/>
          <w:sz w:val="20"/>
        </w:rPr>
      </w:pPr>
      <w:r w:rsidRPr="00077BEF">
        <w:rPr>
          <w:rFonts w:ascii="Arial" w:hAnsi="Arial" w:cs="Arial"/>
          <w:sz w:val="20"/>
        </w:rPr>
        <w:t xml:space="preserve">The State shall not be liable for any costs incurred by proposers prior to issuance of or entering into a contract.  Costs associated with developing the proposal, preparing for oral presentations, and any other expenses incurred by the Proposer in responding to this RFP </w:t>
      </w:r>
      <w:r w:rsidR="00763C77" w:rsidRPr="00077BEF">
        <w:rPr>
          <w:rFonts w:ascii="Arial" w:hAnsi="Arial" w:cs="Arial"/>
          <w:sz w:val="20"/>
        </w:rPr>
        <w:t>shall be</w:t>
      </w:r>
      <w:r w:rsidRPr="00077BEF">
        <w:rPr>
          <w:rFonts w:ascii="Arial" w:hAnsi="Arial" w:cs="Arial"/>
          <w:sz w:val="20"/>
        </w:rPr>
        <w:t xml:space="preserve"> entirely the responsibility of the Proposer and shall not be reimbursed in any manner by the State.</w:t>
      </w:r>
      <w:bookmarkStart w:id="58" w:name="_Toc233076040"/>
      <w:bookmarkStart w:id="59" w:name="_Toc233076043"/>
    </w:p>
    <w:p w:rsidR="00010FBD" w:rsidRPr="00077BEF" w:rsidRDefault="00010FBD" w:rsidP="00AD3B18">
      <w:pPr>
        <w:pStyle w:val="RFPBodyText"/>
        <w:spacing w:before="0" w:after="0"/>
        <w:rPr>
          <w:rFonts w:ascii="Arial" w:hAnsi="Arial" w:cs="Arial"/>
          <w:sz w:val="20"/>
        </w:rPr>
      </w:pPr>
    </w:p>
    <w:p w:rsidR="00010FBD" w:rsidRPr="00077BEF" w:rsidRDefault="00010FBD" w:rsidP="00AD3B18">
      <w:pPr>
        <w:pStyle w:val="RFPBodyText"/>
        <w:spacing w:before="0" w:after="0"/>
        <w:rPr>
          <w:rFonts w:ascii="Arial" w:hAnsi="Arial" w:cs="Arial"/>
          <w:b/>
          <w:sz w:val="20"/>
        </w:rPr>
      </w:pPr>
      <w:r w:rsidRPr="00077BEF">
        <w:rPr>
          <w:rFonts w:ascii="Arial" w:hAnsi="Arial" w:cs="Arial"/>
          <w:b/>
          <w:sz w:val="20"/>
        </w:rPr>
        <w:t>1.15</w:t>
      </w:r>
      <w:r w:rsidRPr="00077BEF">
        <w:rPr>
          <w:rFonts w:ascii="Arial" w:hAnsi="Arial" w:cs="Arial"/>
          <w:b/>
          <w:sz w:val="20"/>
        </w:rPr>
        <w:tab/>
        <w:t>Taxes</w:t>
      </w:r>
      <w:bookmarkEnd w:id="58"/>
    </w:p>
    <w:p w:rsidR="00010FBD" w:rsidRPr="00077BEF" w:rsidRDefault="00010FBD" w:rsidP="00AD3B18">
      <w:pPr>
        <w:pStyle w:val="RFPBodyText"/>
        <w:spacing w:before="0" w:after="0"/>
        <w:rPr>
          <w:rFonts w:ascii="Arial" w:hAnsi="Arial" w:cs="Arial"/>
          <w:sz w:val="20"/>
        </w:rPr>
      </w:pPr>
      <w:r w:rsidRPr="00077BEF">
        <w:rPr>
          <w:rFonts w:ascii="Arial" w:hAnsi="Arial" w:cs="Arial"/>
          <w:sz w:val="20"/>
        </w:rPr>
        <w:t>Contractor s</w:t>
      </w:r>
      <w:r w:rsidR="00763C77" w:rsidRPr="00077BEF">
        <w:rPr>
          <w:rFonts w:ascii="Arial" w:hAnsi="Arial" w:cs="Arial"/>
          <w:sz w:val="20"/>
        </w:rPr>
        <w:t>hall be</w:t>
      </w:r>
      <w:r w:rsidRPr="00077BEF">
        <w:rPr>
          <w:rFonts w:ascii="Arial" w:hAnsi="Arial" w:cs="Arial"/>
          <w:sz w:val="20"/>
        </w:rPr>
        <w:t xml:space="preserve"> responsible for payment of all applicable taxes from the funds to be received under this contract. Contractor's federal tax identification number is _________________.</w:t>
      </w:r>
      <w:bookmarkStart w:id="60" w:name="_Toc233076042"/>
    </w:p>
    <w:p w:rsidR="00010FBD" w:rsidRPr="00077BEF" w:rsidRDefault="00010FBD" w:rsidP="00AD3B18">
      <w:pPr>
        <w:pStyle w:val="RFPBodyText"/>
        <w:spacing w:before="0" w:after="0"/>
        <w:rPr>
          <w:rFonts w:ascii="Arial" w:hAnsi="Arial" w:cs="Arial"/>
          <w:sz w:val="20"/>
        </w:rPr>
      </w:pPr>
    </w:p>
    <w:p w:rsidR="00010FBD" w:rsidRPr="00077BEF" w:rsidRDefault="00010FBD" w:rsidP="00AD3B18">
      <w:pPr>
        <w:pStyle w:val="RFPBodyText"/>
        <w:spacing w:before="0" w:after="0"/>
        <w:rPr>
          <w:rFonts w:ascii="Arial" w:hAnsi="Arial" w:cs="Arial"/>
          <w:b/>
          <w:sz w:val="20"/>
        </w:rPr>
      </w:pPr>
      <w:r w:rsidRPr="00077BEF">
        <w:rPr>
          <w:rFonts w:ascii="Arial" w:hAnsi="Arial" w:cs="Arial"/>
          <w:b/>
          <w:sz w:val="20"/>
        </w:rPr>
        <w:t>1.1</w:t>
      </w:r>
      <w:r w:rsidR="00041DE6" w:rsidRPr="00077BEF">
        <w:rPr>
          <w:rFonts w:ascii="Arial" w:hAnsi="Arial" w:cs="Arial"/>
          <w:b/>
          <w:sz w:val="20"/>
        </w:rPr>
        <w:t>6</w:t>
      </w:r>
      <w:r w:rsidRPr="00077BEF">
        <w:rPr>
          <w:rFonts w:ascii="Arial" w:hAnsi="Arial" w:cs="Arial"/>
          <w:b/>
          <w:sz w:val="20"/>
        </w:rPr>
        <w:tab/>
      </w:r>
      <w:bookmarkEnd w:id="60"/>
      <w:r w:rsidRPr="00077BEF">
        <w:rPr>
          <w:rFonts w:ascii="Arial" w:hAnsi="Arial" w:cs="Arial"/>
          <w:b/>
          <w:sz w:val="20"/>
        </w:rPr>
        <w:t>Determination of Responsibility</w:t>
      </w:r>
    </w:p>
    <w:p w:rsidR="00010FBD" w:rsidRPr="00077BEF" w:rsidRDefault="00010FBD" w:rsidP="00AD3B18">
      <w:pPr>
        <w:pStyle w:val="RFPRequiredText"/>
        <w:spacing w:before="0" w:after="0"/>
        <w:rPr>
          <w:rFonts w:ascii="Arial" w:hAnsi="Arial" w:cs="Arial"/>
          <w:color w:val="auto"/>
          <w:sz w:val="20"/>
        </w:rPr>
      </w:pPr>
      <w:r w:rsidRPr="00077BEF">
        <w:rPr>
          <w:rFonts w:ascii="Arial" w:hAnsi="Arial" w:cs="Arial"/>
          <w:color w:val="auto"/>
          <w:sz w:val="20"/>
        </w:rPr>
        <w:t>Determination of the proposer’s responsibility relating to this RFP shall be made according to the standards set forth in LAC 34:</w:t>
      </w:r>
      <w:r w:rsidR="00FA54E9">
        <w:rPr>
          <w:rFonts w:ascii="Arial" w:hAnsi="Arial" w:cs="Arial"/>
          <w:color w:val="auto"/>
          <w:sz w:val="20"/>
        </w:rPr>
        <w:t>2536</w:t>
      </w:r>
      <w:r w:rsidRPr="00077BEF">
        <w:rPr>
          <w:rFonts w:ascii="Arial" w:hAnsi="Arial" w:cs="Arial"/>
          <w:color w:val="auto"/>
          <w:sz w:val="20"/>
        </w:rPr>
        <w:t>.  The State must find that the selected proposer:</w:t>
      </w:r>
    </w:p>
    <w:p w:rsidR="00010FBD" w:rsidRPr="00077BEF" w:rsidRDefault="00010FBD" w:rsidP="00D641B3">
      <w:pPr>
        <w:pStyle w:val="RFPRequiredText"/>
        <w:numPr>
          <w:ilvl w:val="0"/>
          <w:numId w:val="50"/>
        </w:numPr>
        <w:rPr>
          <w:rFonts w:ascii="Arial" w:hAnsi="Arial" w:cs="Arial"/>
          <w:color w:val="auto"/>
          <w:sz w:val="20"/>
        </w:rPr>
      </w:pPr>
      <w:r w:rsidRPr="00077BEF">
        <w:rPr>
          <w:rFonts w:ascii="Arial" w:hAnsi="Arial" w:cs="Arial"/>
          <w:color w:val="auto"/>
          <w:sz w:val="20"/>
        </w:rPr>
        <w:t>Has adequate financial resources for performance, or has the ability to obtain such resources as required during performance;</w:t>
      </w:r>
    </w:p>
    <w:p w:rsidR="00010FBD" w:rsidRPr="00077BEF" w:rsidRDefault="00010FBD" w:rsidP="00D641B3">
      <w:pPr>
        <w:pStyle w:val="RFPRequiredText"/>
        <w:numPr>
          <w:ilvl w:val="0"/>
          <w:numId w:val="50"/>
        </w:numPr>
        <w:rPr>
          <w:rFonts w:ascii="Arial" w:hAnsi="Arial" w:cs="Arial"/>
          <w:color w:val="auto"/>
          <w:sz w:val="20"/>
        </w:rPr>
      </w:pPr>
      <w:r w:rsidRPr="00077BEF">
        <w:rPr>
          <w:rFonts w:ascii="Arial" w:hAnsi="Arial" w:cs="Arial"/>
          <w:color w:val="auto"/>
          <w:sz w:val="20"/>
        </w:rPr>
        <w:t>Has the necessary experience, organization, technical qualifications, skills, and facilities, or has the ability to obtain them;</w:t>
      </w:r>
    </w:p>
    <w:p w:rsidR="00010FBD" w:rsidRPr="00077BEF" w:rsidRDefault="00010FBD" w:rsidP="00D641B3">
      <w:pPr>
        <w:pStyle w:val="RFPRequiredText"/>
        <w:numPr>
          <w:ilvl w:val="0"/>
          <w:numId w:val="50"/>
        </w:numPr>
        <w:rPr>
          <w:rFonts w:ascii="Arial" w:hAnsi="Arial" w:cs="Arial"/>
          <w:color w:val="auto"/>
          <w:sz w:val="20"/>
        </w:rPr>
      </w:pPr>
      <w:r w:rsidRPr="00077BEF">
        <w:rPr>
          <w:rFonts w:ascii="Arial" w:hAnsi="Arial" w:cs="Arial"/>
          <w:color w:val="auto"/>
          <w:sz w:val="20"/>
        </w:rPr>
        <w:t>Is able to comply with the proposed or required time of delivery or performance schedule;</w:t>
      </w:r>
    </w:p>
    <w:p w:rsidR="00010FBD" w:rsidRPr="00077BEF" w:rsidRDefault="00010FBD" w:rsidP="00D641B3">
      <w:pPr>
        <w:pStyle w:val="RFPRequiredText"/>
        <w:numPr>
          <w:ilvl w:val="0"/>
          <w:numId w:val="50"/>
        </w:numPr>
        <w:rPr>
          <w:rFonts w:ascii="Arial" w:hAnsi="Arial" w:cs="Arial"/>
          <w:color w:val="auto"/>
          <w:sz w:val="20"/>
        </w:rPr>
      </w:pPr>
      <w:r w:rsidRPr="00077BEF">
        <w:rPr>
          <w:rFonts w:ascii="Arial" w:hAnsi="Arial" w:cs="Arial"/>
          <w:color w:val="auto"/>
          <w:sz w:val="20"/>
        </w:rPr>
        <w:t>Has a satisfactory record of integrity, judgment, and performance; and</w:t>
      </w:r>
    </w:p>
    <w:p w:rsidR="00010FBD" w:rsidRPr="00077BEF" w:rsidRDefault="00010FBD" w:rsidP="00D641B3">
      <w:pPr>
        <w:pStyle w:val="RFPRequiredText"/>
        <w:numPr>
          <w:ilvl w:val="0"/>
          <w:numId w:val="50"/>
        </w:numPr>
        <w:rPr>
          <w:rFonts w:ascii="Arial" w:hAnsi="Arial" w:cs="Arial"/>
          <w:color w:val="auto"/>
          <w:sz w:val="20"/>
        </w:rPr>
      </w:pPr>
      <w:r w:rsidRPr="00077BEF">
        <w:rPr>
          <w:rFonts w:ascii="Arial" w:hAnsi="Arial" w:cs="Arial"/>
          <w:color w:val="auto"/>
          <w:sz w:val="20"/>
        </w:rPr>
        <w:t>Is otherwise qualified and eligible to receive an award under applicable laws and regulations.</w:t>
      </w:r>
    </w:p>
    <w:p w:rsidR="00010FBD" w:rsidRPr="00077BEF" w:rsidRDefault="00010FBD" w:rsidP="00AD3B18">
      <w:pPr>
        <w:pStyle w:val="RFPRequiredText"/>
        <w:spacing w:before="0" w:after="0"/>
        <w:rPr>
          <w:rFonts w:ascii="Arial" w:hAnsi="Arial" w:cs="Arial"/>
          <w:b/>
          <w:sz w:val="20"/>
        </w:rPr>
      </w:pPr>
      <w:r w:rsidRPr="00077BEF">
        <w:rPr>
          <w:rFonts w:ascii="Arial" w:hAnsi="Arial" w:cs="Arial"/>
          <w:color w:val="auto"/>
          <w:sz w:val="20"/>
        </w:rPr>
        <w:t>Proposers should ensure that their proposals contain sufficient information for the State to make its determination by presenting acceptable evidence of the above to perform the contracted services.</w:t>
      </w:r>
    </w:p>
    <w:p w:rsidR="00010FBD" w:rsidRPr="00077BEF" w:rsidRDefault="00010FBD" w:rsidP="00AD3B18">
      <w:pPr>
        <w:pStyle w:val="RFPBodyText"/>
        <w:spacing w:before="0" w:after="0"/>
        <w:rPr>
          <w:rFonts w:ascii="Arial" w:hAnsi="Arial" w:cs="Arial"/>
          <w:b/>
          <w:sz w:val="20"/>
        </w:rPr>
      </w:pPr>
    </w:p>
    <w:p w:rsidR="00E17508" w:rsidRPr="00077BEF" w:rsidRDefault="00E17508" w:rsidP="00AD3B18">
      <w:pPr>
        <w:pStyle w:val="RFPBodyText"/>
        <w:spacing w:before="0" w:after="0"/>
        <w:rPr>
          <w:rFonts w:ascii="Arial" w:hAnsi="Arial" w:cs="Arial"/>
          <w:b/>
          <w:sz w:val="20"/>
        </w:rPr>
      </w:pPr>
      <w:r w:rsidRPr="00077BEF">
        <w:rPr>
          <w:rFonts w:ascii="Arial" w:hAnsi="Arial" w:cs="Arial"/>
          <w:b/>
          <w:sz w:val="20"/>
        </w:rPr>
        <w:t>1.</w:t>
      </w:r>
      <w:r w:rsidR="00041DE6" w:rsidRPr="00077BEF">
        <w:rPr>
          <w:rFonts w:ascii="Arial" w:hAnsi="Arial" w:cs="Arial"/>
          <w:b/>
          <w:sz w:val="20"/>
        </w:rPr>
        <w:t>17</w:t>
      </w:r>
      <w:r w:rsidRPr="00077BEF">
        <w:rPr>
          <w:rFonts w:ascii="Arial" w:hAnsi="Arial" w:cs="Arial"/>
          <w:b/>
          <w:sz w:val="20"/>
        </w:rPr>
        <w:tab/>
        <w:t>Use of Subcontractors</w:t>
      </w:r>
      <w:bookmarkEnd w:id="59"/>
    </w:p>
    <w:p w:rsidR="00E17508" w:rsidRPr="00077BEF" w:rsidRDefault="00E17508" w:rsidP="00AD3B18">
      <w:pPr>
        <w:pStyle w:val="RFPRequiredText"/>
        <w:spacing w:before="0" w:after="0"/>
        <w:rPr>
          <w:rFonts w:ascii="Arial" w:hAnsi="Arial" w:cs="Arial"/>
          <w:color w:val="auto"/>
          <w:sz w:val="20"/>
        </w:rPr>
      </w:pPr>
      <w:r w:rsidRPr="00077BEF">
        <w:rPr>
          <w:rFonts w:ascii="Arial" w:hAnsi="Arial" w:cs="Arial"/>
          <w:color w:val="auto"/>
          <w:sz w:val="20"/>
        </w:rPr>
        <w:t xml:space="preserve">The State shall have a single prime contractor as the result of any contract negotiation, and that prime contractor shall be responsible for all deliverables specified in the RFP and proposal.  This general requirement notwithstanding, proposers may enter into subcontractor arrangements, however, </w:t>
      </w:r>
      <w:r w:rsidR="00581E93">
        <w:rPr>
          <w:rFonts w:ascii="Arial" w:hAnsi="Arial" w:cs="Arial"/>
          <w:color w:val="auto"/>
          <w:sz w:val="20"/>
        </w:rPr>
        <w:t xml:space="preserve">shall </w:t>
      </w:r>
      <w:r w:rsidRPr="00077BEF">
        <w:rPr>
          <w:rFonts w:ascii="Arial" w:hAnsi="Arial" w:cs="Arial"/>
          <w:color w:val="auto"/>
          <w:sz w:val="20"/>
        </w:rPr>
        <w:t xml:space="preserve">acknowledge in their proposals total responsibility for the entire contract. </w:t>
      </w:r>
    </w:p>
    <w:p w:rsidR="00E17508" w:rsidRPr="00077BEF" w:rsidRDefault="00E17508" w:rsidP="00F86A77">
      <w:pPr>
        <w:pStyle w:val="RFPRequiredText"/>
        <w:rPr>
          <w:rFonts w:ascii="Arial" w:hAnsi="Arial" w:cs="Arial"/>
          <w:color w:val="auto"/>
          <w:sz w:val="20"/>
        </w:rPr>
      </w:pPr>
      <w:r w:rsidRPr="00077BEF">
        <w:rPr>
          <w:rFonts w:ascii="Arial" w:hAnsi="Arial" w:cs="Arial"/>
          <w:color w:val="auto"/>
          <w:sz w:val="20"/>
        </w:rPr>
        <w:t>If the proposer intends to subcontract for portions of the work, the proposer should identify any subcontractor relationships and include specific designations of the tasks to be performed by the subcontractor.  Information required of the proposer under the terms of this RFP shall also be required for each subcontractor.  The prime contractor shall be the single point of contact for all subcontract work.</w:t>
      </w:r>
    </w:p>
    <w:p w:rsidR="00E17508" w:rsidRPr="00077BEF" w:rsidRDefault="00E17508" w:rsidP="00AD3B18">
      <w:pPr>
        <w:pStyle w:val="RFPRequiredText"/>
        <w:spacing w:before="0" w:after="0"/>
        <w:rPr>
          <w:rFonts w:ascii="Arial" w:hAnsi="Arial" w:cs="Arial"/>
          <w:color w:val="auto"/>
          <w:sz w:val="20"/>
        </w:rPr>
      </w:pPr>
      <w:r w:rsidRPr="00077BEF">
        <w:rPr>
          <w:rFonts w:ascii="Arial" w:hAnsi="Arial" w:cs="Arial"/>
          <w:color w:val="auto"/>
          <w:sz w:val="20"/>
        </w:rPr>
        <w:t>Unless provided for in the contract with the State, the prime contractor shall not contract with any other party for any of the services herein contracted without the express prior written approval of the State.</w:t>
      </w:r>
    </w:p>
    <w:p w:rsidR="00E74C0C" w:rsidRPr="00077BEF" w:rsidRDefault="00E74C0C" w:rsidP="00AD3B18">
      <w:pPr>
        <w:keepNext/>
        <w:outlineLvl w:val="1"/>
        <w:rPr>
          <w:rFonts w:ascii="Arial" w:hAnsi="Arial" w:cs="Arial"/>
          <w:sz w:val="20"/>
        </w:rPr>
      </w:pPr>
      <w:bookmarkStart w:id="61" w:name="_Toc233076044"/>
    </w:p>
    <w:p w:rsidR="00E74C0C" w:rsidRPr="00077BEF" w:rsidRDefault="00E74C0C" w:rsidP="00AD3B18">
      <w:pPr>
        <w:keepNext/>
        <w:outlineLvl w:val="1"/>
        <w:rPr>
          <w:rFonts w:ascii="Arial" w:hAnsi="Arial" w:cs="Arial"/>
          <w:b/>
          <w:bCs/>
          <w:iCs/>
          <w:sz w:val="20"/>
        </w:rPr>
      </w:pPr>
      <w:r w:rsidRPr="00077BEF">
        <w:rPr>
          <w:rFonts w:ascii="Arial" w:hAnsi="Arial" w:cs="Arial"/>
          <w:b/>
          <w:bCs/>
          <w:iCs/>
          <w:sz w:val="20"/>
        </w:rPr>
        <w:t>1.</w:t>
      </w:r>
      <w:r w:rsidR="00041DE6" w:rsidRPr="00077BEF">
        <w:rPr>
          <w:rFonts w:ascii="Arial" w:hAnsi="Arial" w:cs="Arial"/>
          <w:b/>
          <w:bCs/>
          <w:iCs/>
          <w:sz w:val="20"/>
        </w:rPr>
        <w:t>18</w:t>
      </w:r>
      <w:r w:rsidRPr="00077BEF">
        <w:rPr>
          <w:rFonts w:ascii="Arial" w:hAnsi="Arial" w:cs="Arial"/>
          <w:b/>
          <w:bCs/>
          <w:iCs/>
          <w:sz w:val="20"/>
        </w:rPr>
        <w:tab/>
        <w:t>Written or Oral Discussions/Presentations</w:t>
      </w:r>
      <w:bookmarkEnd w:id="61"/>
    </w:p>
    <w:p w:rsidR="008C08B6" w:rsidRPr="00077BEF" w:rsidRDefault="008C08B6" w:rsidP="00AD3B18">
      <w:pPr>
        <w:pStyle w:val="RFPBodyText"/>
        <w:spacing w:before="0" w:after="0"/>
        <w:rPr>
          <w:rFonts w:ascii="Arial" w:hAnsi="Arial" w:cs="Arial"/>
          <w:sz w:val="20"/>
        </w:rPr>
      </w:pPr>
    </w:p>
    <w:p w:rsidR="00900259" w:rsidRPr="00077BEF" w:rsidRDefault="00E74C0C" w:rsidP="00AD3B18">
      <w:pPr>
        <w:pStyle w:val="RFPBodyText"/>
        <w:spacing w:before="0" w:after="0"/>
        <w:rPr>
          <w:rStyle w:val="RFPBodyTextItalicChar"/>
          <w:rFonts w:ascii="Arial" w:hAnsi="Arial" w:cs="Arial"/>
          <w:i w:val="0"/>
          <w:sz w:val="20"/>
        </w:rPr>
      </w:pPr>
      <w:r w:rsidRPr="00077BEF">
        <w:rPr>
          <w:rFonts w:ascii="Arial" w:hAnsi="Arial" w:cs="Arial"/>
          <w:sz w:val="20"/>
        </w:rPr>
        <w:t xml:space="preserve">The State, at its sole discretion, may require all proposers reasonably susceptible of being selected for the award to provide an oral presentation of how </w:t>
      </w:r>
      <w:r w:rsidR="00763C77" w:rsidRPr="00077BEF">
        <w:rPr>
          <w:rFonts w:ascii="Arial" w:hAnsi="Arial" w:cs="Arial"/>
          <w:sz w:val="20"/>
        </w:rPr>
        <w:t>they</w:t>
      </w:r>
      <w:r w:rsidRPr="00077BEF">
        <w:rPr>
          <w:rFonts w:ascii="Arial" w:hAnsi="Arial" w:cs="Arial"/>
          <w:sz w:val="20"/>
        </w:rPr>
        <w:t xml:space="preserve"> propose to meet the agency’s program objectives.  Commitments made by the Proposer at the oral presentation, if any, will be considered binding.  </w:t>
      </w:r>
      <w:r w:rsidR="002974FF" w:rsidRPr="00077BEF">
        <w:rPr>
          <w:rStyle w:val="RFPBodyTextItalicChar"/>
          <w:rFonts w:ascii="Arial" w:hAnsi="Arial" w:cs="Arial"/>
          <w:i w:val="0"/>
          <w:sz w:val="20"/>
        </w:rPr>
        <w:t xml:space="preserve">  </w:t>
      </w:r>
      <w:r w:rsidR="00535DE5" w:rsidRPr="005B6F0C">
        <w:rPr>
          <w:szCs w:val="24"/>
        </w:rPr>
        <w:t>If oral presentations are required, the original scores may be adjusted to reflect information received in the presentation using the same evaluation criteria in</w:t>
      </w:r>
      <w:r w:rsidR="00535DE5">
        <w:rPr>
          <w:szCs w:val="24"/>
        </w:rPr>
        <w:t xml:space="preserve"> Part III</w:t>
      </w:r>
      <w:r w:rsidR="008C6AD6">
        <w:rPr>
          <w:szCs w:val="24"/>
        </w:rPr>
        <w:t>: EVALUATION</w:t>
      </w:r>
      <w:r w:rsidR="00535DE5">
        <w:rPr>
          <w:szCs w:val="24"/>
        </w:rPr>
        <w:t xml:space="preserve"> </w:t>
      </w:r>
      <w:r w:rsidR="00535DE5" w:rsidRPr="005B6F0C">
        <w:rPr>
          <w:szCs w:val="24"/>
        </w:rPr>
        <w:t xml:space="preserve">except that the cost score will remain unchanged. </w:t>
      </w:r>
      <w:bookmarkStart w:id="62" w:name="_Toc233076045"/>
      <w:bookmarkStart w:id="63" w:name="_Toc233076046"/>
    </w:p>
    <w:p w:rsidR="006F4CB7" w:rsidRPr="00077BEF" w:rsidRDefault="006F4CB7" w:rsidP="00AD3B18">
      <w:pPr>
        <w:pStyle w:val="RFPBodyText"/>
        <w:spacing w:before="0" w:after="0"/>
        <w:rPr>
          <w:rStyle w:val="RFPBodyTextItalicChar"/>
          <w:rFonts w:ascii="Arial" w:hAnsi="Arial" w:cs="Arial"/>
          <w:i w:val="0"/>
          <w:sz w:val="20"/>
        </w:rPr>
      </w:pPr>
    </w:p>
    <w:p w:rsidR="00900259" w:rsidRPr="00077BEF" w:rsidRDefault="00900259" w:rsidP="00AD3B18">
      <w:pPr>
        <w:pStyle w:val="RFPBodyText"/>
        <w:spacing w:before="0" w:after="0"/>
        <w:rPr>
          <w:rFonts w:ascii="Arial" w:hAnsi="Arial" w:cs="Arial"/>
          <w:sz w:val="20"/>
        </w:rPr>
      </w:pPr>
      <w:r w:rsidRPr="00077BEF">
        <w:rPr>
          <w:rFonts w:ascii="Arial" w:hAnsi="Arial" w:cs="Arial"/>
          <w:b/>
          <w:bCs/>
          <w:iCs/>
          <w:sz w:val="20"/>
        </w:rPr>
        <w:t>1.18.1</w:t>
      </w:r>
      <w:r w:rsidRPr="00077BEF">
        <w:rPr>
          <w:rFonts w:ascii="Arial" w:hAnsi="Arial" w:cs="Arial"/>
          <w:b/>
          <w:bCs/>
          <w:iCs/>
          <w:sz w:val="20"/>
        </w:rPr>
        <w:tab/>
        <w:t>Best and Final Offers (BAFO)</w:t>
      </w:r>
    </w:p>
    <w:p w:rsidR="006F4CB7" w:rsidRPr="00077BEF" w:rsidRDefault="006F4CB7" w:rsidP="00AD3B18">
      <w:pPr>
        <w:rPr>
          <w:rFonts w:ascii="Arial" w:hAnsi="Arial" w:cs="Arial"/>
          <w:sz w:val="20"/>
        </w:rPr>
      </w:pPr>
    </w:p>
    <w:p w:rsidR="00900259" w:rsidRPr="00077BEF" w:rsidRDefault="00900259" w:rsidP="00AD3B18">
      <w:pPr>
        <w:rPr>
          <w:rFonts w:ascii="Arial" w:hAnsi="Arial" w:cs="Arial"/>
          <w:sz w:val="20"/>
        </w:rPr>
      </w:pPr>
      <w:r w:rsidRPr="00077BEF">
        <w:rPr>
          <w:rFonts w:ascii="Arial" w:hAnsi="Arial" w:cs="Arial"/>
          <w:sz w:val="20"/>
        </w:rPr>
        <w:t xml:space="preserve">The State reserves the right to conduct a BAFO with one or more proposers determined by the committee to be reasonably susceptible of being selected for award.  If conducted, the proposers selected will receive written notification of their selection, with a list of specific items to be addressed in the BAFO along with instructions for submittal.  The BAFO negotiation may be used to assist the state in clarifying the scope of work or </w:t>
      </w:r>
      <w:r w:rsidR="005D25E0" w:rsidRPr="00077BEF">
        <w:rPr>
          <w:rFonts w:ascii="Arial" w:hAnsi="Arial" w:cs="Arial"/>
          <w:sz w:val="20"/>
        </w:rPr>
        <w:t xml:space="preserve">to </w:t>
      </w:r>
      <w:r w:rsidRPr="00077BEF">
        <w:rPr>
          <w:rFonts w:ascii="Arial" w:hAnsi="Arial" w:cs="Arial"/>
          <w:sz w:val="20"/>
        </w:rPr>
        <w:t>obtain the most cost effective pricing available from the proposers.</w:t>
      </w:r>
    </w:p>
    <w:p w:rsidR="00900259" w:rsidRPr="00077BEF" w:rsidRDefault="00900259" w:rsidP="00AD3B18">
      <w:pPr>
        <w:jc w:val="both"/>
        <w:rPr>
          <w:rFonts w:ascii="Arial" w:hAnsi="Arial" w:cs="Arial"/>
          <w:sz w:val="20"/>
        </w:rPr>
      </w:pPr>
    </w:p>
    <w:p w:rsidR="00900259" w:rsidRPr="00077BEF" w:rsidRDefault="00900259" w:rsidP="00AD3B18">
      <w:pPr>
        <w:jc w:val="both"/>
        <w:rPr>
          <w:rFonts w:ascii="Arial" w:hAnsi="Arial" w:cs="Arial"/>
          <w:sz w:val="20"/>
        </w:rPr>
      </w:pPr>
      <w:r w:rsidRPr="00077BEF">
        <w:rPr>
          <w:rFonts w:ascii="Arial" w:hAnsi="Arial" w:cs="Arial"/>
          <w:b/>
          <w:sz w:val="20"/>
        </w:rPr>
        <w:t xml:space="preserve">The written invitation </w:t>
      </w:r>
      <w:r w:rsidR="005D25E0" w:rsidRPr="00077BEF">
        <w:rPr>
          <w:rFonts w:ascii="Arial" w:hAnsi="Arial" w:cs="Arial"/>
          <w:b/>
          <w:sz w:val="20"/>
        </w:rPr>
        <w:t xml:space="preserve">to participate in BAFO </w:t>
      </w:r>
      <w:r w:rsidRPr="00077BEF">
        <w:rPr>
          <w:rFonts w:ascii="Arial" w:hAnsi="Arial" w:cs="Arial"/>
          <w:b/>
          <w:sz w:val="20"/>
        </w:rPr>
        <w:t>will not obligate the state to a commitment to enter into a contract.</w:t>
      </w:r>
    </w:p>
    <w:p w:rsidR="009349D3" w:rsidRPr="00077BEF" w:rsidRDefault="009349D3" w:rsidP="00AD3B18">
      <w:pPr>
        <w:pStyle w:val="RFPBodyText"/>
        <w:spacing w:before="0" w:after="0"/>
        <w:rPr>
          <w:rFonts w:ascii="Arial" w:hAnsi="Arial" w:cs="Arial"/>
          <w:b/>
          <w:sz w:val="20"/>
        </w:rPr>
      </w:pPr>
    </w:p>
    <w:p w:rsidR="00C42310" w:rsidRPr="00077BEF" w:rsidRDefault="00C42310" w:rsidP="00AD3B18">
      <w:pPr>
        <w:pStyle w:val="RFPBodyText"/>
        <w:spacing w:before="0" w:after="0"/>
        <w:rPr>
          <w:rFonts w:ascii="Arial" w:hAnsi="Arial" w:cs="Arial"/>
          <w:b/>
          <w:sz w:val="20"/>
        </w:rPr>
      </w:pPr>
      <w:r w:rsidRPr="00077BEF">
        <w:rPr>
          <w:rFonts w:ascii="Arial" w:hAnsi="Arial" w:cs="Arial"/>
          <w:b/>
          <w:sz w:val="20"/>
        </w:rPr>
        <w:t>1.</w:t>
      </w:r>
      <w:r w:rsidR="00041DE6" w:rsidRPr="00077BEF">
        <w:rPr>
          <w:rFonts w:ascii="Arial" w:hAnsi="Arial" w:cs="Arial"/>
          <w:b/>
          <w:sz w:val="20"/>
        </w:rPr>
        <w:t>19</w:t>
      </w:r>
      <w:r w:rsidRPr="00077BEF">
        <w:rPr>
          <w:rFonts w:ascii="Arial" w:hAnsi="Arial" w:cs="Arial"/>
          <w:b/>
          <w:sz w:val="20"/>
        </w:rPr>
        <w:tab/>
        <w:t>Acceptance of Proposal Content</w:t>
      </w:r>
      <w:bookmarkEnd w:id="62"/>
    </w:p>
    <w:p w:rsidR="00C42310" w:rsidRPr="00077BEF" w:rsidRDefault="00C42310" w:rsidP="00AD3B18">
      <w:pPr>
        <w:pStyle w:val="RFPRequiredText"/>
        <w:spacing w:before="0" w:after="0"/>
        <w:rPr>
          <w:rFonts w:ascii="Arial" w:hAnsi="Arial" w:cs="Arial"/>
          <w:color w:val="auto"/>
          <w:sz w:val="20"/>
        </w:rPr>
      </w:pPr>
      <w:r w:rsidRPr="00077BEF">
        <w:rPr>
          <w:rFonts w:ascii="Arial" w:hAnsi="Arial" w:cs="Arial"/>
          <w:color w:val="auto"/>
          <w:sz w:val="20"/>
        </w:rPr>
        <w:t xml:space="preserve">All proposals will be reviewed to determine compliance with administrative and mandatory requirements as specified in the RFP.  Proposals that are not in compliance will be rejected from further consideration. </w:t>
      </w:r>
    </w:p>
    <w:p w:rsidR="00C42310" w:rsidRPr="00077BEF" w:rsidRDefault="00C42310" w:rsidP="00AD3B18">
      <w:pPr>
        <w:pStyle w:val="RFPBodyText"/>
        <w:spacing w:before="0" w:after="0"/>
        <w:rPr>
          <w:rFonts w:ascii="Arial" w:hAnsi="Arial" w:cs="Arial"/>
          <w:b/>
          <w:sz w:val="20"/>
        </w:rPr>
      </w:pPr>
    </w:p>
    <w:p w:rsidR="00C42310" w:rsidRPr="00077BEF" w:rsidRDefault="008D3C05" w:rsidP="00AD3B18">
      <w:pPr>
        <w:pStyle w:val="RFPBodyText"/>
        <w:spacing w:before="0" w:after="0"/>
        <w:rPr>
          <w:rFonts w:ascii="Arial" w:hAnsi="Arial" w:cs="Arial"/>
          <w:b/>
          <w:sz w:val="20"/>
        </w:rPr>
      </w:pPr>
      <w:r w:rsidRPr="00077BEF">
        <w:rPr>
          <w:rFonts w:ascii="Arial" w:hAnsi="Arial" w:cs="Arial"/>
          <w:b/>
          <w:sz w:val="20"/>
        </w:rPr>
        <w:t>1.20</w:t>
      </w:r>
      <w:r w:rsidR="00C42310" w:rsidRPr="00077BEF">
        <w:rPr>
          <w:rFonts w:ascii="Arial" w:hAnsi="Arial" w:cs="Arial"/>
          <w:b/>
          <w:sz w:val="20"/>
        </w:rPr>
        <w:tab/>
        <w:t>Evaluation and Selection</w:t>
      </w:r>
      <w:bookmarkEnd w:id="63"/>
    </w:p>
    <w:p w:rsidR="00B109A0" w:rsidRPr="00077BEF" w:rsidRDefault="00C42310" w:rsidP="00AD3B18">
      <w:pPr>
        <w:pStyle w:val="RFPRequiredText"/>
        <w:spacing w:before="0" w:after="0"/>
        <w:rPr>
          <w:rFonts w:ascii="Arial" w:hAnsi="Arial" w:cs="Arial"/>
          <w:color w:val="auto"/>
          <w:sz w:val="20"/>
        </w:rPr>
      </w:pPr>
      <w:r w:rsidRPr="00077BEF">
        <w:rPr>
          <w:rFonts w:ascii="Arial" w:hAnsi="Arial" w:cs="Arial"/>
          <w:color w:val="auto"/>
          <w:sz w:val="20"/>
        </w:rPr>
        <w:t>The evaluation of proposals will be accomplished by an evaluation team, to be designated by the state, which will determine the proposal most advantageous to the state, taking into consideration price and the other evaluation factors set forth in the RFP.</w:t>
      </w:r>
      <w:bookmarkStart w:id="64" w:name="_Toc233076048"/>
    </w:p>
    <w:p w:rsidR="00AD3B18" w:rsidRDefault="00AD3B18" w:rsidP="00AD3B18">
      <w:pPr>
        <w:pStyle w:val="RFPRequiredText"/>
        <w:spacing w:before="0" w:after="0"/>
        <w:rPr>
          <w:rFonts w:ascii="Arial" w:hAnsi="Arial" w:cs="Arial"/>
          <w:b/>
          <w:color w:val="auto"/>
          <w:sz w:val="20"/>
        </w:rPr>
      </w:pPr>
    </w:p>
    <w:p w:rsidR="00B109A0" w:rsidRPr="00077BEF" w:rsidRDefault="00B109A0" w:rsidP="00AD3B18">
      <w:pPr>
        <w:pStyle w:val="RFPRequiredText"/>
        <w:spacing w:before="0" w:after="0"/>
        <w:rPr>
          <w:rFonts w:ascii="Arial" w:hAnsi="Arial" w:cs="Arial"/>
          <w:b/>
          <w:color w:val="auto"/>
          <w:sz w:val="20"/>
        </w:rPr>
      </w:pPr>
      <w:r w:rsidRPr="00077BEF">
        <w:rPr>
          <w:rFonts w:ascii="Arial" w:hAnsi="Arial" w:cs="Arial"/>
          <w:b/>
          <w:color w:val="auto"/>
          <w:sz w:val="20"/>
        </w:rPr>
        <w:t>1.2</w:t>
      </w:r>
      <w:r w:rsidR="008D3C05" w:rsidRPr="00077BEF">
        <w:rPr>
          <w:rFonts w:ascii="Arial" w:hAnsi="Arial" w:cs="Arial"/>
          <w:b/>
          <w:color w:val="auto"/>
          <w:sz w:val="20"/>
        </w:rPr>
        <w:t>1</w:t>
      </w:r>
      <w:r w:rsidRPr="00077BEF">
        <w:rPr>
          <w:rFonts w:ascii="Arial" w:hAnsi="Arial" w:cs="Arial"/>
          <w:b/>
          <w:color w:val="auto"/>
          <w:sz w:val="20"/>
        </w:rPr>
        <w:tab/>
        <w:t>Contract Award and Execution</w:t>
      </w:r>
      <w:bookmarkEnd w:id="64"/>
    </w:p>
    <w:p w:rsidR="00B109A0" w:rsidRPr="00077BEF" w:rsidRDefault="00B109A0" w:rsidP="00AD3B18">
      <w:pPr>
        <w:pStyle w:val="RFPRequiredText"/>
        <w:spacing w:before="0" w:after="0"/>
        <w:rPr>
          <w:rFonts w:ascii="Arial" w:hAnsi="Arial" w:cs="Arial"/>
          <w:color w:val="auto"/>
          <w:sz w:val="20"/>
        </w:rPr>
      </w:pPr>
      <w:r w:rsidRPr="00077BEF">
        <w:rPr>
          <w:rFonts w:ascii="Arial" w:hAnsi="Arial" w:cs="Arial"/>
          <w:color w:val="auto"/>
          <w:sz w:val="20"/>
        </w:rPr>
        <w:t xml:space="preserve">The State </w:t>
      </w:r>
      <w:r w:rsidR="00763C77" w:rsidRPr="00077BEF">
        <w:rPr>
          <w:rFonts w:ascii="Arial" w:hAnsi="Arial" w:cs="Arial"/>
          <w:color w:val="auto"/>
          <w:sz w:val="20"/>
        </w:rPr>
        <w:t xml:space="preserve">shall </w:t>
      </w:r>
      <w:r w:rsidRPr="00077BEF">
        <w:rPr>
          <w:rFonts w:ascii="Arial" w:hAnsi="Arial" w:cs="Arial"/>
          <w:color w:val="auto"/>
          <w:sz w:val="20"/>
        </w:rPr>
        <w:t xml:space="preserve">reserve the right to enter into a contract without further discussion of the proposal submitted based on the initial offers received.   </w:t>
      </w:r>
    </w:p>
    <w:p w:rsidR="00B109A0" w:rsidRPr="00077BEF" w:rsidRDefault="00B109A0" w:rsidP="00AD3B18">
      <w:pPr>
        <w:pStyle w:val="RFPRequiredText"/>
        <w:spacing w:before="0" w:after="0"/>
        <w:rPr>
          <w:rFonts w:ascii="Arial" w:hAnsi="Arial" w:cs="Arial"/>
          <w:color w:val="auto"/>
          <w:sz w:val="20"/>
        </w:rPr>
      </w:pPr>
      <w:r w:rsidRPr="00077BEF">
        <w:rPr>
          <w:rFonts w:ascii="Arial" w:hAnsi="Arial" w:cs="Arial"/>
          <w:color w:val="auto"/>
          <w:sz w:val="20"/>
        </w:rPr>
        <w:t xml:space="preserve">The State </w:t>
      </w:r>
      <w:r w:rsidR="00763C77" w:rsidRPr="00077BEF">
        <w:rPr>
          <w:rFonts w:ascii="Arial" w:hAnsi="Arial" w:cs="Arial"/>
          <w:color w:val="auto"/>
          <w:sz w:val="20"/>
        </w:rPr>
        <w:t xml:space="preserve">shall </w:t>
      </w:r>
      <w:r w:rsidRPr="00077BEF">
        <w:rPr>
          <w:rFonts w:ascii="Arial" w:hAnsi="Arial" w:cs="Arial"/>
          <w:color w:val="auto"/>
          <w:sz w:val="20"/>
        </w:rPr>
        <w:t xml:space="preserve">reserve the right to contract for all or a partial list of services offered in the proposal.  </w:t>
      </w:r>
    </w:p>
    <w:p w:rsidR="00B109A0" w:rsidRPr="00077BEF" w:rsidRDefault="00B109A0" w:rsidP="00AD3B18">
      <w:pPr>
        <w:pStyle w:val="RFPRequiredText"/>
        <w:spacing w:before="0" w:after="0"/>
        <w:rPr>
          <w:rFonts w:ascii="Arial" w:hAnsi="Arial" w:cs="Arial"/>
          <w:color w:val="auto"/>
          <w:sz w:val="20"/>
        </w:rPr>
      </w:pPr>
      <w:r w:rsidRPr="00077BEF">
        <w:rPr>
          <w:rFonts w:ascii="Arial" w:hAnsi="Arial" w:cs="Arial"/>
          <w:color w:val="auto"/>
          <w:sz w:val="20"/>
        </w:rPr>
        <w:t>The RFP and proposal of the selected Proposer shall become part of any contract initiated by the State.</w:t>
      </w:r>
    </w:p>
    <w:p w:rsidR="00B109A0" w:rsidRDefault="00B109A0" w:rsidP="00AD3B18">
      <w:pPr>
        <w:pStyle w:val="RFPRequiredText"/>
        <w:spacing w:before="0" w:after="0"/>
        <w:rPr>
          <w:rFonts w:ascii="Arial" w:hAnsi="Arial" w:cs="Arial"/>
          <w:color w:val="auto"/>
          <w:sz w:val="20"/>
        </w:rPr>
      </w:pPr>
      <w:r w:rsidRPr="00077BEF">
        <w:rPr>
          <w:rFonts w:ascii="Arial" w:hAnsi="Arial" w:cs="Arial"/>
          <w:color w:val="auto"/>
          <w:sz w:val="20"/>
        </w:rPr>
        <w:t xml:space="preserve">The selected Proposer shall be expected to enter into a contract that is substantially the same as the sample contract included in Attachment II.  In no event shall a Proposer submit its own standard contract terms and conditions as a response to this RFP.  The Proposer should submit with its proposal any exceptions or exact contract deviations that its firm wishes to negotiate.   </w:t>
      </w:r>
      <w:r w:rsidR="00E222B3">
        <w:rPr>
          <w:rFonts w:ascii="Arial" w:hAnsi="Arial" w:cs="Arial"/>
          <w:color w:val="auto"/>
          <w:sz w:val="20"/>
        </w:rPr>
        <w:t xml:space="preserve">Mandatory qualifications outlined in the RFP will not be negotiated as the proposal will be rejected in entirety if the mandatory qualifications are not met in the proposal as indicated in Section 1.19 of the RFP.  </w:t>
      </w:r>
      <w:r w:rsidRPr="00077BEF">
        <w:rPr>
          <w:rFonts w:ascii="Arial" w:hAnsi="Arial" w:cs="Arial"/>
          <w:color w:val="auto"/>
          <w:sz w:val="20"/>
        </w:rPr>
        <w:t>Negotiations may begin with the announcement of the selected Proposer.</w:t>
      </w:r>
    </w:p>
    <w:p w:rsidR="00F21B23" w:rsidRPr="00333F77" w:rsidRDefault="00F21B23" w:rsidP="00333F77">
      <w:pPr>
        <w:pStyle w:val="RFPBodyText"/>
      </w:pPr>
    </w:p>
    <w:p w:rsidR="00B109A0" w:rsidRPr="00077BEF" w:rsidRDefault="00B109A0" w:rsidP="00AD3B18">
      <w:pPr>
        <w:pStyle w:val="RFPRequiredText"/>
        <w:spacing w:before="0" w:after="0"/>
        <w:rPr>
          <w:rFonts w:ascii="Arial" w:hAnsi="Arial" w:cs="Arial"/>
          <w:color w:val="auto"/>
          <w:sz w:val="20"/>
        </w:rPr>
      </w:pPr>
      <w:r w:rsidRPr="00077BEF">
        <w:rPr>
          <w:rFonts w:ascii="Arial" w:hAnsi="Arial" w:cs="Arial"/>
          <w:color w:val="auto"/>
          <w:sz w:val="20"/>
        </w:rPr>
        <w:t xml:space="preserve">If the contract negotiation period exceeds </w:t>
      </w:r>
      <w:r w:rsidR="009B3A1E">
        <w:rPr>
          <w:rFonts w:ascii="Arial" w:hAnsi="Arial" w:cs="Arial"/>
          <w:color w:val="auto"/>
          <w:sz w:val="20"/>
        </w:rPr>
        <w:t xml:space="preserve">ten </w:t>
      </w:r>
      <w:r w:rsidR="00874D8A">
        <w:rPr>
          <w:rFonts w:ascii="Arial" w:hAnsi="Arial" w:cs="Arial"/>
          <w:color w:val="auto"/>
          <w:sz w:val="20"/>
          <w:u w:val="single"/>
        </w:rPr>
        <w:t>(10</w:t>
      </w:r>
      <w:r w:rsidRPr="00077BEF">
        <w:rPr>
          <w:rFonts w:ascii="Arial" w:hAnsi="Arial" w:cs="Arial"/>
          <w:color w:val="auto"/>
          <w:sz w:val="20"/>
          <w:u w:val="single"/>
        </w:rPr>
        <w:t>)</w:t>
      </w:r>
      <w:r w:rsidRPr="00077BEF">
        <w:rPr>
          <w:rFonts w:ascii="Arial" w:hAnsi="Arial" w:cs="Arial"/>
          <w:color w:val="auto"/>
          <w:sz w:val="20"/>
        </w:rPr>
        <w:t xml:space="preserve"> business days or if the selected Proposer fails to sign the final contract within </w:t>
      </w:r>
      <w:r w:rsidR="009B3A1E">
        <w:rPr>
          <w:rFonts w:ascii="Arial" w:hAnsi="Arial" w:cs="Arial"/>
          <w:color w:val="auto"/>
          <w:sz w:val="20"/>
        </w:rPr>
        <w:t xml:space="preserve">ten </w:t>
      </w:r>
      <w:r w:rsidRPr="00077BEF">
        <w:rPr>
          <w:rFonts w:ascii="Arial" w:hAnsi="Arial" w:cs="Arial"/>
          <w:color w:val="auto"/>
          <w:sz w:val="20"/>
          <w:u w:val="single"/>
        </w:rPr>
        <w:t>(</w:t>
      </w:r>
      <w:r w:rsidR="00874D8A">
        <w:rPr>
          <w:rFonts w:ascii="Arial" w:hAnsi="Arial" w:cs="Arial"/>
          <w:color w:val="auto"/>
          <w:sz w:val="20"/>
          <w:u w:val="single"/>
        </w:rPr>
        <w:t>10</w:t>
      </w:r>
      <w:r w:rsidRPr="00077BEF">
        <w:rPr>
          <w:rFonts w:ascii="Arial" w:hAnsi="Arial" w:cs="Arial"/>
          <w:color w:val="auto"/>
          <w:sz w:val="20"/>
          <w:u w:val="single"/>
        </w:rPr>
        <w:t>)</w:t>
      </w:r>
      <w:r w:rsidRPr="00077BEF">
        <w:rPr>
          <w:rFonts w:ascii="Arial" w:hAnsi="Arial" w:cs="Arial"/>
          <w:color w:val="auto"/>
          <w:sz w:val="20"/>
        </w:rPr>
        <w:t xml:space="preserve"> business days of delivery, the State may elect to cancel the award and award the contract to the next-highest-ranked Proposer.</w:t>
      </w:r>
      <w:bookmarkStart w:id="65" w:name="_Toc233076049"/>
      <w:r w:rsidR="00F21B23">
        <w:rPr>
          <w:rFonts w:ascii="Arial" w:hAnsi="Arial" w:cs="Arial"/>
          <w:color w:val="auto"/>
          <w:sz w:val="20"/>
        </w:rPr>
        <w:t xml:space="preserve">  </w:t>
      </w:r>
    </w:p>
    <w:p w:rsidR="00B109A0" w:rsidRPr="00077BEF" w:rsidRDefault="00B109A0" w:rsidP="00AD3B18">
      <w:pPr>
        <w:pStyle w:val="RFPRequiredText"/>
        <w:spacing w:before="0" w:after="0"/>
        <w:rPr>
          <w:rFonts w:ascii="Arial" w:hAnsi="Arial" w:cs="Arial"/>
          <w:color w:val="auto"/>
          <w:sz w:val="20"/>
        </w:rPr>
      </w:pPr>
    </w:p>
    <w:p w:rsidR="00B109A0" w:rsidRPr="00077BEF" w:rsidRDefault="00B109A0" w:rsidP="00AD3B18">
      <w:pPr>
        <w:pStyle w:val="RFPRequiredText"/>
        <w:spacing w:before="0" w:after="0"/>
        <w:rPr>
          <w:rFonts w:ascii="Arial" w:hAnsi="Arial" w:cs="Arial"/>
          <w:b/>
          <w:color w:val="auto"/>
          <w:sz w:val="20"/>
        </w:rPr>
      </w:pPr>
      <w:r w:rsidRPr="00077BEF">
        <w:rPr>
          <w:rFonts w:ascii="Arial" w:hAnsi="Arial" w:cs="Arial"/>
          <w:b/>
          <w:color w:val="auto"/>
          <w:sz w:val="20"/>
        </w:rPr>
        <w:t>1.2</w:t>
      </w:r>
      <w:r w:rsidR="008D3C05" w:rsidRPr="00077BEF">
        <w:rPr>
          <w:rFonts w:ascii="Arial" w:hAnsi="Arial" w:cs="Arial"/>
          <w:b/>
          <w:color w:val="auto"/>
          <w:sz w:val="20"/>
        </w:rPr>
        <w:t>2</w:t>
      </w:r>
      <w:r w:rsidRPr="00077BEF">
        <w:rPr>
          <w:rFonts w:ascii="Arial" w:hAnsi="Arial" w:cs="Arial"/>
          <w:b/>
          <w:color w:val="auto"/>
          <w:sz w:val="20"/>
        </w:rPr>
        <w:tab/>
        <w:t>Notice of Intent to Award</w:t>
      </w:r>
      <w:bookmarkEnd w:id="65"/>
    </w:p>
    <w:p w:rsidR="00B109A0" w:rsidRPr="00077BEF" w:rsidRDefault="00B109A0" w:rsidP="00AD3B18">
      <w:pPr>
        <w:pStyle w:val="RFPRequiredText"/>
        <w:spacing w:before="0" w:after="0"/>
        <w:rPr>
          <w:rFonts w:ascii="Arial" w:hAnsi="Arial" w:cs="Arial"/>
          <w:color w:val="auto"/>
          <w:sz w:val="20"/>
        </w:rPr>
      </w:pPr>
      <w:r w:rsidRPr="00077BEF">
        <w:rPr>
          <w:rFonts w:ascii="Arial" w:hAnsi="Arial" w:cs="Arial"/>
          <w:color w:val="auto"/>
          <w:sz w:val="20"/>
        </w:rPr>
        <w:t>The Evaluation Team will compile the scores and make a recommendation to the head of the agency on the basis of the responsive and responsible proposer with the highest score.</w:t>
      </w:r>
    </w:p>
    <w:p w:rsidR="00B109A0" w:rsidRPr="00077BEF" w:rsidRDefault="00B109A0" w:rsidP="00AD3B18">
      <w:pPr>
        <w:pStyle w:val="RFPRequiredText"/>
        <w:spacing w:before="0" w:after="0"/>
        <w:rPr>
          <w:rFonts w:ascii="Arial" w:hAnsi="Arial" w:cs="Arial"/>
          <w:color w:val="auto"/>
          <w:sz w:val="20"/>
        </w:rPr>
      </w:pPr>
      <w:r w:rsidRPr="00077BEF">
        <w:rPr>
          <w:rFonts w:ascii="Arial" w:hAnsi="Arial" w:cs="Arial"/>
          <w:color w:val="auto"/>
          <w:sz w:val="20"/>
        </w:rPr>
        <w:t>The State will notify the successful Proposer and proceed to negotiate terms for final contract</w:t>
      </w:r>
      <w:r w:rsidR="00763C77" w:rsidRPr="00077BEF">
        <w:rPr>
          <w:rFonts w:ascii="Arial" w:hAnsi="Arial" w:cs="Arial"/>
          <w:color w:val="auto"/>
          <w:sz w:val="20"/>
        </w:rPr>
        <w:t>(s)</w:t>
      </w:r>
      <w:r w:rsidRPr="00077BEF">
        <w:rPr>
          <w:rFonts w:ascii="Arial" w:hAnsi="Arial" w:cs="Arial"/>
          <w:color w:val="auto"/>
          <w:sz w:val="20"/>
        </w:rPr>
        <w:t xml:space="preserve">.  Unsuccessful proposers will be notified in writing accordingly.  </w:t>
      </w:r>
    </w:p>
    <w:p w:rsidR="00B109A0" w:rsidRPr="00077BEF" w:rsidRDefault="00B109A0" w:rsidP="00B109A0">
      <w:pPr>
        <w:pStyle w:val="RFPRequiredText"/>
        <w:rPr>
          <w:rFonts w:ascii="Arial" w:hAnsi="Arial" w:cs="Arial"/>
          <w:color w:val="auto"/>
          <w:sz w:val="20"/>
        </w:rPr>
      </w:pPr>
      <w:r w:rsidRPr="00077BEF">
        <w:rPr>
          <w:rFonts w:ascii="Arial" w:hAnsi="Arial" w:cs="Arial"/>
          <w:color w:val="auto"/>
          <w:sz w:val="20"/>
        </w:rPr>
        <w:t xml:space="preserve">The proposals received (except for that information appropriately designated as confidential in accordance with R.S. 44.1 et </w:t>
      </w:r>
      <w:proofErr w:type="spellStart"/>
      <w:r w:rsidRPr="00077BEF">
        <w:rPr>
          <w:rFonts w:ascii="Arial" w:hAnsi="Arial" w:cs="Arial"/>
          <w:color w:val="auto"/>
          <w:sz w:val="20"/>
        </w:rPr>
        <w:t>seq</w:t>
      </w:r>
      <w:proofErr w:type="spellEnd"/>
      <w:r w:rsidRPr="00077BEF">
        <w:rPr>
          <w:rFonts w:ascii="Arial" w:hAnsi="Arial" w:cs="Arial"/>
          <w:color w:val="auto"/>
          <w:sz w:val="20"/>
        </w:rPr>
        <w:t>), selection memorandum</w:t>
      </w:r>
      <w:r w:rsidR="002974FF" w:rsidRPr="00077BEF">
        <w:rPr>
          <w:rFonts w:ascii="Arial" w:hAnsi="Arial" w:cs="Arial"/>
          <w:color w:val="auto"/>
          <w:sz w:val="20"/>
        </w:rPr>
        <w:t>,</w:t>
      </w:r>
      <w:r w:rsidRPr="00077BEF">
        <w:rPr>
          <w:rFonts w:ascii="Arial" w:hAnsi="Arial" w:cs="Arial"/>
          <w:color w:val="auto"/>
          <w:sz w:val="20"/>
        </w:rPr>
        <w:t xml:space="preserve"> list of criteria used with the weight assigned each criteria</w:t>
      </w:r>
      <w:r w:rsidR="002974FF" w:rsidRPr="00077BEF">
        <w:rPr>
          <w:rFonts w:ascii="Arial" w:hAnsi="Arial" w:cs="Arial"/>
          <w:color w:val="auto"/>
          <w:sz w:val="20"/>
        </w:rPr>
        <w:t>,</w:t>
      </w:r>
      <w:r w:rsidRPr="00077BEF">
        <w:rPr>
          <w:rFonts w:ascii="Arial" w:hAnsi="Arial" w:cs="Arial"/>
          <w:color w:val="auto"/>
          <w:sz w:val="20"/>
        </w:rPr>
        <w:t xml:space="preserve"> scores of each proposal considered along with </w:t>
      </w:r>
      <w:r w:rsidR="002974FF" w:rsidRPr="00077BEF">
        <w:rPr>
          <w:rFonts w:ascii="Arial" w:hAnsi="Arial" w:cs="Arial"/>
          <w:color w:val="auto"/>
          <w:sz w:val="20"/>
        </w:rPr>
        <w:t>a summary of</w:t>
      </w:r>
      <w:r w:rsidRPr="00077BEF">
        <w:rPr>
          <w:rFonts w:ascii="Arial" w:hAnsi="Arial" w:cs="Arial"/>
          <w:color w:val="auto"/>
          <w:sz w:val="20"/>
        </w:rPr>
        <w:t xml:space="preserve"> scores</w:t>
      </w:r>
      <w:r w:rsidR="002974FF" w:rsidRPr="00077BEF">
        <w:rPr>
          <w:rFonts w:ascii="Arial" w:hAnsi="Arial" w:cs="Arial"/>
          <w:color w:val="auto"/>
          <w:sz w:val="20"/>
        </w:rPr>
        <w:t>,</w:t>
      </w:r>
      <w:r w:rsidRPr="00077BEF">
        <w:rPr>
          <w:rFonts w:ascii="Arial" w:hAnsi="Arial" w:cs="Arial"/>
          <w:color w:val="auto"/>
          <w:sz w:val="20"/>
        </w:rPr>
        <w:t xml:space="preserve"> and a narrative justifying selection shall be made available, upon request, to all interested parties after the “Notice of Intent to Award” letter has been issued.  </w:t>
      </w:r>
    </w:p>
    <w:p w:rsidR="00B109A0" w:rsidRPr="00077BEF" w:rsidRDefault="00B109A0" w:rsidP="00B109A0">
      <w:pPr>
        <w:pStyle w:val="RFPRequiredText"/>
        <w:rPr>
          <w:rFonts w:ascii="Arial" w:hAnsi="Arial" w:cs="Arial"/>
          <w:color w:val="auto"/>
          <w:sz w:val="20"/>
        </w:rPr>
      </w:pPr>
      <w:r w:rsidRPr="00077BEF">
        <w:rPr>
          <w:rFonts w:ascii="Arial" w:hAnsi="Arial" w:cs="Arial"/>
          <w:color w:val="auto"/>
          <w:sz w:val="20"/>
        </w:rPr>
        <w:t xml:space="preserve">Any Proposer aggrieved by the proposed award has the right to submit a protest in writing to the head of the agency issuing the proposal within </w:t>
      </w:r>
      <w:r w:rsidR="009B3A1E">
        <w:rPr>
          <w:rFonts w:ascii="Arial" w:hAnsi="Arial" w:cs="Arial"/>
          <w:color w:val="auto"/>
          <w:sz w:val="20"/>
        </w:rPr>
        <w:t>fourteen (</w:t>
      </w:r>
      <w:r w:rsidRPr="00077BEF">
        <w:rPr>
          <w:rFonts w:ascii="Arial" w:hAnsi="Arial" w:cs="Arial"/>
          <w:color w:val="auto"/>
          <w:sz w:val="20"/>
        </w:rPr>
        <w:t>14</w:t>
      </w:r>
      <w:r w:rsidR="009B3A1E">
        <w:rPr>
          <w:rFonts w:ascii="Arial" w:hAnsi="Arial" w:cs="Arial"/>
          <w:color w:val="auto"/>
          <w:sz w:val="20"/>
        </w:rPr>
        <w:t>)</w:t>
      </w:r>
      <w:r w:rsidRPr="00077BEF">
        <w:rPr>
          <w:rFonts w:ascii="Arial" w:hAnsi="Arial" w:cs="Arial"/>
          <w:color w:val="auto"/>
          <w:sz w:val="20"/>
        </w:rPr>
        <w:t xml:space="preserve"> </w:t>
      </w:r>
      <w:r w:rsidR="002974FF" w:rsidRPr="00077BEF">
        <w:rPr>
          <w:rFonts w:ascii="Arial" w:hAnsi="Arial" w:cs="Arial"/>
          <w:color w:val="auto"/>
          <w:sz w:val="20"/>
        </w:rPr>
        <w:t xml:space="preserve">calendar </w:t>
      </w:r>
      <w:r w:rsidRPr="00077BEF">
        <w:rPr>
          <w:rFonts w:ascii="Arial" w:hAnsi="Arial" w:cs="Arial"/>
          <w:color w:val="auto"/>
          <w:sz w:val="20"/>
        </w:rPr>
        <w:t xml:space="preserve">days after the award has been announced by the agency.  </w:t>
      </w:r>
    </w:p>
    <w:p w:rsidR="00B109A0" w:rsidRPr="00874D8A" w:rsidRDefault="00B109A0" w:rsidP="00874D8A">
      <w:pPr>
        <w:pStyle w:val="RFPRequiredText"/>
        <w:spacing w:before="0" w:after="0"/>
        <w:rPr>
          <w:rFonts w:ascii="Arial" w:hAnsi="Arial" w:cs="Arial"/>
          <w:color w:val="auto"/>
          <w:sz w:val="20"/>
        </w:rPr>
      </w:pPr>
      <w:r w:rsidRPr="00077BEF">
        <w:rPr>
          <w:rFonts w:ascii="Arial" w:hAnsi="Arial" w:cs="Arial"/>
          <w:color w:val="auto"/>
          <w:sz w:val="20"/>
        </w:rPr>
        <w:t>The award of a contract s</w:t>
      </w:r>
      <w:r w:rsidR="00763C77" w:rsidRPr="00077BEF">
        <w:rPr>
          <w:rFonts w:ascii="Arial" w:hAnsi="Arial" w:cs="Arial"/>
          <w:color w:val="auto"/>
          <w:sz w:val="20"/>
        </w:rPr>
        <w:t>hall</w:t>
      </w:r>
      <w:r w:rsidRPr="00077BEF">
        <w:rPr>
          <w:rFonts w:ascii="Arial" w:hAnsi="Arial" w:cs="Arial"/>
          <w:color w:val="auto"/>
          <w:sz w:val="20"/>
        </w:rPr>
        <w:t xml:space="preserve"> subject to the approval of the Division of Administration, Office of </w:t>
      </w:r>
      <w:r w:rsidR="003045E6" w:rsidRPr="00077BEF">
        <w:rPr>
          <w:rFonts w:ascii="Arial" w:hAnsi="Arial" w:cs="Arial"/>
          <w:color w:val="auto"/>
          <w:sz w:val="20"/>
        </w:rPr>
        <w:t>State Procurement</w:t>
      </w:r>
      <w:r w:rsidRPr="00077BEF">
        <w:rPr>
          <w:rFonts w:ascii="Arial" w:hAnsi="Arial" w:cs="Arial"/>
          <w:color w:val="auto"/>
          <w:sz w:val="20"/>
        </w:rPr>
        <w:t>.</w:t>
      </w:r>
      <w:bookmarkStart w:id="66" w:name="_Toc233076051"/>
      <w:r w:rsidR="002974FF" w:rsidRPr="00077BEF">
        <w:rPr>
          <w:rFonts w:ascii="Arial" w:hAnsi="Arial" w:cs="Arial"/>
          <w:color w:val="auto"/>
          <w:sz w:val="20"/>
        </w:rPr>
        <w:t xml:space="preserve"> </w:t>
      </w:r>
    </w:p>
    <w:p w:rsidR="003E47BE" w:rsidRPr="00077BEF" w:rsidRDefault="003E47BE" w:rsidP="003E47BE">
      <w:pPr>
        <w:pStyle w:val="RFPBodyText"/>
        <w:rPr>
          <w:rFonts w:ascii="Arial" w:hAnsi="Arial" w:cs="Arial"/>
          <w:b/>
          <w:sz w:val="20"/>
        </w:rPr>
      </w:pPr>
      <w:r w:rsidRPr="00077BEF">
        <w:rPr>
          <w:rFonts w:ascii="Arial" w:hAnsi="Arial" w:cs="Arial"/>
          <w:b/>
          <w:sz w:val="20"/>
        </w:rPr>
        <w:t>1.2</w:t>
      </w:r>
      <w:r w:rsidR="008D3C05" w:rsidRPr="00077BEF">
        <w:rPr>
          <w:rFonts w:ascii="Arial" w:hAnsi="Arial" w:cs="Arial"/>
          <w:b/>
          <w:sz w:val="20"/>
        </w:rPr>
        <w:t>3</w:t>
      </w:r>
      <w:r w:rsidRPr="00077BEF">
        <w:rPr>
          <w:rFonts w:ascii="Arial" w:hAnsi="Arial" w:cs="Arial"/>
          <w:b/>
          <w:sz w:val="20"/>
        </w:rPr>
        <w:t xml:space="preserve"> </w:t>
      </w:r>
      <w:r w:rsidRPr="00077BEF">
        <w:rPr>
          <w:rFonts w:ascii="Arial" w:hAnsi="Arial" w:cs="Arial"/>
          <w:b/>
          <w:sz w:val="20"/>
        </w:rPr>
        <w:tab/>
        <w:t>Right to Prohibit Award</w:t>
      </w:r>
    </w:p>
    <w:p w:rsidR="003E47BE" w:rsidRPr="00077BEF" w:rsidRDefault="003E47BE" w:rsidP="00874D8A">
      <w:pPr>
        <w:rPr>
          <w:rFonts w:ascii="Arial" w:hAnsi="Arial" w:cs="Arial"/>
          <w:sz w:val="20"/>
        </w:rPr>
      </w:pPr>
      <w:r w:rsidRPr="00077BEF">
        <w:rPr>
          <w:rFonts w:ascii="Arial" w:hAnsi="Arial" w:cs="Arial"/>
          <w:sz w:val="20"/>
        </w:rPr>
        <w:t>In accordance with the provisions of R.S. 39:2192, , any public entity s</w:t>
      </w:r>
      <w:r w:rsidR="00763C77" w:rsidRPr="00077BEF">
        <w:rPr>
          <w:rFonts w:ascii="Arial" w:hAnsi="Arial" w:cs="Arial"/>
          <w:sz w:val="20"/>
        </w:rPr>
        <w:t>hall be</w:t>
      </w:r>
      <w:r w:rsidRPr="00077BEF">
        <w:rPr>
          <w:rFonts w:ascii="Arial" w:hAnsi="Arial" w:cs="Arial"/>
          <w:sz w:val="20"/>
        </w:rPr>
        <w:t xml:space="preserve"> authorized to reject a proposal from, or not award the contract to, a business in which any individual with an ownership interest of five percent or more, has been convicted of, or has entered a plea of guilty or nolo contendere to any state felony or equivalent federal felony crime committed in the solicitation or execution of a contract or </w:t>
      </w:r>
      <w:r w:rsidR="002974FF" w:rsidRPr="00077BEF">
        <w:rPr>
          <w:rFonts w:ascii="Arial" w:hAnsi="Arial" w:cs="Arial"/>
          <w:sz w:val="20"/>
        </w:rPr>
        <w:t>RFP</w:t>
      </w:r>
      <w:r w:rsidRPr="00077BEF">
        <w:rPr>
          <w:rFonts w:ascii="Arial" w:hAnsi="Arial" w:cs="Arial"/>
          <w:sz w:val="20"/>
        </w:rPr>
        <w:t xml:space="preserve"> awarded under the laws governing public contracts under the provisions of Chapter 10 of Title 38 of the Louisiana Revised Statutes of 1950, </w:t>
      </w:r>
      <w:r w:rsidR="00FA54E9">
        <w:rPr>
          <w:rFonts w:ascii="Arial" w:hAnsi="Arial" w:cs="Arial"/>
          <w:sz w:val="20"/>
        </w:rPr>
        <w:t xml:space="preserve"> and all contracts under Title 39, Chapter 17 of the Louisiana Procurement Code, including contracts for professional, personal, consulting, and social services.</w:t>
      </w:r>
    </w:p>
    <w:p w:rsidR="003E47BE" w:rsidRPr="00077BEF" w:rsidRDefault="003E47BE" w:rsidP="00874D8A">
      <w:pPr>
        <w:pStyle w:val="RFPBodyText"/>
        <w:spacing w:before="0" w:after="0"/>
        <w:rPr>
          <w:rFonts w:ascii="Arial" w:hAnsi="Arial" w:cs="Arial"/>
          <w:b/>
          <w:sz w:val="20"/>
        </w:rPr>
      </w:pPr>
    </w:p>
    <w:p w:rsidR="00B109A0" w:rsidRPr="00077BEF" w:rsidRDefault="00B109A0" w:rsidP="00874D8A">
      <w:pPr>
        <w:pStyle w:val="RFPRequiredText"/>
        <w:spacing w:before="0" w:after="0"/>
        <w:rPr>
          <w:rFonts w:ascii="Arial" w:hAnsi="Arial" w:cs="Arial"/>
          <w:b/>
          <w:color w:val="auto"/>
          <w:sz w:val="20"/>
        </w:rPr>
      </w:pPr>
      <w:r w:rsidRPr="00077BEF">
        <w:rPr>
          <w:rFonts w:ascii="Arial" w:hAnsi="Arial" w:cs="Arial"/>
          <w:b/>
          <w:color w:val="auto"/>
          <w:sz w:val="20"/>
        </w:rPr>
        <w:t>1.</w:t>
      </w:r>
      <w:r w:rsidR="008D3C05" w:rsidRPr="00077BEF">
        <w:rPr>
          <w:rFonts w:ascii="Arial" w:hAnsi="Arial" w:cs="Arial"/>
          <w:b/>
          <w:color w:val="auto"/>
          <w:sz w:val="20"/>
        </w:rPr>
        <w:t>24</w:t>
      </w:r>
      <w:r w:rsidRPr="00077BEF">
        <w:rPr>
          <w:rFonts w:ascii="Arial" w:hAnsi="Arial" w:cs="Arial"/>
          <w:b/>
          <w:color w:val="auto"/>
          <w:sz w:val="20"/>
        </w:rPr>
        <w:tab/>
        <w:t>Insurance Requirements</w:t>
      </w:r>
      <w:bookmarkEnd w:id="66"/>
    </w:p>
    <w:p w:rsidR="00B109A0" w:rsidRPr="00077BEF" w:rsidRDefault="00B109A0" w:rsidP="00874D8A">
      <w:pPr>
        <w:pStyle w:val="RFPBodyText"/>
        <w:spacing w:before="0" w:after="0"/>
        <w:rPr>
          <w:rFonts w:ascii="Arial" w:hAnsi="Arial" w:cs="Arial"/>
          <w:i/>
          <w:sz w:val="20"/>
        </w:rPr>
      </w:pPr>
      <w:r w:rsidRPr="00077BEF">
        <w:rPr>
          <w:rFonts w:ascii="Arial" w:hAnsi="Arial" w:cs="Arial"/>
          <w:i/>
          <w:sz w:val="20"/>
        </w:rPr>
        <w:t xml:space="preserve">Insurance shall be placed with insurers with an A.M. Best’s rating of no less than A-: VI. </w:t>
      </w:r>
    </w:p>
    <w:p w:rsidR="00B109A0" w:rsidRPr="00077BEF" w:rsidRDefault="00B109A0" w:rsidP="00874D8A">
      <w:pPr>
        <w:pStyle w:val="RFPBodyText"/>
        <w:spacing w:before="0" w:after="0"/>
        <w:rPr>
          <w:rFonts w:ascii="Arial" w:hAnsi="Arial" w:cs="Arial"/>
          <w:i/>
          <w:sz w:val="20"/>
        </w:rPr>
      </w:pPr>
      <w:r w:rsidRPr="00077BEF">
        <w:rPr>
          <w:rFonts w:ascii="Arial" w:hAnsi="Arial" w:cs="Arial"/>
          <w:i/>
          <w:sz w:val="20"/>
        </w:rPr>
        <w:t xml:space="preserve">This rating requirement shall be waived for Worker’s Compensation coverage only. </w:t>
      </w:r>
    </w:p>
    <w:p w:rsidR="00B109A0" w:rsidRPr="00077BEF" w:rsidRDefault="00B109A0" w:rsidP="00874D8A">
      <w:pPr>
        <w:pStyle w:val="RFPBodyText"/>
        <w:spacing w:before="0" w:after="0"/>
        <w:rPr>
          <w:rFonts w:ascii="Arial" w:hAnsi="Arial" w:cs="Arial"/>
          <w:i/>
          <w:sz w:val="20"/>
        </w:rPr>
      </w:pPr>
      <w:r w:rsidRPr="00077BEF">
        <w:rPr>
          <w:rFonts w:ascii="Arial" w:hAnsi="Arial" w:cs="Arial"/>
          <w:i/>
          <w:sz w:val="20"/>
        </w:rPr>
        <w:t xml:space="preserve">Contractor's Insurance: The Contractor shall not commence work under this contract until he has obtained all insurance required herein.  Certificates of Insurance, fully executed by officers of the Insurance Company written or countersigned by an authorized Louisiana State agency, shall be filed with the State of Louisiana for approval.  The Contractor shall not allow any sub-contractor to commence work on his subcontract until all similar insurance required for the subcontractor has been obtained and approved.  If so requested, the Contractor shall also submit copies of insurance policies for inspection and approval of the State of Louisiana before work is commenced.  Said policies shall not hereafter be canceled, permitted to expire, or be changed without thirty (30) </w:t>
      </w:r>
      <w:r w:rsidR="00970AB5" w:rsidRPr="00077BEF">
        <w:rPr>
          <w:rFonts w:ascii="Arial" w:hAnsi="Arial" w:cs="Arial"/>
          <w:i/>
          <w:sz w:val="20"/>
        </w:rPr>
        <w:t xml:space="preserve"> calendar </w:t>
      </w:r>
      <w:r w:rsidRPr="00077BEF">
        <w:rPr>
          <w:rFonts w:ascii="Arial" w:hAnsi="Arial" w:cs="Arial"/>
          <w:i/>
          <w:sz w:val="20"/>
        </w:rPr>
        <w:t>days' notice in advance to the State of Louisiana and consented to by the State of Louisiana in writing and the policies shall so provide.</w:t>
      </w:r>
    </w:p>
    <w:p w:rsidR="00B109A0" w:rsidRPr="00077BEF" w:rsidRDefault="00B109A0" w:rsidP="00B109A0">
      <w:pPr>
        <w:pStyle w:val="RFPBodyText"/>
        <w:rPr>
          <w:rFonts w:ascii="Arial" w:hAnsi="Arial" w:cs="Arial"/>
          <w:i/>
          <w:sz w:val="20"/>
        </w:rPr>
      </w:pPr>
      <w:r w:rsidRPr="00077BEF">
        <w:rPr>
          <w:rFonts w:ascii="Arial" w:hAnsi="Arial" w:cs="Arial"/>
          <w:i/>
          <w:sz w:val="20"/>
        </w:rPr>
        <w:t>Compensation Insurance: Before any work is commenced, the Contractor shall maintain during the life of the contract, Workers’ Compensation Insurance for all of the Contractor’s employees employed at the site of the project.  In case any work is sublet, the Contractor shall require the subcontractor similarly to provide Workers’ Compensation Insurance for all the latter’s employees, unless such employees are covered by the protection afforded by the Contractor.  In case any class of employees engaged in work under the contract at the site of the project is not protected under the Workers’ Compensation Statute, the Contractor shall provide for any such employees, and shall further provide or cause any and all subcontractors to provide Employer’s Liability Insurance for the protection of such employees not protected by the Workers’ Compensation Statute.</w:t>
      </w:r>
    </w:p>
    <w:p w:rsidR="00B109A0" w:rsidRPr="00077BEF" w:rsidRDefault="00B109A0" w:rsidP="00B109A0">
      <w:pPr>
        <w:pStyle w:val="RFPBodyText"/>
        <w:rPr>
          <w:rFonts w:ascii="Arial" w:hAnsi="Arial" w:cs="Arial"/>
          <w:i/>
          <w:sz w:val="20"/>
        </w:rPr>
      </w:pPr>
      <w:r w:rsidRPr="00077BEF">
        <w:rPr>
          <w:rFonts w:ascii="Arial" w:hAnsi="Arial" w:cs="Arial"/>
          <w:i/>
          <w:sz w:val="20"/>
        </w:rPr>
        <w:t xml:space="preserve">Commercial General Liability Insurance: The Contractor shall maintain during the life of the contract such Commercial General Liability Insurance which shall protect him, the State, and any subcontractor during the performance of work covered by the contract from claims or damages for personal injury, including accidental death, as well as for claims for property damages, which may arise from operations under the contract, whether such operations be by himself or by a subcontractor, or by anyone directly or indirectly employed by either </w:t>
      </w:r>
      <w:proofErr w:type="spellStart"/>
      <w:r w:rsidRPr="00077BEF">
        <w:rPr>
          <w:rFonts w:ascii="Arial" w:hAnsi="Arial" w:cs="Arial"/>
          <w:i/>
          <w:sz w:val="20"/>
        </w:rPr>
        <w:t>or</w:t>
      </w:r>
      <w:proofErr w:type="spellEnd"/>
      <w:r w:rsidRPr="00077BEF">
        <w:rPr>
          <w:rFonts w:ascii="Arial" w:hAnsi="Arial" w:cs="Arial"/>
          <w:i/>
          <w:sz w:val="20"/>
        </w:rPr>
        <w:t xml:space="preserve"> them, or in such a manner as to impose liability to the State.  Such insurance shall name the State as additional insured for claims arising from or as the result of the operations of the Contractor or his subcontractors.  In the absence of specific regulations, the amount of coverage shall be as follows: Commercial General Liability Insurance, including bodily injury, property damage and contractual liability, with combined single limits of $1,000,000.</w:t>
      </w:r>
    </w:p>
    <w:p w:rsidR="00B109A0" w:rsidRPr="00077BEF" w:rsidRDefault="00B109A0" w:rsidP="00B109A0">
      <w:pPr>
        <w:pStyle w:val="RFPBodyText"/>
        <w:rPr>
          <w:rFonts w:ascii="Arial" w:hAnsi="Arial" w:cs="Arial"/>
          <w:i/>
          <w:sz w:val="20"/>
        </w:rPr>
      </w:pPr>
      <w:r w:rsidRPr="00077BEF">
        <w:rPr>
          <w:rFonts w:ascii="Arial" w:hAnsi="Arial" w:cs="Arial"/>
          <w:i/>
          <w:sz w:val="20"/>
        </w:rPr>
        <w:t>Insurance Covering Special Hazards: Special hazards as determined by the State shall be covered by rider or riders in the Commercial General Liability Insurance Policy or policies herein elsewhere required to be furnished by the Contractor, or by separate policies of insurance in the amounts as defined in any Special Conditions of the contract included therewith.</w:t>
      </w:r>
    </w:p>
    <w:p w:rsidR="00B109A0" w:rsidRPr="00077BEF" w:rsidRDefault="00B109A0" w:rsidP="00B109A0">
      <w:pPr>
        <w:pStyle w:val="RFPBodyText"/>
        <w:rPr>
          <w:rFonts w:ascii="Arial" w:hAnsi="Arial" w:cs="Arial"/>
          <w:i/>
          <w:sz w:val="20"/>
        </w:rPr>
      </w:pPr>
      <w:r w:rsidRPr="00077BEF">
        <w:rPr>
          <w:rFonts w:ascii="Arial" w:hAnsi="Arial" w:cs="Arial"/>
          <w:i/>
          <w:sz w:val="20"/>
        </w:rPr>
        <w:t xml:space="preserve">Licensed and Non-Licensed Motor Vehicles: The Contractor shall maintain during the life of the contract, Automobile Liability Insurance in an amount not less than combined single limits of $1,000,000 per occurrence for bodily injury/property damage.  Such insurance shall cover the use of any non-licensed motor vehicles engaged in operations within the terms of the contract on the site of the work to be performed there under, unless such coverage is included in insurance elsewhere specified. </w:t>
      </w:r>
    </w:p>
    <w:p w:rsidR="00B109A0" w:rsidRPr="00077BEF" w:rsidRDefault="00B109A0" w:rsidP="00874D8A">
      <w:pPr>
        <w:pStyle w:val="RFPBodyText"/>
        <w:spacing w:before="0" w:after="0"/>
        <w:rPr>
          <w:rFonts w:ascii="Arial" w:hAnsi="Arial" w:cs="Arial"/>
          <w:i/>
          <w:sz w:val="20"/>
        </w:rPr>
      </w:pPr>
      <w:r w:rsidRPr="00077BEF">
        <w:rPr>
          <w:rFonts w:ascii="Arial" w:hAnsi="Arial" w:cs="Arial"/>
          <w:i/>
          <w:sz w:val="20"/>
        </w:rPr>
        <w:t>Subcontractor’s Insurance: The Contractor shall require that any and all subcontractors, which are not protected under the Contractor’s own insurance policies, take and maintain insurance of the same nature and in the same amounts as required of the Contractor.</w:t>
      </w:r>
      <w:bookmarkStart w:id="67" w:name="_Toc233076053"/>
    </w:p>
    <w:p w:rsidR="00E421D6" w:rsidRPr="00077BEF" w:rsidRDefault="00E421D6" w:rsidP="00874D8A">
      <w:pPr>
        <w:pStyle w:val="RFPBodyText"/>
        <w:spacing w:before="0" w:after="0"/>
        <w:rPr>
          <w:rFonts w:ascii="Arial" w:hAnsi="Arial" w:cs="Arial"/>
          <w:i/>
          <w:sz w:val="20"/>
        </w:rPr>
      </w:pPr>
    </w:p>
    <w:p w:rsidR="00B109A0" w:rsidRPr="00077BEF" w:rsidRDefault="00B109A0" w:rsidP="00874D8A">
      <w:pPr>
        <w:pStyle w:val="RFPBodyText"/>
        <w:spacing w:before="0" w:after="0"/>
        <w:rPr>
          <w:rFonts w:ascii="Arial" w:hAnsi="Arial" w:cs="Arial"/>
          <w:b/>
          <w:sz w:val="20"/>
        </w:rPr>
      </w:pPr>
      <w:r w:rsidRPr="00077BEF">
        <w:rPr>
          <w:rFonts w:ascii="Arial" w:hAnsi="Arial" w:cs="Arial"/>
          <w:b/>
          <w:sz w:val="20"/>
        </w:rPr>
        <w:t>1.2</w:t>
      </w:r>
      <w:r w:rsidR="008D3C05" w:rsidRPr="00077BEF">
        <w:rPr>
          <w:rFonts w:ascii="Arial" w:hAnsi="Arial" w:cs="Arial"/>
          <w:b/>
          <w:sz w:val="20"/>
        </w:rPr>
        <w:t>5</w:t>
      </w:r>
      <w:r w:rsidRPr="00077BEF">
        <w:rPr>
          <w:rFonts w:ascii="Arial" w:hAnsi="Arial" w:cs="Arial"/>
          <w:b/>
          <w:sz w:val="20"/>
        </w:rPr>
        <w:tab/>
        <w:t>Indemnification and Limitation of Liability</w:t>
      </w:r>
      <w:bookmarkEnd w:id="67"/>
    </w:p>
    <w:p w:rsidR="002526F1" w:rsidRPr="00077BEF" w:rsidRDefault="002526F1" w:rsidP="00874D8A">
      <w:pPr>
        <w:pStyle w:val="RFPBodyText"/>
        <w:spacing w:before="0" w:after="0"/>
        <w:rPr>
          <w:rFonts w:ascii="Arial" w:hAnsi="Arial" w:cs="Arial"/>
          <w:sz w:val="20"/>
        </w:rPr>
      </w:pPr>
      <w:r w:rsidRPr="00077BEF">
        <w:rPr>
          <w:rFonts w:ascii="Arial" w:hAnsi="Arial" w:cs="Arial"/>
          <w:sz w:val="20"/>
        </w:rPr>
        <w:t>Neither party shall be liable for any delay or failure in performance beyond its control resulting from acts of God or force majeure. The parties shall use reasonable efforts to eliminate or minimize the effect of such events upon performance of their respective duties under Contract.</w:t>
      </w:r>
    </w:p>
    <w:p w:rsidR="002526F1" w:rsidRPr="00077BEF" w:rsidRDefault="002526F1" w:rsidP="002526F1">
      <w:pPr>
        <w:pStyle w:val="RFPBodyText"/>
        <w:rPr>
          <w:rFonts w:ascii="Arial" w:hAnsi="Arial" w:cs="Arial"/>
          <w:sz w:val="20"/>
        </w:rPr>
      </w:pPr>
      <w:r w:rsidRPr="00077BEF">
        <w:rPr>
          <w:rFonts w:ascii="Arial" w:hAnsi="Arial" w:cs="Arial"/>
          <w:sz w:val="20"/>
        </w:rPr>
        <w:t>Contractor shall be fully liable for the actions of its agents, employees, partners or subcontractors and shall fully indemnify and hold harmless the State and its Authorized Users from suits, actions, damages and costs of every name and description relating to personal injury and damage to real or personal tangible property caused by Contractor, its agents, employees, partners or subcontractors, without limitation; provided, however, that the Contractor shall not indemnify for that portion of any claim, loss or damage arising hereunder due to the negligent act or failure to act of the State.  If applicable, Contractor will indemnify, defend and hold the State and its Authorized Users harmless, without limitation, from and against any and all damages, expenses (including reasonable attorneys' fees), claims, judgments, liabilities and costs which may be finally assessed against the State in any action for infringement of a United States Letter Patent with respect to the Products furnished, or of any copyright, trademark, trade secret or intellectual property right, provided that the State shall give the Contractor: (</w:t>
      </w:r>
      <w:proofErr w:type="spellStart"/>
      <w:r w:rsidRPr="00077BEF">
        <w:rPr>
          <w:rFonts w:ascii="Arial" w:hAnsi="Arial" w:cs="Arial"/>
          <w:sz w:val="20"/>
        </w:rPr>
        <w:t>i</w:t>
      </w:r>
      <w:proofErr w:type="spellEnd"/>
      <w:r w:rsidRPr="00077BEF">
        <w:rPr>
          <w:rFonts w:ascii="Arial" w:hAnsi="Arial" w:cs="Arial"/>
          <w:sz w:val="20"/>
        </w:rPr>
        <w:t>) prompt written notice of any action, claim or threat of infringement suit, or other suit, (ii) the opportunity to take over, settle or defend such action, claim or suit at Contractor's sole expense, and (iii) assistance in the defense of any such action at the expense of Contractor. Where a dispute or claim arises relative to a real or anticipated infringement, the State or its Authorized Users may require Contractor, at its sole expense, to submit such information and documentation, including formal patent attorney opinions, as the Commissioner of Administration shall require.</w:t>
      </w:r>
    </w:p>
    <w:p w:rsidR="002526F1" w:rsidRPr="00077BEF" w:rsidRDefault="002526F1" w:rsidP="002526F1">
      <w:pPr>
        <w:pStyle w:val="RFPBodyText"/>
        <w:rPr>
          <w:rFonts w:ascii="Arial" w:hAnsi="Arial" w:cs="Arial"/>
          <w:sz w:val="20"/>
        </w:rPr>
      </w:pPr>
      <w:r w:rsidRPr="00077BEF">
        <w:rPr>
          <w:rFonts w:ascii="Arial" w:hAnsi="Arial" w:cs="Arial"/>
          <w:sz w:val="20"/>
        </w:rPr>
        <w:t xml:space="preserve">The Contractor shall not be obligated to indemnify that portion of a claim or dispute based upon: </w:t>
      </w:r>
      <w:proofErr w:type="spellStart"/>
      <w:r w:rsidRPr="00077BEF">
        <w:rPr>
          <w:rFonts w:ascii="Arial" w:hAnsi="Arial" w:cs="Arial"/>
          <w:sz w:val="20"/>
        </w:rPr>
        <w:t>i</w:t>
      </w:r>
      <w:proofErr w:type="spellEnd"/>
      <w:r w:rsidRPr="00077BEF">
        <w:rPr>
          <w:rFonts w:ascii="Arial" w:hAnsi="Arial" w:cs="Arial"/>
          <w:sz w:val="20"/>
        </w:rPr>
        <w:t>) Authorized User's unauthorized modification or alteration of a Product, Material or Service; ii) Authorized User's use of the Product in combination with other products not furnished by Contractor; iii) Authorized User's use in other than the specified operating conditions and environment.</w:t>
      </w:r>
    </w:p>
    <w:p w:rsidR="002526F1" w:rsidRPr="00077BEF" w:rsidRDefault="002526F1" w:rsidP="002526F1">
      <w:pPr>
        <w:pStyle w:val="RFPBodyText"/>
        <w:rPr>
          <w:rFonts w:ascii="Arial" w:hAnsi="Arial" w:cs="Arial"/>
          <w:sz w:val="20"/>
        </w:rPr>
      </w:pPr>
      <w:r w:rsidRPr="00077BEF">
        <w:rPr>
          <w:rFonts w:ascii="Arial" w:hAnsi="Arial" w:cs="Arial"/>
          <w:sz w:val="20"/>
        </w:rPr>
        <w:t>In addition to the foregoing, if the use of any item(s) or part(s) thereof shall be enjoined for any reason or if Contractor believes that it may be enjoined, Contractor shall have the right, at its own expense and sole discretion as the Authorized User's exclusive remedy to take action in the following order of precedence: (</w:t>
      </w:r>
      <w:proofErr w:type="spellStart"/>
      <w:r w:rsidRPr="00077BEF">
        <w:rPr>
          <w:rFonts w:ascii="Arial" w:hAnsi="Arial" w:cs="Arial"/>
          <w:sz w:val="20"/>
        </w:rPr>
        <w:t>i</w:t>
      </w:r>
      <w:proofErr w:type="spellEnd"/>
      <w:r w:rsidRPr="00077BEF">
        <w:rPr>
          <w:rFonts w:ascii="Arial" w:hAnsi="Arial" w:cs="Arial"/>
          <w:sz w:val="20"/>
        </w:rPr>
        <w:t>) to procure for the State the right to continue using such item(s) or part (s) thereof, as applicable; (ii) to modify the component so that it becomes non-infringing equipment of at least equal quality and performance; or (iii) to replace said item(s) or part(s) thereof, as applicable, with non-infringing components of at least equal quality and performance, or (iv) if none of the foregoing is commercially reasonable, then provide monetary compensation to the State up to the dollar amount of the Contract.</w:t>
      </w:r>
    </w:p>
    <w:p w:rsidR="002526F1" w:rsidRPr="00077BEF" w:rsidRDefault="002526F1" w:rsidP="002526F1">
      <w:pPr>
        <w:pStyle w:val="RFPBodyText"/>
        <w:rPr>
          <w:rFonts w:ascii="Arial" w:hAnsi="Arial" w:cs="Arial"/>
          <w:sz w:val="20"/>
        </w:rPr>
      </w:pPr>
      <w:r w:rsidRPr="00077BEF">
        <w:rPr>
          <w:rFonts w:ascii="Arial" w:hAnsi="Arial" w:cs="Arial"/>
          <w:sz w:val="20"/>
        </w:rPr>
        <w:t>For all other claims against the Contractor where liability is not otherwise set forth in the Contract as being "without limitation", and regardless of the basis on which the claim is made, Contractor's liability for direct damages, shall be the greater of $100,000, the dollar amount of the Contract, or two (2) times the charges rendered by the Contractor under the Contract.  Unless otherwise specifically enumerated herein or in the work order mutually agreed between the parties, neither party shall be liable to the other for special, indirect or consequential damages, including lost data or records (unless the Contractor is required to back-up the data or records as part of the work plan), even if the party has been advised of the possibility of such damages. Neither party shall be liable for lost profits, lost revenue or lost institutional operating savings.</w:t>
      </w:r>
    </w:p>
    <w:p w:rsidR="002526F1" w:rsidRPr="00077BEF" w:rsidRDefault="002526F1" w:rsidP="00874D8A">
      <w:pPr>
        <w:pStyle w:val="RFPBodyText"/>
        <w:spacing w:before="0" w:after="0"/>
        <w:rPr>
          <w:rFonts w:ascii="Arial" w:hAnsi="Arial" w:cs="Arial"/>
          <w:sz w:val="20"/>
        </w:rPr>
      </w:pPr>
      <w:r w:rsidRPr="00077BEF">
        <w:rPr>
          <w:rFonts w:ascii="Arial" w:hAnsi="Arial" w:cs="Arial"/>
          <w:sz w:val="20"/>
        </w:rPr>
        <w:t>The State and Authorized User may, in addition to other remedies available to them at law or equity and upon notice to the Contractor, retain such monies from amounts due Contractor, or may proceed against the performance and payment bond, if any, as may be necessary to satisfy any claim for damages, penalties, costs and the like asserted by or against them.</w:t>
      </w:r>
      <w:bookmarkStart w:id="68" w:name="_Toc233076055"/>
    </w:p>
    <w:p w:rsidR="00983EAD" w:rsidRPr="00077BEF" w:rsidRDefault="00983EAD" w:rsidP="00874D8A">
      <w:pPr>
        <w:pStyle w:val="RFPBodyText"/>
        <w:spacing w:before="0" w:after="0"/>
        <w:rPr>
          <w:rFonts w:ascii="Arial" w:hAnsi="Arial" w:cs="Arial"/>
          <w:sz w:val="20"/>
        </w:rPr>
      </w:pPr>
    </w:p>
    <w:p w:rsidR="002526F1" w:rsidRPr="00077BEF" w:rsidRDefault="002526F1" w:rsidP="00874D8A">
      <w:pPr>
        <w:pStyle w:val="RFPBodyText"/>
        <w:spacing w:before="0" w:after="0"/>
        <w:rPr>
          <w:rFonts w:ascii="Arial" w:hAnsi="Arial" w:cs="Arial"/>
          <w:b/>
          <w:sz w:val="20"/>
        </w:rPr>
      </w:pPr>
      <w:r w:rsidRPr="00077BEF">
        <w:rPr>
          <w:rFonts w:ascii="Arial" w:hAnsi="Arial" w:cs="Arial"/>
          <w:b/>
          <w:sz w:val="20"/>
        </w:rPr>
        <w:t>1.</w:t>
      </w:r>
      <w:r w:rsidR="008D3C05" w:rsidRPr="00077BEF">
        <w:rPr>
          <w:rFonts w:ascii="Arial" w:hAnsi="Arial" w:cs="Arial"/>
          <w:b/>
          <w:sz w:val="20"/>
        </w:rPr>
        <w:t>26</w:t>
      </w:r>
      <w:r w:rsidRPr="00077BEF">
        <w:rPr>
          <w:rFonts w:ascii="Arial" w:hAnsi="Arial" w:cs="Arial"/>
          <w:b/>
          <w:sz w:val="20"/>
        </w:rPr>
        <w:tab/>
        <w:t xml:space="preserve">Payment </w:t>
      </w:r>
      <w:bookmarkEnd w:id="68"/>
    </w:p>
    <w:p w:rsidR="002526F1" w:rsidRDefault="002526F1" w:rsidP="0028460B">
      <w:pPr>
        <w:pStyle w:val="RFPRequiredText"/>
        <w:spacing w:before="0" w:after="0"/>
        <w:rPr>
          <w:rFonts w:ascii="Arial" w:hAnsi="Arial" w:cs="Arial"/>
          <w:color w:val="auto"/>
          <w:sz w:val="20"/>
        </w:rPr>
      </w:pPr>
      <w:r w:rsidRPr="00077BEF">
        <w:rPr>
          <w:rFonts w:ascii="Arial" w:hAnsi="Arial" w:cs="Arial"/>
          <w:color w:val="auto"/>
          <w:sz w:val="20"/>
        </w:rPr>
        <w:t xml:space="preserve">Payment terms shall be negotiated with the successful Proposer. </w:t>
      </w:r>
      <w:r w:rsidR="00874D8A">
        <w:rPr>
          <w:rFonts w:ascii="Arial" w:hAnsi="Arial" w:cs="Arial"/>
          <w:color w:val="auto"/>
          <w:sz w:val="20"/>
        </w:rPr>
        <w:t xml:space="preserve"> Payment will only be provided on a cost reimbursement basis.</w:t>
      </w:r>
      <w:r w:rsidR="00874D8A" w:rsidRPr="00874D8A">
        <w:rPr>
          <w:rFonts w:ascii="Arial" w:hAnsi="Arial" w:cs="Arial"/>
          <w:sz w:val="20"/>
        </w:rPr>
        <w:t xml:space="preserve"> </w:t>
      </w:r>
      <w:r w:rsidR="00874D8A">
        <w:rPr>
          <w:rFonts w:ascii="Arial" w:hAnsi="Arial" w:cs="Arial"/>
          <w:sz w:val="20"/>
        </w:rPr>
        <w:t xml:space="preserve"> </w:t>
      </w:r>
      <w:r w:rsidR="00874D8A" w:rsidRPr="002D441C">
        <w:rPr>
          <w:rFonts w:ascii="Arial" w:hAnsi="Arial" w:cs="Arial"/>
          <w:color w:val="auto"/>
          <w:sz w:val="20"/>
        </w:rPr>
        <w:t>During the execution of tasks contained in the Statement of Work, the Contractor may submit invoices, not more frequently than monthly.  Contractor will not be paid more than the maximum amount of the contract.</w:t>
      </w:r>
      <w:r w:rsidR="0028460B" w:rsidRPr="002D441C">
        <w:rPr>
          <w:rFonts w:ascii="Arial" w:hAnsi="Arial" w:cs="Arial"/>
          <w:color w:val="auto"/>
          <w:sz w:val="20"/>
        </w:rPr>
        <w:t xml:space="preserve">  </w:t>
      </w:r>
      <w:bookmarkStart w:id="69" w:name="_Toc233076056"/>
      <w:r w:rsidRPr="002D441C">
        <w:rPr>
          <w:rFonts w:ascii="Arial" w:hAnsi="Arial" w:cs="Arial"/>
          <w:color w:val="auto"/>
          <w:sz w:val="20"/>
        </w:rPr>
        <w:t xml:space="preserve">Payments are predicated upon successful completion and written approval by the State of the described tasks and deliverables as provided in Section </w:t>
      </w:r>
      <w:r w:rsidR="003045E6" w:rsidRPr="002D441C">
        <w:rPr>
          <w:rFonts w:ascii="Arial" w:hAnsi="Arial" w:cs="Arial"/>
          <w:color w:val="auto"/>
          <w:sz w:val="20"/>
        </w:rPr>
        <w:t>2</w:t>
      </w:r>
      <w:r w:rsidRPr="002D441C">
        <w:rPr>
          <w:rFonts w:ascii="Arial" w:hAnsi="Arial" w:cs="Arial"/>
          <w:color w:val="auto"/>
          <w:sz w:val="20"/>
        </w:rPr>
        <w:t>.</w:t>
      </w:r>
      <w:r w:rsidR="003045E6" w:rsidRPr="002D441C">
        <w:rPr>
          <w:rFonts w:ascii="Arial" w:hAnsi="Arial" w:cs="Arial"/>
          <w:color w:val="auto"/>
          <w:sz w:val="20"/>
        </w:rPr>
        <w:t>3 and 2.4</w:t>
      </w:r>
      <w:r w:rsidRPr="002D441C">
        <w:rPr>
          <w:rFonts w:ascii="Arial" w:hAnsi="Arial" w:cs="Arial"/>
          <w:color w:val="auto"/>
          <w:sz w:val="20"/>
        </w:rPr>
        <w:t xml:space="preserve">.  Payments will be made to the Contractor after written acceptance by the State of the payment task and approval of an invoice. State will make every reasonable effort to make payment within </w:t>
      </w:r>
      <w:r w:rsidR="009B3A1E">
        <w:rPr>
          <w:rFonts w:ascii="Arial" w:hAnsi="Arial" w:cs="Arial"/>
          <w:color w:val="auto"/>
          <w:sz w:val="20"/>
        </w:rPr>
        <w:t>thirty (</w:t>
      </w:r>
      <w:r w:rsidRPr="002D441C">
        <w:rPr>
          <w:rFonts w:ascii="Arial" w:hAnsi="Arial" w:cs="Arial"/>
          <w:color w:val="auto"/>
          <w:sz w:val="20"/>
        </w:rPr>
        <w:t>30</w:t>
      </w:r>
      <w:r w:rsidR="009B3A1E">
        <w:rPr>
          <w:rFonts w:ascii="Arial" w:hAnsi="Arial" w:cs="Arial"/>
          <w:color w:val="auto"/>
          <w:sz w:val="20"/>
        </w:rPr>
        <w:t>)</w:t>
      </w:r>
      <w:r w:rsidRPr="002D441C">
        <w:rPr>
          <w:rFonts w:ascii="Arial" w:hAnsi="Arial" w:cs="Arial"/>
          <w:color w:val="auto"/>
          <w:sz w:val="20"/>
        </w:rPr>
        <w:t xml:space="preserve"> </w:t>
      </w:r>
      <w:r w:rsidR="00970AB5" w:rsidRPr="002D441C">
        <w:rPr>
          <w:rFonts w:ascii="Arial" w:hAnsi="Arial" w:cs="Arial"/>
          <w:color w:val="auto"/>
          <w:sz w:val="20"/>
        </w:rPr>
        <w:t xml:space="preserve">calendar </w:t>
      </w:r>
      <w:r w:rsidRPr="002D441C">
        <w:rPr>
          <w:rFonts w:ascii="Arial" w:hAnsi="Arial" w:cs="Arial"/>
          <w:color w:val="auto"/>
          <w:sz w:val="20"/>
        </w:rPr>
        <w:t xml:space="preserve">days of the approval of invoice and under a valid contract.   </w:t>
      </w:r>
    </w:p>
    <w:p w:rsidR="002D441C" w:rsidRDefault="002D441C" w:rsidP="0028460B">
      <w:pPr>
        <w:pStyle w:val="RFPBodyText"/>
        <w:spacing w:before="0" w:after="0"/>
        <w:rPr>
          <w:rFonts w:ascii="Arial" w:hAnsi="Arial" w:cs="Arial"/>
          <w:b/>
          <w:sz w:val="20"/>
        </w:rPr>
      </w:pPr>
    </w:p>
    <w:p w:rsidR="002526F1" w:rsidRPr="00077BEF" w:rsidRDefault="002526F1" w:rsidP="0028460B">
      <w:pPr>
        <w:pStyle w:val="RFPBodyText"/>
        <w:spacing w:before="0" w:after="0"/>
        <w:rPr>
          <w:rFonts w:ascii="Arial" w:hAnsi="Arial" w:cs="Arial"/>
          <w:b/>
          <w:sz w:val="20"/>
        </w:rPr>
      </w:pPr>
      <w:r w:rsidRPr="00077BEF">
        <w:rPr>
          <w:rFonts w:ascii="Arial" w:hAnsi="Arial" w:cs="Arial"/>
          <w:b/>
          <w:sz w:val="20"/>
        </w:rPr>
        <w:t>1.</w:t>
      </w:r>
      <w:r w:rsidR="008D3C05" w:rsidRPr="00077BEF">
        <w:rPr>
          <w:rFonts w:ascii="Arial" w:hAnsi="Arial" w:cs="Arial"/>
          <w:b/>
          <w:sz w:val="20"/>
        </w:rPr>
        <w:t>27</w:t>
      </w:r>
      <w:r w:rsidRPr="00077BEF">
        <w:rPr>
          <w:rFonts w:ascii="Arial" w:hAnsi="Arial" w:cs="Arial"/>
          <w:b/>
          <w:sz w:val="20"/>
        </w:rPr>
        <w:tab/>
        <w:t>Termination</w:t>
      </w:r>
      <w:bookmarkEnd w:id="69"/>
    </w:p>
    <w:p w:rsidR="00A53928" w:rsidRPr="00077BEF" w:rsidRDefault="00A53928" w:rsidP="0028460B">
      <w:pPr>
        <w:jc w:val="both"/>
        <w:rPr>
          <w:rFonts w:ascii="Arial" w:hAnsi="Arial" w:cs="Arial"/>
          <w:i/>
          <w:sz w:val="20"/>
        </w:rPr>
      </w:pPr>
      <w:bookmarkStart w:id="70" w:name="_Toc233076057"/>
    </w:p>
    <w:p w:rsidR="00A53928" w:rsidRPr="00077BEF" w:rsidRDefault="00A53928" w:rsidP="0028460B">
      <w:pPr>
        <w:jc w:val="both"/>
        <w:rPr>
          <w:rFonts w:ascii="Arial" w:hAnsi="Arial" w:cs="Arial"/>
          <w:b/>
          <w:i/>
          <w:sz w:val="20"/>
        </w:rPr>
      </w:pPr>
      <w:r w:rsidRPr="00077BEF">
        <w:rPr>
          <w:rFonts w:ascii="Arial" w:hAnsi="Arial" w:cs="Arial"/>
          <w:b/>
          <w:sz w:val="20"/>
        </w:rPr>
        <w:t>1.</w:t>
      </w:r>
      <w:r w:rsidR="008D3C05" w:rsidRPr="00077BEF">
        <w:rPr>
          <w:rFonts w:ascii="Arial" w:hAnsi="Arial" w:cs="Arial"/>
          <w:b/>
          <w:sz w:val="20"/>
        </w:rPr>
        <w:t>27</w:t>
      </w:r>
      <w:r w:rsidRPr="00077BEF">
        <w:rPr>
          <w:rFonts w:ascii="Arial" w:hAnsi="Arial" w:cs="Arial"/>
          <w:b/>
          <w:sz w:val="20"/>
        </w:rPr>
        <w:t>.1</w:t>
      </w:r>
      <w:r w:rsidRPr="00077BEF">
        <w:rPr>
          <w:rFonts w:ascii="Arial" w:hAnsi="Arial" w:cs="Arial"/>
          <w:b/>
          <w:sz w:val="20"/>
        </w:rPr>
        <w:tab/>
        <w:t>Termination of the Contract for Cause</w:t>
      </w:r>
      <w:bookmarkEnd w:id="70"/>
      <w:r w:rsidRPr="00077BEF">
        <w:rPr>
          <w:rFonts w:ascii="Arial" w:hAnsi="Arial" w:cs="Arial"/>
          <w:b/>
          <w:sz w:val="20"/>
        </w:rPr>
        <w:t xml:space="preserve"> </w:t>
      </w:r>
    </w:p>
    <w:p w:rsidR="00A53928" w:rsidRPr="00077BEF" w:rsidRDefault="00A53928" w:rsidP="0028460B">
      <w:pPr>
        <w:jc w:val="both"/>
        <w:rPr>
          <w:rFonts w:ascii="Arial" w:hAnsi="Arial" w:cs="Arial"/>
          <w:i/>
          <w:sz w:val="20"/>
        </w:rPr>
      </w:pPr>
    </w:p>
    <w:p w:rsidR="00A53928" w:rsidRPr="00077BEF" w:rsidRDefault="00A53928" w:rsidP="0028460B">
      <w:pPr>
        <w:pStyle w:val="RFPBodyText"/>
        <w:spacing w:before="0" w:after="0"/>
        <w:rPr>
          <w:rFonts w:ascii="Arial" w:hAnsi="Arial" w:cs="Arial"/>
          <w:sz w:val="20"/>
        </w:rPr>
      </w:pPr>
      <w:r w:rsidRPr="00077BEF">
        <w:rPr>
          <w:rFonts w:ascii="Arial" w:hAnsi="Arial" w:cs="Arial"/>
          <w:sz w:val="20"/>
        </w:rPr>
        <w:t xml:space="preserve">State may terminate this Contract for cause based upon the failure of Contractor to comply with the terms and/or conditions of the Contract; provided that the State shall give the Contractor written notice specifying the Contractor’s failure.  If within thirty (30) </w:t>
      </w:r>
      <w:r w:rsidR="00763C77" w:rsidRPr="00077BEF">
        <w:rPr>
          <w:rFonts w:ascii="Arial" w:hAnsi="Arial" w:cs="Arial"/>
          <w:sz w:val="20"/>
        </w:rPr>
        <w:t xml:space="preserve">calendar </w:t>
      </w:r>
      <w:r w:rsidRPr="00077BEF">
        <w:rPr>
          <w:rFonts w:ascii="Arial" w:hAnsi="Arial" w:cs="Arial"/>
          <w:sz w:val="20"/>
        </w:rPr>
        <w:t xml:space="preserve">days after receipt of such notice, the Contractor shall not have either corrected such failure or, in the case of failure which cannot be corrected in thirty (30) </w:t>
      </w:r>
      <w:r w:rsidR="00763C77" w:rsidRPr="00077BEF">
        <w:rPr>
          <w:rFonts w:ascii="Arial" w:hAnsi="Arial" w:cs="Arial"/>
          <w:sz w:val="20"/>
        </w:rPr>
        <w:t xml:space="preserve">calendar </w:t>
      </w:r>
      <w:r w:rsidRPr="00077BEF">
        <w:rPr>
          <w:rFonts w:ascii="Arial" w:hAnsi="Arial" w:cs="Arial"/>
          <w:sz w:val="20"/>
        </w:rPr>
        <w:t xml:space="preserve">days, begun in good faith to correct said failure and thereafter proceeded diligently to complete such correction, then the State may, at its option, place the Contractor in default and the Contract shall terminate on the date specified in such notice. Failure to perform within the time agreed upon in the contract may constitute default and may cause cancellation of the contract.  </w:t>
      </w:r>
    </w:p>
    <w:p w:rsidR="00A53928" w:rsidRPr="00077BEF" w:rsidRDefault="00A53928" w:rsidP="0028460B">
      <w:pPr>
        <w:pStyle w:val="RFPBodyText"/>
        <w:spacing w:before="0" w:after="0"/>
        <w:rPr>
          <w:rFonts w:ascii="Arial" w:hAnsi="Arial" w:cs="Arial"/>
          <w:sz w:val="20"/>
        </w:rPr>
      </w:pPr>
      <w:r w:rsidRPr="00077BEF">
        <w:rPr>
          <w:rFonts w:ascii="Arial" w:hAnsi="Arial" w:cs="Arial"/>
          <w:sz w:val="20"/>
        </w:rPr>
        <w:t xml:space="preserve">Contractor may exercise any rights available to it under Louisiana law to terminate for cause upon the failure of the State to comply with the terms and conditions of this contract provided that the Contractor shall give the State written notice specifying the State agency’s failure and a reasonable opportunity for the </w:t>
      </w:r>
      <w:r w:rsidR="00763C77" w:rsidRPr="00077BEF">
        <w:rPr>
          <w:rFonts w:ascii="Arial" w:hAnsi="Arial" w:cs="Arial"/>
          <w:sz w:val="20"/>
        </w:rPr>
        <w:t>S</w:t>
      </w:r>
      <w:r w:rsidRPr="00077BEF">
        <w:rPr>
          <w:rFonts w:ascii="Arial" w:hAnsi="Arial" w:cs="Arial"/>
          <w:sz w:val="20"/>
        </w:rPr>
        <w:t>tate to cure the defect.</w:t>
      </w:r>
      <w:bookmarkStart w:id="71" w:name="_Toc233076058"/>
    </w:p>
    <w:p w:rsidR="00A53928" w:rsidRPr="00077BEF" w:rsidRDefault="00A53928" w:rsidP="0028460B">
      <w:pPr>
        <w:pStyle w:val="RFPBodyText"/>
        <w:spacing w:before="0" w:after="0"/>
        <w:rPr>
          <w:rFonts w:ascii="Arial" w:hAnsi="Arial" w:cs="Arial"/>
          <w:sz w:val="20"/>
        </w:rPr>
      </w:pPr>
    </w:p>
    <w:p w:rsidR="00A53928" w:rsidRPr="00077BEF" w:rsidRDefault="00A53928" w:rsidP="0028460B">
      <w:pPr>
        <w:pStyle w:val="RFPBodyText"/>
        <w:spacing w:before="0" w:after="0"/>
        <w:rPr>
          <w:rFonts w:ascii="Arial" w:hAnsi="Arial" w:cs="Arial"/>
          <w:b/>
          <w:sz w:val="20"/>
        </w:rPr>
      </w:pPr>
      <w:r w:rsidRPr="00077BEF">
        <w:rPr>
          <w:rFonts w:ascii="Arial" w:hAnsi="Arial" w:cs="Arial"/>
          <w:b/>
          <w:sz w:val="20"/>
        </w:rPr>
        <w:t>1.</w:t>
      </w:r>
      <w:r w:rsidR="008D3C05" w:rsidRPr="00077BEF">
        <w:rPr>
          <w:rFonts w:ascii="Arial" w:hAnsi="Arial" w:cs="Arial"/>
          <w:b/>
          <w:sz w:val="20"/>
        </w:rPr>
        <w:t>27</w:t>
      </w:r>
      <w:r w:rsidRPr="00077BEF">
        <w:rPr>
          <w:rFonts w:ascii="Arial" w:hAnsi="Arial" w:cs="Arial"/>
          <w:b/>
          <w:sz w:val="20"/>
        </w:rPr>
        <w:t>.2</w:t>
      </w:r>
      <w:r w:rsidRPr="00077BEF">
        <w:rPr>
          <w:rFonts w:ascii="Arial" w:hAnsi="Arial" w:cs="Arial"/>
          <w:b/>
          <w:sz w:val="20"/>
        </w:rPr>
        <w:tab/>
        <w:t>Termination of the Contract for Convenience</w:t>
      </w:r>
      <w:bookmarkEnd w:id="71"/>
    </w:p>
    <w:p w:rsidR="00A53928" w:rsidRPr="00077BEF" w:rsidRDefault="00A53928" w:rsidP="0028460B">
      <w:pPr>
        <w:pStyle w:val="RFPBodyText"/>
        <w:spacing w:before="0" w:after="0"/>
        <w:rPr>
          <w:rFonts w:ascii="Arial" w:hAnsi="Arial" w:cs="Arial"/>
          <w:sz w:val="20"/>
        </w:rPr>
      </w:pPr>
      <w:r w:rsidRPr="00077BEF">
        <w:rPr>
          <w:rFonts w:ascii="Arial" w:hAnsi="Arial" w:cs="Arial"/>
          <w:sz w:val="20"/>
        </w:rPr>
        <w:t xml:space="preserve">State may terminate the Contract at any time without penalty by giving thirty (30) </w:t>
      </w:r>
      <w:r w:rsidR="00763C77" w:rsidRPr="00077BEF">
        <w:rPr>
          <w:rFonts w:ascii="Arial" w:hAnsi="Arial" w:cs="Arial"/>
          <w:sz w:val="20"/>
        </w:rPr>
        <w:t xml:space="preserve">calendar </w:t>
      </w:r>
      <w:r w:rsidRPr="00077BEF">
        <w:rPr>
          <w:rFonts w:ascii="Arial" w:hAnsi="Arial" w:cs="Arial"/>
          <w:sz w:val="20"/>
        </w:rPr>
        <w:t>days written notice to the Contractor of such termination or negotiating with the Contractor an effective date.  Contractor shall be entitled to payment for deliverables in progress to the extent work has been performed satisfactorily.</w:t>
      </w:r>
    </w:p>
    <w:p w:rsidR="008D3C05" w:rsidRPr="00077BEF" w:rsidRDefault="008D3C05" w:rsidP="0028460B">
      <w:pPr>
        <w:pStyle w:val="RFPBodyText"/>
        <w:spacing w:before="0" w:after="0"/>
        <w:rPr>
          <w:rFonts w:ascii="Arial" w:hAnsi="Arial" w:cs="Arial"/>
          <w:sz w:val="20"/>
        </w:rPr>
      </w:pPr>
    </w:p>
    <w:p w:rsidR="00A53928" w:rsidRPr="00077BEF" w:rsidRDefault="00A53928" w:rsidP="0028460B">
      <w:pPr>
        <w:pStyle w:val="RFPBodyText"/>
        <w:spacing w:before="0" w:after="0"/>
        <w:rPr>
          <w:rFonts w:ascii="Arial" w:hAnsi="Arial" w:cs="Arial"/>
          <w:b/>
          <w:sz w:val="20"/>
        </w:rPr>
      </w:pPr>
      <w:r w:rsidRPr="00077BEF">
        <w:rPr>
          <w:rFonts w:ascii="Arial" w:hAnsi="Arial" w:cs="Arial"/>
          <w:b/>
          <w:sz w:val="20"/>
        </w:rPr>
        <w:t>1.</w:t>
      </w:r>
      <w:r w:rsidR="008D3C05" w:rsidRPr="00077BEF">
        <w:rPr>
          <w:rFonts w:ascii="Arial" w:hAnsi="Arial" w:cs="Arial"/>
          <w:b/>
          <w:sz w:val="20"/>
        </w:rPr>
        <w:t>27</w:t>
      </w:r>
      <w:r w:rsidRPr="00077BEF">
        <w:rPr>
          <w:rFonts w:ascii="Arial" w:hAnsi="Arial" w:cs="Arial"/>
          <w:b/>
          <w:sz w:val="20"/>
        </w:rPr>
        <w:t>.3</w:t>
      </w:r>
      <w:r w:rsidRPr="00077BEF">
        <w:rPr>
          <w:rFonts w:ascii="Arial" w:hAnsi="Arial" w:cs="Arial"/>
          <w:b/>
          <w:sz w:val="20"/>
        </w:rPr>
        <w:tab/>
        <w:t>Termination for Non-Appropriation of Funds</w:t>
      </w:r>
    </w:p>
    <w:p w:rsidR="00A53928" w:rsidRPr="00077BEF" w:rsidRDefault="00A53928" w:rsidP="0028460B">
      <w:pPr>
        <w:pStyle w:val="RFPBodyText"/>
        <w:spacing w:before="0" w:after="0"/>
        <w:rPr>
          <w:rFonts w:ascii="Arial" w:hAnsi="Arial" w:cs="Arial"/>
          <w:sz w:val="20"/>
        </w:rPr>
      </w:pPr>
      <w:r w:rsidRPr="00077BEF">
        <w:rPr>
          <w:rFonts w:ascii="Arial" w:hAnsi="Arial" w:cs="Arial"/>
          <w:sz w:val="20"/>
        </w:rPr>
        <w:t>The continuation of this contract s</w:t>
      </w:r>
      <w:r w:rsidR="00763C77" w:rsidRPr="00077BEF">
        <w:rPr>
          <w:rFonts w:ascii="Arial" w:hAnsi="Arial" w:cs="Arial"/>
          <w:sz w:val="20"/>
        </w:rPr>
        <w:t>hall be</w:t>
      </w:r>
      <w:r w:rsidRPr="00077BEF">
        <w:rPr>
          <w:rFonts w:ascii="Arial" w:hAnsi="Arial" w:cs="Arial"/>
          <w:sz w:val="20"/>
        </w:rPr>
        <w:t xml:space="preserve"> contingent upon the appropriation of funds by the legislature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of Title 39 of the Louisiana Revised Statutes of 1950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have not been appropriated.</w:t>
      </w:r>
    </w:p>
    <w:p w:rsidR="00A53928" w:rsidRPr="00077BEF" w:rsidRDefault="00A53928" w:rsidP="0028460B">
      <w:pPr>
        <w:pStyle w:val="RFPBodyText"/>
        <w:spacing w:before="0" w:after="0"/>
        <w:rPr>
          <w:rFonts w:ascii="Arial" w:hAnsi="Arial" w:cs="Arial"/>
          <w:sz w:val="20"/>
        </w:rPr>
      </w:pPr>
    </w:p>
    <w:p w:rsidR="00A53928" w:rsidRPr="00077BEF" w:rsidRDefault="00A53928" w:rsidP="0028460B">
      <w:pPr>
        <w:pStyle w:val="RFPBodyText"/>
        <w:spacing w:before="0" w:after="0"/>
        <w:rPr>
          <w:rFonts w:ascii="Arial" w:hAnsi="Arial" w:cs="Arial"/>
          <w:b/>
          <w:sz w:val="20"/>
        </w:rPr>
      </w:pPr>
      <w:r w:rsidRPr="00077BEF">
        <w:rPr>
          <w:rFonts w:ascii="Arial" w:hAnsi="Arial" w:cs="Arial"/>
          <w:b/>
          <w:sz w:val="20"/>
        </w:rPr>
        <w:t>1.</w:t>
      </w:r>
      <w:r w:rsidR="008D3C05" w:rsidRPr="00077BEF">
        <w:rPr>
          <w:rFonts w:ascii="Arial" w:hAnsi="Arial" w:cs="Arial"/>
          <w:b/>
          <w:sz w:val="20"/>
        </w:rPr>
        <w:t>28</w:t>
      </w:r>
      <w:r w:rsidRPr="00077BEF">
        <w:rPr>
          <w:rFonts w:ascii="Arial" w:hAnsi="Arial" w:cs="Arial"/>
          <w:b/>
          <w:sz w:val="20"/>
        </w:rPr>
        <w:tab/>
        <w:t>Assignment</w:t>
      </w:r>
    </w:p>
    <w:p w:rsidR="00A53928" w:rsidRPr="00077BEF" w:rsidRDefault="00A53928" w:rsidP="0028460B">
      <w:pPr>
        <w:pStyle w:val="RFPBodyText"/>
        <w:spacing w:before="0" w:after="0"/>
        <w:rPr>
          <w:rFonts w:ascii="Arial" w:hAnsi="Arial" w:cs="Arial"/>
          <w:sz w:val="20"/>
        </w:rPr>
      </w:pPr>
      <w:r w:rsidRPr="00077BEF">
        <w:rPr>
          <w:rFonts w:ascii="Arial" w:hAnsi="Arial" w:cs="Arial"/>
          <w:sz w:val="20"/>
        </w:rPr>
        <w:t>No contractor shall assign any interest in this contract by assignment, transfer, or novation, without prior written consent of the State.  This provision shall not be construed to prohibit the contractor from assigning to a bank, trust company, or other financial institution any money due or to become due from approved contracts without such prior written consent.  Notice of any such assignment or transfer shall be furnished promptly to the State.</w:t>
      </w:r>
    </w:p>
    <w:p w:rsidR="009349D3" w:rsidRPr="00077BEF" w:rsidRDefault="009349D3" w:rsidP="0028460B">
      <w:pPr>
        <w:pStyle w:val="RFPBodyText"/>
        <w:spacing w:before="0" w:after="0"/>
        <w:rPr>
          <w:rFonts w:ascii="Arial" w:hAnsi="Arial" w:cs="Arial"/>
          <w:sz w:val="20"/>
        </w:rPr>
      </w:pPr>
    </w:p>
    <w:p w:rsidR="00A53928" w:rsidRPr="00077BEF" w:rsidRDefault="00A53928" w:rsidP="0028460B">
      <w:pPr>
        <w:pStyle w:val="RFPBodyText"/>
        <w:spacing w:before="0" w:after="0"/>
        <w:rPr>
          <w:rFonts w:ascii="Arial" w:hAnsi="Arial" w:cs="Arial"/>
          <w:b/>
          <w:sz w:val="20"/>
        </w:rPr>
      </w:pPr>
      <w:r w:rsidRPr="00077BEF">
        <w:rPr>
          <w:rFonts w:ascii="Arial" w:hAnsi="Arial" w:cs="Arial"/>
          <w:b/>
          <w:sz w:val="20"/>
        </w:rPr>
        <w:t>1.</w:t>
      </w:r>
      <w:r w:rsidR="008D3C05" w:rsidRPr="00077BEF">
        <w:rPr>
          <w:rFonts w:ascii="Arial" w:hAnsi="Arial" w:cs="Arial"/>
          <w:b/>
          <w:sz w:val="20"/>
        </w:rPr>
        <w:t>29</w:t>
      </w:r>
      <w:r w:rsidRPr="00077BEF">
        <w:rPr>
          <w:rFonts w:ascii="Arial" w:hAnsi="Arial" w:cs="Arial"/>
          <w:b/>
          <w:sz w:val="20"/>
        </w:rPr>
        <w:tab/>
        <w:t>Audit of Records</w:t>
      </w:r>
    </w:p>
    <w:p w:rsidR="00A53928" w:rsidRPr="00077BEF" w:rsidRDefault="00A53928" w:rsidP="0028460B">
      <w:pPr>
        <w:pStyle w:val="RFPBodyText"/>
        <w:spacing w:before="0" w:after="0"/>
        <w:rPr>
          <w:rFonts w:ascii="Arial" w:hAnsi="Arial" w:cs="Arial"/>
          <w:sz w:val="20"/>
        </w:rPr>
      </w:pPr>
      <w:r w:rsidRPr="00077BEF">
        <w:rPr>
          <w:rFonts w:ascii="Arial" w:hAnsi="Arial" w:cs="Arial"/>
          <w:sz w:val="20"/>
        </w:rPr>
        <w:t>The State Legislative Auditor, agency, and/or federal auditors and internal auditors of the Division of Administration shall have the option to audit all accounts directly pertaining to the contract for a period of three (3) years from the date of the last payment made under this contract.  Records shall be made available during normal working hours for this purpose.</w:t>
      </w:r>
      <w:bookmarkStart w:id="72" w:name="_Toc233076063"/>
    </w:p>
    <w:p w:rsidR="00E421D6" w:rsidRPr="00077BEF" w:rsidRDefault="00E421D6" w:rsidP="0028460B">
      <w:pPr>
        <w:pStyle w:val="RFPBodyText"/>
        <w:spacing w:before="0" w:after="0"/>
        <w:rPr>
          <w:rFonts w:ascii="Arial" w:hAnsi="Arial" w:cs="Arial"/>
          <w:sz w:val="20"/>
        </w:rPr>
      </w:pPr>
    </w:p>
    <w:p w:rsidR="00A53928" w:rsidRPr="00077BEF" w:rsidRDefault="00A53928" w:rsidP="0028460B">
      <w:pPr>
        <w:pStyle w:val="RFPBodyText"/>
        <w:spacing w:before="0" w:after="0"/>
        <w:rPr>
          <w:rFonts w:ascii="Arial" w:hAnsi="Arial" w:cs="Arial"/>
          <w:b/>
          <w:sz w:val="20"/>
        </w:rPr>
      </w:pPr>
      <w:r w:rsidRPr="00077BEF">
        <w:rPr>
          <w:rFonts w:ascii="Arial" w:hAnsi="Arial" w:cs="Arial"/>
          <w:b/>
          <w:sz w:val="20"/>
        </w:rPr>
        <w:t>1.3</w:t>
      </w:r>
      <w:r w:rsidR="008D3C05" w:rsidRPr="00077BEF">
        <w:rPr>
          <w:rFonts w:ascii="Arial" w:hAnsi="Arial" w:cs="Arial"/>
          <w:b/>
          <w:sz w:val="20"/>
        </w:rPr>
        <w:t>0</w:t>
      </w:r>
      <w:r w:rsidRPr="00077BEF">
        <w:rPr>
          <w:rFonts w:ascii="Arial" w:hAnsi="Arial" w:cs="Arial"/>
          <w:b/>
          <w:sz w:val="20"/>
        </w:rPr>
        <w:tab/>
        <w:t>Civil Rights Compliance</w:t>
      </w:r>
      <w:bookmarkEnd w:id="72"/>
    </w:p>
    <w:p w:rsidR="00A53928" w:rsidRPr="00077BEF" w:rsidRDefault="00A53928" w:rsidP="0028460B">
      <w:pPr>
        <w:jc w:val="both"/>
        <w:rPr>
          <w:rFonts w:ascii="Arial" w:hAnsi="Arial" w:cs="Arial"/>
          <w:b/>
          <w:sz w:val="20"/>
        </w:rPr>
      </w:pPr>
    </w:p>
    <w:p w:rsidR="00A53928" w:rsidRPr="00077BEF" w:rsidRDefault="00A53928" w:rsidP="0028460B">
      <w:pPr>
        <w:pStyle w:val="RFPBodyText"/>
        <w:spacing w:before="0" w:after="0"/>
        <w:rPr>
          <w:rFonts w:ascii="Arial" w:hAnsi="Arial" w:cs="Arial"/>
          <w:sz w:val="20"/>
        </w:rPr>
      </w:pPr>
      <w:r w:rsidRPr="00077BEF">
        <w:rPr>
          <w:rFonts w:ascii="Arial" w:hAnsi="Arial" w:cs="Arial"/>
          <w:sz w:val="20"/>
        </w:rPr>
        <w:t xml:space="preserve">The </w:t>
      </w:r>
      <w:r w:rsidR="001935F5" w:rsidRPr="00077BEF">
        <w:rPr>
          <w:rFonts w:ascii="Arial" w:hAnsi="Arial" w:cs="Arial"/>
          <w:sz w:val="20"/>
        </w:rPr>
        <w:t>C</w:t>
      </w:r>
      <w:r w:rsidRPr="00077BEF">
        <w:rPr>
          <w:rFonts w:ascii="Arial" w:hAnsi="Arial" w:cs="Arial"/>
          <w:sz w:val="20"/>
        </w:rPr>
        <w:t xml:space="preserve">ontractor </w:t>
      </w:r>
      <w:r w:rsidR="001935F5" w:rsidRPr="00077BEF">
        <w:rPr>
          <w:rFonts w:ascii="Arial" w:hAnsi="Arial" w:cs="Arial"/>
          <w:sz w:val="20"/>
        </w:rPr>
        <w:t xml:space="preserve">shall </w:t>
      </w:r>
      <w:r w:rsidRPr="00077BEF">
        <w:rPr>
          <w:rFonts w:ascii="Arial" w:hAnsi="Arial" w:cs="Arial"/>
          <w:sz w:val="20"/>
        </w:rPr>
        <w:t xml:space="preserve">agree to abide by the requirements of the following as applicable: Title VI and  Title VII of the Civil Rights Act of 1964, as amended by the Equal Opportunity Act of 1972, Federal Executive Order 11246, the Federal Rehabilitation Act of 1973, as amended, the Vietnam Era Veteran’s Readjustment Assistance Act of 1974, Title IX of the Education Amendments of 1972, the Age Act of 1975, and </w:t>
      </w:r>
      <w:r w:rsidR="001935F5" w:rsidRPr="00077BEF">
        <w:rPr>
          <w:rFonts w:ascii="Arial" w:hAnsi="Arial" w:cs="Arial"/>
          <w:sz w:val="20"/>
        </w:rPr>
        <w:t>C</w:t>
      </w:r>
      <w:r w:rsidRPr="00077BEF">
        <w:rPr>
          <w:rFonts w:ascii="Arial" w:hAnsi="Arial" w:cs="Arial"/>
          <w:sz w:val="20"/>
        </w:rPr>
        <w:t xml:space="preserve">ontractor </w:t>
      </w:r>
      <w:r w:rsidR="001935F5" w:rsidRPr="00077BEF">
        <w:rPr>
          <w:rFonts w:ascii="Arial" w:hAnsi="Arial" w:cs="Arial"/>
          <w:sz w:val="20"/>
        </w:rPr>
        <w:t xml:space="preserve">shall </w:t>
      </w:r>
      <w:r w:rsidRPr="00077BEF">
        <w:rPr>
          <w:rFonts w:ascii="Arial" w:hAnsi="Arial" w:cs="Arial"/>
          <w:sz w:val="20"/>
        </w:rPr>
        <w:t>agree to abide by the requirements of the Americans with Disabilities Act of 1990.</w:t>
      </w:r>
    </w:p>
    <w:p w:rsidR="0028460B" w:rsidRDefault="0028460B" w:rsidP="0028460B">
      <w:pPr>
        <w:pStyle w:val="RFPBodyText"/>
        <w:spacing w:before="0" w:after="0"/>
        <w:rPr>
          <w:rFonts w:ascii="Arial" w:hAnsi="Arial" w:cs="Arial"/>
          <w:sz w:val="20"/>
        </w:rPr>
      </w:pPr>
    </w:p>
    <w:p w:rsidR="00213131" w:rsidRPr="00077BEF" w:rsidRDefault="00A53928" w:rsidP="0028460B">
      <w:pPr>
        <w:pStyle w:val="RFPBodyText"/>
        <w:spacing w:before="0" w:after="0"/>
        <w:rPr>
          <w:rFonts w:ascii="Arial" w:hAnsi="Arial" w:cs="Arial"/>
          <w:sz w:val="20"/>
        </w:rPr>
      </w:pPr>
      <w:r w:rsidRPr="00077BEF">
        <w:rPr>
          <w:rFonts w:ascii="Arial" w:hAnsi="Arial" w:cs="Arial"/>
          <w:sz w:val="20"/>
        </w:rPr>
        <w:t xml:space="preserve">Contractor </w:t>
      </w:r>
      <w:r w:rsidR="001935F5" w:rsidRPr="00077BEF">
        <w:rPr>
          <w:rFonts w:ascii="Arial" w:hAnsi="Arial" w:cs="Arial"/>
          <w:sz w:val="20"/>
        </w:rPr>
        <w:t xml:space="preserve">shall </w:t>
      </w:r>
      <w:r w:rsidRPr="00077BEF">
        <w:rPr>
          <w:rFonts w:ascii="Arial" w:hAnsi="Arial" w:cs="Arial"/>
          <w:sz w:val="20"/>
        </w:rPr>
        <w:t>agree not to discriminate in its employment practices, and will render services under this contract without regard to race, color, religion, sex,</w:t>
      </w:r>
      <w:r w:rsidR="00E10D89">
        <w:rPr>
          <w:rFonts w:ascii="Arial" w:hAnsi="Arial" w:cs="Arial"/>
          <w:sz w:val="20"/>
        </w:rPr>
        <w:t xml:space="preserve"> sexual orientation, gender </w:t>
      </w:r>
      <w:r w:rsidR="004C2ED3">
        <w:rPr>
          <w:rFonts w:ascii="Arial" w:hAnsi="Arial" w:cs="Arial"/>
          <w:sz w:val="20"/>
        </w:rPr>
        <w:t>identity</w:t>
      </w:r>
      <w:r w:rsidR="00333F77">
        <w:rPr>
          <w:rFonts w:ascii="Arial" w:hAnsi="Arial" w:cs="Arial"/>
          <w:sz w:val="20"/>
        </w:rPr>
        <w:t>,</w:t>
      </w:r>
      <w:r w:rsidRPr="00077BEF">
        <w:rPr>
          <w:rFonts w:ascii="Arial" w:hAnsi="Arial" w:cs="Arial"/>
          <w:sz w:val="20"/>
        </w:rPr>
        <w:t xml:space="preserve"> national origin, veteran status, political affiliation, or disabilit</w:t>
      </w:r>
      <w:r w:rsidR="00E10D89">
        <w:rPr>
          <w:rFonts w:ascii="Arial" w:hAnsi="Arial" w:cs="Arial"/>
          <w:sz w:val="20"/>
        </w:rPr>
        <w:t>y, or age in any matter relating to employment</w:t>
      </w:r>
      <w:r w:rsidRPr="00077BEF">
        <w:rPr>
          <w:rFonts w:ascii="Arial" w:hAnsi="Arial" w:cs="Arial"/>
          <w:sz w:val="20"/>
        </w:rPr>
        <w:t xml:space="preserve">.  Any act of discrimination committed by Contractor, or failure to comply with these statutory obligations when applicable shall be grounds for termination of this contract. </w:t>
      </w:r>
      <w:bookmarkStart w:id="73" w:name="_Toc233076065"/>
    </w:p>
    <w:p w:rsidR="008D3C05" w:rsidRPr="00077BEF" w:rsidRDefault="008D3C05" w:rsidP="0028460B">
      <w:pPr>
        <w:pStyle w:val="RFPBodyText"/>
        <w:spacing w:before="0" w:after="0"/>
        <w:rPr>
          <w:rFonts w:ascii="Arial" w:hAnsi="Arial" w:cs="Arial"/>
          <w:sz w:val="20"/>
        </w:rPr>
      </w:pPr>
    </w:p>
    <w:p w:rsidR="002D441C" w:rsidRDefault="002D441C" w:rsidP="0028460B">
      <w:pPr>
        <w:pStyle w:val="RFPBodyText"/>
        <w:spacing w:before="0" w:after="0"/>
        <w:rPr>
          <w:rFonts w:ascii="Arial" w:hAnsi="Arial" w:cs="Arial"/>
          <w:b/>
          <w:sz w:val="20"/>
        </w:rPr>
      </w:pPr>
    </w:p>
    <w:p w:rsidR="00213131" w:rsidRPr="00077BEF" w:rsidRDefault="00213131" w:rsidP="0028460B">
      <w:pPr>
        <w:pStyle w:val="RFPBodyText"/>
        <w:spacing w:before="0" w:after="0"/>
        <w:rPr>
          <w:rFonts w:ascii="Arial" w:hAnsi="Arial" w:cs="Arial"/>
          <w:b/>
          <w:sz w:val="20"/>
        </w:rPr>
      </w:pPr>
      <w:r w:rsidRPr="00077BEF">
        <w:rPr>
          <w:rFonts w:ascii="Arial" w:hAnsi="Arial" w:cs="Arial"/>
          <w:b/>
          <w:sz w:val="20"/>
        </w:rPr>
        <w:t>1.</w:t>
      </w:r>
      <w:r w:rsidR="008D3C05" w:rsidRPr="00077BEF">
        <w:rPr>
          <w:rFonts w:ascii="Arial" w:hAnsi="Arial" w:cs="Arial"/>
          <w:b/>
          <w:sz w:val="20"/>
        </w:rPr>
        <w:t>3</w:t>
      </w:r>
      <w:r w:rsidRPr="00077BEF">
        <w:rPr>
          <w:rFonts w:ascii="Arial" w:hAnsi="Arial" w:cs="Arial"/>
          <w:b/>
          <w:sz w:val="20"/>
        </w:rPr>
        <w:t>1</w:t>
      </w:r>
      <w:r w:rsidRPr="00077BEF">
        <w:rPr>
          <w:rFonts w:ascii="Arial" w:hAnsi="Arial" w:cs="Arial"/>
          <w:b/>
          <w:sz w:val="20"/>
        </w:rPr>
        <w:tab/>
        <w:t>Record Ownership</w:t>
      </w:r>
      <w:bookmarkEnd w:id="73"/>
    </w:p>
    <w:p w:rsidR="00213131" w:rsidRPr="00077BEF" w:rsidRDefault="00213131" w:rsidP="0028460B">
      <w:pPr>
        <w:jc w:val="both"/>
        <w:rPr>
          <w:rFonts w:ascii="Arial" w:hAnsi="Arial" w:cs="Arial"/>
          <w:sz w:val="20"/>
        </w:rPr>
      </w:pPr>
      <w:r w:rsidRPr="00077BEF">
        <w:rPr>
          <w:rFonts w:ascii="Arial" w:hAnsi="Arial" w:cs="Arial"/>
          <w:sz w:val="20"/>
        </w:rPr>
        <w:t>All records, reports, documents, or other material related to any contract resulting from this RFP and/or obtained or prepared by Contractor in connection with the performance of the services contracted for herein shall become the property of the State and shall, upon request, be returned by Contractor to the State, at Contractor’s expense, at termination or expiration of the contract.</w:t>
      </w:r>
      <w:bookmarkStart w:id="74" w:name="_Toc233076066"/>
    </w:p>
    <w:p w:rsidR="00213131" w:rsidRPr="00077BEF" w:rsidRDefault="00213131" w:rsidP="0028460B">
      <w:pPr>
        <w:jc w:val="both"/>
        <w:rPr>
          <w:rFonts w:ascii="Arial" w:hAnsi="Arial" w:cs="Arial"/>
          <w:sz w:val="20"/>
        </w:rPr>
      </w:pPr>
    </w:p>
    <w:p w:rsidR="0028460B" w:rsidRDefault="00213131" w:rsidP="0028460B">
      <w:pPr>
        <w:jc w:val="both"/>
        <w:rPr>
          <w:rFonts w:ascii="Arial" w:hAnsi="Arial" w:cs="Arial"/>
          <w:b/>
          <w:sz w:val="20"/>
        </w:rPr>
      </w:pPr>
      <w:r w:rsidRPr="00077BEF">
        <w:rPr>
          <w:rFonts w:ascii="Arial" w:hAnsi="Arial" w:cs="Arial"/>
          <w:b/>
          <w:sz w:val="20"/>
        </w:rPr>
        <w:t>1.</w:t>
      </w:r>
      <w:r w:rsidR="008D3C05" w:rsidRPr="00077BEF">
        <w:rPr>
          <w:rFonts w:ascii="Arial" w:hAnsi="Arial" w:cs="Arial"/>
          <w:b/>
          <w:sz w:val="20"/>
        </w:rPr>
        <w:t>3</w:t>
      </w:r>
      <w:r w:rsidRPr="00077BEF">
        <w:rPr>
          <w:rFonts w:ascii="Arial" w:hAnsi="Arial" w:cs="Arial"/>
          <w:b/>
          <w:sz w:val="20"/>
        </w:rPr>
        <w:t>2</w:t>
      </w:r>
      <w:r w:rsidRPr="00077BEF">
        <w:rPr>
          <w:rFonts w:ascii="Arial" w:hAnsi="Arial" w:cs="Arial"/>
          <w:b/>
          <w:sz w:val="20"/>
        </w:rPr>
        <w:tab/>
        <w:t>Entire Agreement/ Order of Precedence</w:t>
      </w:r>
      <w:bookmarkEnd w:id="74"/>
    </w:p>
    <w:p w:rsidR="00213131" w:rsidRDefault="00213131" w:rsidP="0028460B">
      <w:pPr>
        <w:jc w:val="both"/>
        <w:rPr>
          <w:rFonts w:ascii="Arial" w:hAnsi="Arial" w:cs="Arial"/>
          <w:sz w:val="20"/>
        </w:rPr>
      </w:pPr>
      <w:r w:rsidRPr="00077BEF">
        <w:rPr>
          <w:rFonts w:ascii="Arial" w:hAnsi="Arial" w:cs="Arial"/>
          <w:sz w:val="20"/>
        </w:rPr>
        <w:t xml:space="preserve">This contract, together with the RFP and addenda issued thereto by the State, the proposal submitted by the Contractor in response to the State’s RFP, and any exhibits incorporated herein by reference, shall constitute the entire agreement between the parties with respect to the subject matter. </w:t>
      </w:r>
    </w:p>
    <w:p w:rsidR="0028460B" w:rsidRPr="0028460B" w:rsidRDefault="0028460B" w:rsidP="0028460B">
      <w:pPr>
        <w:jc w:val="both"/>
        <w:rPr>
          <w:rFonts w:ascii="Arial" w:hAnsi="Arial" w:cs="Arial"/>
          <w:b/>
          <w:sz w:val="20"/>
        </w:rPr>
      </w:pPr>
    </w:p>
    <w:p w:rsidR="00213131" w:rsidRPr="00077BEF" w:rsidRDefault="00213131" w:rsidP="0028460B">
      <w:pPr>
        <w:pStyle w:val="RFPBodyText"/>
        <w:spacing w:before="0" w:after="0"/>
        <w:rPr>
          <w:rFonts w:ascii="Arial" w:hAnsi="Arial" w:cs="Arial"/>
          <w:sz w:val="20"/>
        </w:rPr>
      </w:pPr>
      <w:r w:rsidRPr="00077BEF">
        <w:rPr>
          <w:rFonts w:ascii="Arial" w:hAnsi="Arial" w:cs="Arial"/>
          <w:sz w:val="20"/>
        </w:rPr>
        <w:t>In the event of any inconsistent or incompatible provisions, this signed agreement (excluding the RFP and the Contractor’s proposal) shall take precedence, followed by the provisions of the RFP, and then by the terms of the Contractor’s proposal.</w:t>
      </w:r>
    </w:p>
    <w:p w:rsidR="00213131" w:rsidRPr="00077BEF" w:rsidRDefault="00213131" w:rsidP="0028460B">
      <w:pPr>
        <w:keepNext/>
        <w:outlineLvl w:val="1"/>
        <w:rPr>
          <w:rFonts w:ascii="Arial" w:hAnsi="Arial" w:cs="Arial"/>
          <w:sz w:val="20"/>
        </w:rPr>
      </w:pPr>
      <w:bookmarkStart w:id="75" w:name="_Toc233076067"/>
    </w:p>
    <w:p w:rsidR="00213131" w:rsidRPr="00077BEF" w:rsidRDefault="00213131" w:rsidP="0028460B">
      <w:pPr>
        <w:keepNext/>
        <w:outlineLvl w:val="1"/>
        <w:rPr>
          <w:rFonts w:ascii="Arial" w:hAnsi="Arial" w:cs="Arial"/>
          <w:b/>
          <w:bCs/>
          <w:iCs/>
          <w:sz w:val="20"/>
        </w:rPr>
      </w:pPr>
      <w:r w:rsidRPr="00077BEF">
        <w:rPr>
          <w:rFonts w:ascii="Arial" w:hAnsi="Arial" w:cs="Arial"/>
          <w:b/>
          <w:iCs/>
          <w:sz w:val="20"/>
        </w:rPr>
        <w:t>1.</w:t>
      </w:r>
      <w:r w:rsidR="008D3C05" w:rsidRPr="00077BEF">
        <w:rPr>
          <w:rFonts w:ascii="Arial" w:hAnsi="Arial" w:cs="Arial"/>
          <w:b/>
          <w:iCs/>
          <w:sz w:val="20"/>
        </w:rPr>
        <w:t>3</w:t>
      </w:r>
      <w:r w:rsidRPr="00077BEF">
        <w:rPr>
          <w:rFonts w:ascii="Arial" w:hAnsi="Arial" w:cs="Arial"/>
          <w:b/>
          <w:iCs/>
          <w:sz w:val="20"/>
        </w:rPr>
        <w:t>3</w:t>
      </w:r>
      <w:r w:rsidRPr="00077BEF">
        <w:rPr>
          <w:rFonts w:ascii="Arial" w:hAnsi="Arial" w:cs="Arial"/>
          <w:b/>
          <w:bCs/>
          <w:iCs/>
          <w:sz w:val="20"/>
        </w:rPr>
        <w:tab/>
        <w:t>Contract Changes</w:t>
      </w:r>
      <w:bookmarkEnd w:id="75"/>
    </w:p>
    <w:p w:rsidR="00213131" w:rsidRPr="00077BEF" w:rsidRDefault="00213131" w:rsidP="0028460B">
      <w:pPr>
        <w:pStyle w:val="RFPBodyText"/>
        <w:spacing w:before="0" w:after="0"/>
        <w:rPr>
          <w:rFonts w:ascii="Arial" w:hAnsi="Arial" w:cs="Arial"/>
          <w:sz w:val="20"/>
        </w:rPr>
      </w:pPr>
      <w:r w:rsidRPr="00077BEF">
        <w:rPr>
          <w:rFonts w:ascii="Arial" w:hAnsi="Arial" w:cs="Arial"/>
          <w:sz w:val="20"/>
        </w:rPr>
        <w:t xml:space="preserve">No amendment or variation of the terms of this contract shall be valid unless made in writing, </w:t>
      </w:r>
      <w:r w:rsidRPr="00077BEF">
        <w:rPr>
          <w:rFonts w:ascii="Arial" w:hAnsi="Arial" w:cs="Arial"/>
          <w:sz w:val="20"/>
        </w:rPr>
        <w:br/>
        <w:t>signed by the parties and approved as required by law.  No oral understanding or agreement</w:t>
      </w:r>
      <w:r w:rsidRPr="00077BEF">
        <w:rPr>
          <w:rFonts w:ascii="Arial" w:hAnsi="Arial" w:cs="Arial"/>
          <w:sz w:val="20"/>
        </w:rPr>
        <w:br/>
        <w:t xml:space="preserve">not incorporated in the contract </w:t>
      </w:r>
      <w:r w:rsidR="001935F5" w:rsidRPr="00077BEF">
        <w:rPr>
          <w:rFonts w:ascii="Arial" w:hAnsi="Arial" w:cs="Arial"/>
          <w:sz w:val="20"/>
        </w:rPr>
        <w:t>shall be</w:t>
      </w:r>
      <w:r w:rsidRPr="00077BEF">
        <w:rPr>
          <w:rFonts w:ascii="Arial" w:hAnsi="Arial" w:cs="Arial"/>
          <w:sz w:val="20"/>
        </w:rPr>
        <w:t xml:space="preserve"> binding on any of the parties.</w:t>
      </w:r>
      <w:bookmarkStart w:id="76" w:name="_Toc233076068"/>
    </w:p>
    <w:p w:rsidR="0028460B" w:rsidRDefault="0028460B" w:rsidP="0028460B">
      <w:pPr>
        <w:pStyle w:val="RFPBodyText"/>
        <w:spacing w:before="0" w:after="0"/>
        <w:rPr>
          <w:rFonts w:ascii="Arial" w:hAnsi="Arial" w:cs="Arial"/>
          <w:b/>
          <w:sz w:val="20"/>
        </w:rPr>
      </w:pPr>
    </w:p>
    <w:p w:rsidR="00213131" w:rsidRPr="00077BEF" w:rsidRDefault="00213131" w:rsidP="0028460B">
      <w:pPr>
        <w:pStyle w:val="RFPBodyText"/>
        <w:spacing w:before="0" w:after="0"/>
        <w:rPr>
          <w:rFonts w:ascii="Arial" w:hAnsi="Arial" w:cs="Arial"/>
          <w:b/>
          <w:sz w:val="20"/>
        </w:rPr>
      </w:pPr>
      <w:r w:rsidRPr="00077BEF">
        <w:rPr>
          <w:rFonts w:ascii="Arial" w:hAnsi="Arial" w:cs="Arial"/>
          <w:b/>
          <w:sz w:val="20"/>
        </w:rPr>
        <w:t>1.</w:t>
      </w:r>
      <w:r w:rsidR="008D3C05" w:rsidRPr="00077BEF">
        <w:rPr>
          <w:rFonts w:ascii="Arial" w:hAnsi="Arial" w:cs="Arial"/>
          <w:b/>
          <w:sz w:val="20"/>
        </w:rPr>
        <w:t>3</w:t>
      </w:r>
      <w:r w:rsidRPr="00077BEF">
        <w:rPr>
          <w:rFonts w:ascii="Arial" w:hAnsi="Arial" w:cs="Arial"/>
          <w:b/>
          <w:sz w:val="20"/>
        </w:rPr>
        <w:t>4</w:t>
      </w:r>
      <w:r w:rsidRPr="00077BEF">
        <w:rPr>
          <w:rFonts w:ascii="Arial" w:hAnsi="Arial" w:cs="Arial"/>
          <w:b/>
          <w:sz w:val="20"/>
        </w:rPr>
        <w:tab/>
        <w:t>Substitution of Personnel</w:t>
      </w:r>
      <w:bookmarkEnd w:id="76"/>
    </w:p>
    <w:p w:rsidR="004A3E68" w:rsidRPr="00077BEF" w:rsidRDefault="00213131" w:rsidP="0028460B">
      <w:pPr>
        <w:pStyle w:val="RFPBodyText"/>
        <w:spacing w:before="0" w:after="0"/>
        <w:rPr>
          <w:rFonts w:ascii="Arial" w:hAnsi="Arial" w:cs="Arial"/>
          <w:sz w:val="20"/>
        </w:rPr>
      </w:pPr>
      <w:r w:rsidRPr="00077BEF">
        <w:rPr>
          <w:rFonts w:ascii="Arial" w:hAnsi="Arial" w:cs="Arial"/>
          <w:sz w:val="20"/>
        </w:rPr>
        <w:t>The Contractor's personnel assigned to this Contract shall not be replaced without the prior written consent of the State.  Such consent shall not be unreasonably withheld or delayed provided an equally qualified replacement is offered.  In the event that any State or Contractor personnel become unavailable due to resignation, illness, or other factors, excluding assignment to project outside this contract, outside of the State's or Contractor's reasonable control, as the case may be, the State or the Contractor shall be responsible for providing an equally qualified replacement in time to avoid delays in completing tasks.  The contractor will make every reasonable attempt to assign the p</w:t>
      </w:r>
      <w:bookmarkStart w:id="77" w:name="_Toc233076069"/>
      <w:r w:rsidR="004A3E68" w:rsidRPr="00077BEF">
        <w:rPr>
          <w:rFonts w:ascii="Arial" w:hAnsi="Arial" w:cs="Arial"/>
          <w:sz w:val="20"/>
        </w:rPr>
        <w:t>ersonnel listed in his proposal.</w:t>
      </w:r>
    </w:p>
    <w:p w:rsidR="001935F5" w:rsidRPr="00077BEF" w:rsidRDefault="001935F5" w:rsidP="0028460B">
      <w:pPr>
        <w:pStyle w:val="RFPBodyText"/>
        <w:spacing w:before="0" w:after="0"/>
        <w:rPr>
          <w:rFonts w:ascii="Arial" w:hAnsi="Arial" w:cs="Arial"/>
          <w:sz w:val="20"/>
        </w:rPr>
      </w:pPr>
    </w:p>
    <w:p w:rsidR="004A3E68" w:rsidRPr="00077BEF" w:rsidRDefault="004A3E68" w:rsidP="0028460B">
      <w:pPr>
        <w:pStyle w:val="RFPBodyText"/>
        <w:spacing w:before="0" w:after="0"/>
        <w:rPr>
          <w:rFonts w:ascii="Arial" w:hAnsi="Arial" w:cs="Arial"/>
          <w:b/>
          <w:sz w:val="20"/>
        </w:rPr>
      </w:pPr>
      <w:r w:rsidRPr="00077BEF">
        <w:rPr>
          <w:rFonts w:ascii="Arial" w:hAnsi="Arial" w:cs="Arial"/>
          <w:b/>
          <w:sz w:val="20"/>
        </w:rPr>
        <w:t>1.</w:t>
      </w:r>
      <w:r w:rsidR="008D3C05" w:rsidRPr="00077BEF">
        <w:rPr>
          <w:rFonts w:ascii="Arial" w:hAnsi="Arial" w:cs="Arial"/>
          <w:b/>
          <w:sz w:val="20"/>
        </w:rPr>
        <w:t>3</w:t>
      </w:r>
      <w:r w:rsidRPr="00077BEF">
        <w:rPr>
          <w:rFonts w:ascii="Arial" w:hAnsi="Arial" w:cs="Arial"/>
          <w:b/>
          <w:sz w:val="20"/>
        </w:rPr>
        <w:t>5</w:t>
      </w:r>
      <w:r w:rsidRPr="00077BEF">
        <w:rPr>
          <w:rFonts w:ascii="Arial" w:hAnsi="Arial" w:cs="Arial"/>
          <w:b/>
          <w:sz w:val="20"/>
        </w:rPr>
        <w:tab/>
        <w:t>Governing Law</w:t>
      </w:r>
      <w:bookmarkEnd w:id="77"/>
    </w:p>
    <w:p w:rsidR="004A3E68" w:rsidRPr="00077BEF" w:rsidRDefault="004A3E68" w:rsidP="0028460B">
      <w:pPr>
        <w:pStyle w:val="RFPBodyText"/>
        <w:spacing w:before="0" w:after="0"/>
        <w:rPr>
          <w:rFonts w:ascii="Arial" w:hAnsi="Arial" w:cs="Arial"/>
          <w:sz w:val="20"/>
        </w:rPr>
      </w:pPr>
      <w:r w:rsidRPr="00077BEF">
        <w:rPr>
          <w:rFonts w:ascii="Arial" w:hAnsi="Arial" w:cs="Arial"/>
          <w:sz w:val="20"/>
        </w:rPr>
        <w:t>This contract shall be governed by and interpreted in accordance with the laws of</w:t>
      </w:r>
      <w:r w:rsidR="006A5E79">
        <w:rPr>
          <w:rFonts w:ascii="Arial" w:hAnsi="Arial" w:cs="Arial"/>
          <w:sz w:val="20"/>
        </w:rPr>
        <w:t xml:space="preserve"> </w:t>
      </w:r>
      <w:r w:rsidRPr="00077BEF">
        <w:rPr>
          <w:rFonts w:ascii="Arial" w:hAnsi="Arial" w:cs="Arial"/>
          <w:sz w:val="20"/>
        </w:rPr>
        <w:t>the State of Louisiana.  Venue of any action brought with regard to this contract shall be in the</w:t>
      </w:r>
      <w:r w:rsidR="006A5E79">
        <w:rPr>
          <w:rFonts w:ascii="Arial" w:hAnsi="Arial" w:cs="Arial"/>
          <w:sz w:val="20"/>
        </w:rPr>
        <w:t xml:space="preserve"> </w:t>
      </w:r>
      <w:r w:rsidRPr="00077BEF">
        <w:rPr>
          <w:rFonts w:ascii="Arial" w:hAnsi="Arial" w:cs="Arial"/>
          <w:sz w:val="20"/>
        </w:rPr>
        <w:t>Nineteenth Judicial District Court, parish of East Baton Rouge, State of Louisiana.</w:t>
      </w:r>
      <w:bookmarkStart w:id="78" w:name="_Toc233076070"/>
    </w:p>
    <w:p w:rsidR="008D3C05" w:rsidRPr="00077BEF" w:rsidRDefault="008D3C05" w:rsidP="0028460B">
      <w:pPr>
        <w:pStyle w:val="RFPBodyText"/>
        <w:spacing w:before="0" w:after="0"/>
        <w:rPr>
          <w:rFonts w:ascii="Arial" w:hAnsi="Arial" w:cs="Arial"/>
          <w:sz w:val="20"/>
        </w:rPr>
      </w:pPr>
    </w:p>
    <w:p w:rsidR="004A3E68" w:rsidRPr="00077BEF" w:rsidRDefault="004A3E68" w:rsidP="0028460B">
      <w:pPr>
        <w:pStyle w:val="RFPBodyText"/>
        <w:spacing w:before="0" w:after="0"/>
        <w:rPr>
          <w:rFonts w:ascii="Arial" w:hAnsi="Arial" w:cs="Arial"/>
          <w:sz w:val="20"/>
        </w:rPr>
      </w:pPr>
      <w:r w:rsidRPr="00077BEF">
        <w:rPr>
          <w:rFonts w:ascii="Arial" w:hAnsi="Arial" w:cs="Arial"/>
          <w:b/>
          <w:sz w:val="20"/>
        </w:rPr>
        <w:t>1.</w:t>
      </w:r>
      <w:r w:rsidR="008D3C05" w:rsidRPr="00077BEF">
        <w:rPr>
          <w:rFonts w:ascii="Arial" w:hAnsi="Arial" w:cs="Arial"/>
          <w:b/>
          <w:sz w:val="20"/>
        </w:rPr>
        <w:t>3</w:t>
      </w:r>
      <w:r w:rsidRPr="00077BEF">
        <w:rPr>
          <w:rFonts w:ascii="Arial" w:hAnsi="Arial" w:cs="Arial"/>
          <w:b/>
          <w:sz w:val="20"/>
        </w:rPr>
        <w:t>6</w:t>
      </w:r>
      <w:r w:rsidRPr="00077BEF">
        <w:rPr>
          <w:rFonts w:ascii="Arial" w:hAnsi="Arial" w:cs="Arial"/>
          <w:b/>
          <w:sz w:val="20"/>
        </w:rPr>
        <w:tab/>
        <w:t>Claims or Controversies</w:t>
      </w:r>
      <w:bookmarkEnd w:id="78"/>
    </w:p>
    <w:p w:rsidR="00173F54" w:rsidRPr="00077BEF" w:rsidRDefault="00173F54" w:rsidP="0028460B">
      <w:pPr>
        <w:pStyle w:val="RFPBodyText"/>
        <w:spacing w:before="0" w:after="0"/>
        <w:rPr>
          <w:rFonts w:ascii="Arial" w:hAnsi="Arial" w:cs="Arial"/>
          <w:sz w:val="20"/>
        </w:rPr>
      </w:pPr>
      <w:r w:rsidRPr="00077BEF">
        <w:rPr>
          <w:rFonts w:ascii="Arial" w:hAnsi="Arial" w:cs="Arial"/>
          <w:sz w:val="20"/>
        </w:rPr>
        <w:t>Any claim or controversy arising out of the contract shall be resolved by the provisions of Louisiana Revised Statutes 39:</w:t>
      </w:r>
      <w:r w:rsidR="00E10D89">
        <w:rPr>
          <w:rFonts w:ascii="Arial" w:hAnsi="Arial" w:cs="Arial"/>
          <w:sz w:val="20"/>
        </w:rPr>
        <w:t>1672.2-1672.4</w:t>
      </w:r>
      <w:r w:rsidRPr="00077BEF">
        <w:rPr>
          <w:rFonts w:ascii="Arial" w:hAnsi="Arial" w:cs="Arial"/>
          <w:sz w:val="20"/>
        </w:rPr>
        <w:t>.</w:t>
      </w:r>
    </w:p>
    <w:p w:rsidR="00173F54" w:rsidRPr="00077BEF" w:rsidRDefault="00173F54" w:rsidP="0028460B">
      <w:pPr>
        <w:pStyle w:val="RFPBodyText"/>
        <w:spacing w:before="0" w:after="0"/>
        <w:rPr>
          <w:rFonts w:ascii="Arial" w:hAnsi="Arial" w:cs="Arial"/>
          <w:sz w:val="20"/>
        </w:rPr>
      </w:pPr>
    </w:p>
    <w:p w:rsidR="00173F54" w:rsidRPr="00077BEF" w:rsidRDefault="00173F54" w:rsidP="0028460B">
      <w:pPr>
        <w:tabs>
          <w:tab w:val="left" w:pos="0"/>
        </w:tabs>
        <w:jc w:val="both"/>
        <w:rPr>
          <w:rFonts w:ascii="Arial" w:hAnsi="Arial" w:cs="Arial"/>
          <w:b/>
          <w:sz w:val="20"/>
        </w:rPr>
      </w:pPr>
      <w:r w:rsidRPr="00077BEF">
        <w:rPr>
          <w:rFonts w:ascii="Arial" w:hAnsi="Arial" w:cs="Arial"/>
          <w:b/>
          <w:sz w:val="20"/>
        </w:rPr>
        <w:t>1.</w:t>
      </w:r>
      <w:r w:rsidR="00F22220" w:rsidRPr="00077BEF">
        <w:rPr>
          <w:rFonts w:ascii="Arial" w:hAnsi="Arial" w:cs="Arial"/>
          <w:b/>
          <w:sz w:val="20"/>
        </w:rPr>
        <w:t>37</w:t>
      </w:r>
      <w:r w:rsidRPr="00077BEF">
        <w:rPr>
          <w:rFonts w:ascii="Arial" w:hAnsi="Arial" w:cs="Arial"/>
          <w:b/>
          <w:sz w:val="20"/>
        </w:rPr>
        <w:tab/>
        <w:t>Code of Ethics</w:t>
      </w:r>
    </w:p>
    <w:p w:rsidR="00535059" w:rsidRPr="00077BEF" w:rsidRDefault="00535059" w:rsidP="006A5E79">
      <w:pPr>
        <w:pStyle w:val="RFPRequiredText"/>
        <w:spacing w:before="0" w:after="0"/>
        <w:rPr>
          <w:rFonts w:ascii="Arial" w:hAnsi="Arial" w:cs="Arial"/>
          <w:color w:val="auto"/>
          <w:sz w:val="20"/>
        </w:rPr>
      </w:pPr>
      <w:r w:rsidRPr="00077BEF">
        <w:rPr>
          <w:rFonts w:ascii="Arial" w:hAnsi="Arial" w:cs="Arial"/>
          <w:color w:val="auto"/>
          <w:sz w:val="20"/>
        </w:rPr>
        <w:t xml:space="preserve">Proposers </w:t>
      </w:r>
      <w:r w:rsidR="001935F5" w:rsidRPr="00077BEF">
        <w:rPr>
          <w:rFonts w:ascii="Arial" w:hAnsi="Arial" w:cs="Arial"/>
          <w:color w:val="auto"/>
          <w:sz w:val="20"/>
        </w:rPr>
        <w:t>shall be</w:t>
      </w:r>
      <w:r w:rsidRPr="00077BEF">
        <w:rPr>
          <w:rFonts w:ascii="Arial" w:hAnsi="Arial" w:cs="Arial"/>
          <w:color w:val="auto"/>
          <w:sz w:val="20"/>
        </w:rPr>
        <w:t xml:space="preserve"> responsible for determining that there will be no conflict or violation of the Ethics Code if their company is awarded the contract.  The Louisiana Board of Ethics s</w:t>
      </w:r>
      <w:r w:rsidR="001935F5" w:rsidRPr="00077BEF">
        <w:rPr>
          <w:rFonts w:ascii="Arial" w:hAnsi="Arial" w:cs="Arial"/>
          <w:color w:val="auto"/>
          <w:sz w:val="20"/>
        </w:rPr>
        <w:t>hall be</w:t>
      </w:r>
      <w:r w:rsidRPr="00077BEF">
        <w:rPr>
          <w:rFonts w:ascii="Arial" w:hAnsi="Arial" w:cs="Arial"/>
          <w:color w:val="auto"/>
          <w:sz w:val="20"/>
        </w:rPr>
        <w:t xml:space="preserve"> the only entity which can officially rule on ethics issues.</w:t>
      </w:r>
    </w:p>
    <w:p w:rsidR="001935F5" w:rsidRPr="00077BEF" w:rsidRDefault="001935F5" w:rsidP="006A5E79">
      <w:pPr>
        <w:pStyle w:val="RFPBodyText"/>
        <w:spacing w:before="0" w:after="0"/>
        <w:rPr>
          <w:rFonts w:ascii="Arial" w:hAnsi="Arial" w:cs="Arial"/>
          <w:sz w:val="20"/>
        </w:rPr>
      </w:pPr>
    </w:p>
    <w:p w:rsidR="00F22220" w:rsidRPr="00077BEF" w:rsidRDefault="00F22220" w:rsidP="006A5E79">
      <w:pPr>
        <w:pStyle w:val="RFPBodyText"/>
        <w:spacing w:before="0" w:after="0"/>
        <w:rPr>
          <w:rFonts w:ascii="Arial" w:hAnsi="Arial" w:cs="Arial"/>
          <w:sz w:val="20"/>
        </w:rPr>
      </w:pPr>
      <w:r w:rsidRPr="00077BEF">
        <w:rPr>
          <w:rFonts w:ascii="Arial" w:hAnsi="Arial" w:cs="Arial"/>
          <w:b/>
          <w:sz w:val="20"/>
        </w:rPr>
        <w:t>1.38</w:t>
      </w:r>
      <w:r w:rsidRPr="00077BEF">
        <w:rPr>
          <w:rFonts w:ascii="Arial" w:hAnsi="Arial" w:cs="Arial"/>
          <w:sz w:val="20"/>
        </w:rPr>
        <w:tab/>
      </w:r>
      <w:r w:rsidRPr="00077BEF">
        <w:rPr>
          <w:rFonts w:ascii="Arial" w:hAnsi="Arial" w:cs="Arial"/>
          <w:b/>
          <w:sz w:val="20"/>
        </w:rPr>
        <w:t>Corporate Requirements</w:t>
      </w:r>
    </w:p>
    <w:p w:rsidR="00F22220" w:rsidRPr="00077BEF" w:rsidRDefault="00F22220" w:rsidP="006A5E79">
      <w:pPr>
        <w:pStyle w:val="RFPRequiredText"/>
        <w:spacing w:before="0" w:after="0"/>
        <w:rPr>
          <w:rFonts w:ascii="Arial" w:hAnsi="Arial" w:cs="Arial"/>
          <w:color w:val="auto"/>
          <w:sz w:val="20"/>
        </w:rPr>
      </w:pPr>
      <w:r w:rsidRPr="00077BEF">
        <w:rPr>
          <w:rFonts w:ascii="Arial" w:hAnsi="Arial" w:cs="Arial"/>
          <w:color w:val="auto"/>
          <w:sz w:val="20"/>
        </w:rPr>
        <w:t>If the contractor is a corporation not incorporated under the laws of the State of Louisiana, the contractor shall have obtained a certificate of authority pursuant to R. S. 12:301-302 from the Secretary of State of Louisiana.</w:t>
      </w:r>
    </w:p>
    <w:p w:rsidR="006A5E79" w:rsidRDefault="006A5E79" w:rsidP="006A5E79">
      <w:pPr>
        <w:pStyle w:val="RFPRequiredText"/>
        <w:spacing w:before="0" w:after="0"/>
        <w:rPr>
          <w:rFonts w:ascii="Arial" w:hAnsi="Arial" w:cs="Arial"/>
          <w:color w:val="auto"/>
          <w:sz w:val="20"/>
        </w:rPr>
      </w:pPr>
    </w:p>
    <w:p w:rsidR="00B43BC6" w:rsidRDefault="00F22220" w:rsidP="006A5E79">
      <w:pPr>
        <w:pStyle w:val="RFPRequiredText"/>
        <w:spacing w:before="0" w:after="0"/>
        <w:rPr>
          <w:rFonts w:ascii="Arial" w:hAnsi="Arial" w:cs="Arial"/>
          <w:color w:val="auto"/>
          <w:sz w:val="20"/>
        </w:rPr>
      </w:pPr>
      <w:r w:rsidRPr="00077BEF">
        <w:rPr>
          <w:rFonts w:ascii="Arial" w:hAnsi="Arial" w:cs="Arial"/>
          <w:color w:val="auto"/>
          <w:sz w:val="20"/>
        </w:rPr>
        <w:t>If the contractor is a for-profit corporation whose stock is not publicly traded, the contractor shall ensure that a disclosure of ownership form has been properly filed with the Secretary of State of Louisiana.</w:t>
      </w:r>
      <w:bookmarkStart w:id="79" w:name="_Toc156109172"/>
    </w:p>
    <w:p w:rsidR="00581E93" w:rsidRPr="00106CC5" w:rsidRDefault="00581E93" w:rsidP="00581E93">
      <w:pPr>
        <w:pStyle w:val="RFPBodyText"/>
        <w:rPr>
          <w:b/>
        </w:rPr>
      </w:pPr>
      <w:r w:rsidRPr="00106CC5">
        <w:rPr>
          <w:b/>
        </w:rPr>
        <w:t>1.39 Outsourcing Internal Key Control</w:t>
      </w:r>
    </w:p>
    <w:p w:rsidR="00581E93" w:rsidRPr="00106CC5" w:rsidRDefault="00581E93" w:rsidP="00581E93">
      <w:pPr>
        <w:pStyle w:val="RFPBodyText"/>
        <w:rPr>
          <w:b/>
        </w:rPr>
      </w:pPr>
      <w:r w:rsidRPr="00106CC5">
        <w:rPr>
          <w:b/>
        </w:rPr>
        <w:tab/>
      </w:r>
      <w:r>
        <w:rPr>
          <w:b/>
        </w:rPr>
        <w:t>Not Applicable</w:t>
      </w:r>
    </w:p>
    <w:p w:rsidR="00581E93" w:rsidRPr="00106CC5" w:rsidRDefault="00581E93" w:rsidP="00581E93">
      <w:pPr>
        <w:pStyle w:val="RFPBodyText"/>
        <w:rPr>
          <w:b/>
        </w:rPr>
      </w:pPr>
    </w:p>
    <w:p w:rsidR="00581E93" w:rsidRPr="00333F77" w:rsidRDefault="00581E93" w:rsidP="00333F77">
      <w:pPr>
        <w:pStyle w:val="RFPBodyText"/>
      </w:pPr>
    </w:p>
    <w:p w:rsidR="00F86A77" w:rsidRPr="00077BEF" w:rsidRDefault="00F86A77" w:rsidP="006A5E79">
      <w:pPr>
        <w:pStyle w:val="RFPBodyText"/>
        <w:spacing w:before="0" w:after="0"/>
        <w:rPr>
          <w:rFonts w:ascii="Arial" w:hAnsi="Arial" w:cs="Arial"/>
          <w:sz w:val="20"/>
        </w:rPr>
      </w:pPr>
    </w:p>
    <w:bookmarkEnd w:id="79"/>
    <w:p w:rsidR="00173F54" w:rsidRPr="00077BEF" w:rsidRDefault="00173F54" w:rsidP="009A2ACB">
      <w:pPr>
        <w:pStyle w:val="RFPBodyText"/>
        <w:spacing w:before="0" w:after="0"/>
        <w:rPr>
          <w:rFonts w:ascii="Arial" w:hAnsi="Arial" w:cs="Arial"/>
          <w:b/>
          <w:sz w:val="20"/>
          <w:u w:val="single"/>
        </w:rPr>
      </w:pPr>
      <w:r w:rsidRPr="00077BEF">
        <w:rPr>
          <w:rFonts w:ascii="Arial" w:hAnsi="Arial" w:cs="Arial"/>
          <w:b/>
          <w:sz w:val="20"/>
          <w:u w:val="single"/>
        </w:rPr>
        <w:t>PART II:  SCOPE OF WORK/SERVICES</w:t>
      </w:r>
    </w:p>
    <w:p w:rsidR="009A2ACB" w:rsidRDefault="009A2ACB" w:rsidP="009A2ACB">
      <w:pPr>
        <w:pStyle w:val="RFPAttachmentHeading1"/>
        <w:numPr>
          <w:ilvl w:val="0"/>
          <w:numId w:val="0"/>
        </w:numPr>
        <w:spacing w:before="0" w:after="0"/>
        <w:rPr>
          <w:rFonts w:ascii="Arial" w:hAnsi="Arial" w:cs="Arial"/>
          <w:i w:val="0"/>
          <w:sz w:val="20"/>
          <w:szCs w:val="20"/>
        </w:rPr>
      </w:pPr>
      <w:bookmarkStart w:id="80" w:name="_Toc512153181"/>
      <w:bookmarkStart w:id="81" w:name="_Toc512153263"/>
      <w:bookmarkStart w:id="82" w:name="_Toc512153506"/>
      <w:bookmarkStart w:id="83" w:name="_Toc512153648"/>
      <w:bookmarkStart w:id="84" w:name="_Toc512153718"/>
      <w:bookmarkStart w:id="85" w:name="_Toc512153777"/>
      <w:bookmarkStart w:id="86" w:name="_Toc512153837"/>
      <w:bookmarkStart w:id="87" w:name="_Toc512153899"/>
      <w:bookmarkStart w:id="88" w:name="_Toc512154917"/>
      <w:bookmarkStart w:id="89" w:name="_Toc512242463"/>
      <w:bookmarkStart w:id="90" w:name="_Toc512659543"/>
      <w:bookmarkStart w:id="91" w:name="_Toc512669164"/>
      <w:bookmarkStart w:id="92" w:name="_Toc512669471"/>
      <w:bookmarkStart w:id="93" w:name="_Toc512669541"/>
      <w:bookmarkStart w:id="94" w:name="_Toc512669625"/>
      <w:bookmarkStart w:id="95" w:name="_Toc512671561"/>
      <w:bookmarkStart w:id="96" w:name="_Toc512672509"/>
      <w:bookmarkStart w:id="97" w:name="_Toc523302669"/>
      <w:bookmarkStart w:id="98" w:name="_Toc4257241"/>
      <w:bookmarkStart w:id="99" w:name="_Toc156109173"/>
    </w:p>
    <w:p w:rsidR="0011251B" w:rsidRPr="00077BEF" w:rsidRDefault="00DA6BAD" w:rsidP="009A2ACB">
      <w:pPr>
        <w:pStyle w:val="RFPAttachmentHeading1"/>
        <w:numPr>
          <w:ilvl w:val="0"/>
          <w:numId w:val="0"/>
        </w:numPr>
        <w:spacing w:before="0" w:after="0"/>
        <w:rPr>
          <w:rFonts w:ascii="Arial" w:hAnsi="Arial" w:cs="Arial"/>
          <w:i w:val="0"/>
          <w:sz w:val="20"/>
          <w:szCs w:val="20"/>
        </w:rPr>
      </w:pPr>
      <w:r w:rsidRPr="00077BEF">
        <w:rPr>
          <w:rFonts w:ascii="Arial" w:hAnsi="Arial" w:cs="Arial"/>
          <w:i w:val="0"/>
          <w:sz w:val="20"/>
          <w:szCs w:val="20"/>
        </w:rPr>
        <w:t>2.1</w:t>
      </w:r>
      <w:r w:rsidRPr="00077BEF">
        <w:rPr>
          <w:rFonts w:ascii="Arial" w:hAnsi="Arial" w:cs="Arial"/>
          <w:i w:val="0"/>
          <w:sz w:val="20"/>
          <w:szCs w:val="20"/>
        </w:rPr>
        <w:tab/>
      </w:r>
      <w:r w:rsidR="0011251B" w:rsidRPr="00077BEF">
        <w:rPr>
          <w:rFonts w:ascii="Arial" w:hAnsi="Arial" w:cs="Arial"/>
          <w:i w:val="0"/>
          <w:sz w:val="20"/>
          <w:szCs w:val="20"/>
        </w:rPr>
        <w:t>Overview</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9A2ACB" w:rsidRPr="009A2ACB" w:rsidRDefault="009A2ACB" w:rsidP="009A2ACB">
      <w:pPr>
        <w:pStyle w:val="RFPBodyText"/>
        <w:jc w:val="both"/>
        <w:rPr>
          <w:rFonts w:ascii="Arial" w:hAnsi="Arial" w:cs="Arial"/>
          <w:sz w:val="20"/>
        </w:rPr>
      </w:pPr>
      <w:bookmarkStart w:id="100" w:name="_Toc512153182"/>
      <w:bookmarkStart w:id="101" w:name="_Toc512153264"/>
      <w:bookmarkStart w:id="102" w:name="_Toc512153507"/>
      <w:bookmarkStart w:id="103" w:name="_Toc512153649"/>
      <w:bookmarkStart w:id="104" w:name="_Toc512153719"/>
      <w:bookmarkStart w:id="105" w:name="_Toc512153778"/>
      <w:bookmarkStart w:id="106" w:name="_Toc512153838"/>
      <w:bookmarkStart w:id="107" w:name="_Toc512153900"/>
      <w:bookmarkStart w:id="108" w:name="_Toc512154918"/>
      <w:bookmarkStart w:id="109" w:name="_Toc512242464"/>
      <w:bookmarkStart w:id="110" w:name="_Toc512659544"/>
      <w:bookmarkStart w:id="111" w:name="_Toc512669165"/>
      <w:bookmarkStart w:id="112" w:name="_Toc512669472"/>
      <w:bookmarkStart w:id="113" w:name="_Toc512669542"/>
      <w:bookmarkStart w:id="114" w:name="_Toc512669626"/>
      <w:bookmarkStart w:id="115" w:name="_Toc512671562"/>
      <w:bookmarkStart w:id="116" w:name="_Toc512672510"/>
      <w:bookmarkStart w:id="117" w:name="_Toc523302670"/>
      <w:bookmarkStart w:id="118" w:name="_Toc4257242"/>
      <w:bookmarkStart w:id="119" w:name="_Toc156109174"/>
      <w:r w:rsidRPr="009A2ACB">
        <w:rPr>
          <w:rFonts w:ascii="Arial" w:hAnsi="Arial" w:cs="Arial"/>
          <w:sz w:val="20"/>
        </w:rPr>
        <w:t xml:space="preserve">The contractor shall </w:t>
      </w:r>
      <w:r w:rsidR="00C83E90">
        <w:rPr>
          <w:rFonts w:ascii="Arial" w:hAnsi="Arial" w:cs="Arial"/>
          <w:sz w:val="20"/>
        </w:rPr>
        <w:t>provide</w:t>
      </w:r>
      <w:r w:rsidRPr="009A2ACB">
        <w:rPr>
          <w:rFonts w:ascii="Arial" w:hAnsi="Arial" w:cs="Arial"/>
          <w:sz w:val="20"/>
        </w:rPr>
        <w:t xml:space="preserve"> Independent Living Skills preparation and Transitional Services to youth 14-26 years of age.  It is expected that there will be 3 age categories for these services and the service provision will be distinct within each category.  Services provided by the Contractor shall assist youth in the transition to self-sufficiency; provide education and training necessary to obtain employment, housing, and to maintain permanent connections; preparation for and entry into postsecondary training and educational institutions; and, personal and emotional growth and support.  </w:t>
      </w:r>
    </w:p>
    <w:p w:rsidR="009A2ACB" w:rsidRPr="009A2ACB" w:rsidRDefault="009A2ACB" w:rsidP="009A2ACB">
      <w:pPr>
        <w:pStyle w:val="RFPBodyText"/>
        <w:jc w:val="both"/>
        <w:rPr>
          <w:rFonts w:ascii="Arial" w:hAnsi="Arial" w:cs="Arial"/>
          <w:sz w:val="20"/>
        </w:rPr>
      </w:pPr>
      <w:r w:rsidRPr="009A2ACB">
        <w:rPr>
          <w:rFonts w:ascii="Arial" w:hAnsi="Arial" w:cs="Arial"/>
          <w:sz w:val="20"/>
        </w:rPr>
        <w:t xml:space="preserve">The Contractor will provide services within age ranges according to the following: </w:t>
      </w:r>
    </w:p>
    <w:p w:rsidR="009A2ACB" w:rsidRPr="009A2ACB" w:rsidRDefault="009A2ACB" w:rsidP="009A2ACB">
      <w:pPr>
        <w:pStyle w:val="RFPBodyText"/>
        <w:numPr>
          <w:ilvl w:val="0"/>
          <w:numId w:val="44"/>
        </w:numPr>
        <w:jc w:val="both"/>
        <w:rPr>
          <w:rFonts w:ascii="Arial" w:hAnsi="Arial" w:cs="Arial"/>
          <w:sz w:val="20"/>
        </w:rPr>
      </w:pPr>
      <w:r w:rsidRPr="009A2ACB">
        <w:rPr>
          <w:rFonts w:ascii="Arial" w:hAnsi="Arial" w:cs="Arial"/>
          <w:sz w:val="20"/>
        </w:rPr>
        <w:t xml:space="preserve">Services to young adults 18-26 years old for financial planning and resource application; housing options identification, application and setup; counseling or other behavioral health resource identification and support in accessing; employment preparation, job training resource identification and application, employment opportunity identification, job application; educational/developmental resource identification and application; and, other supportive services including case management;  </w:t>
      </w:r>
    </w:p>
    <w:p w:rsidR="009A2ACB" w:rsidRPr="009A2ACB" w:rsidRDefault="009A2ACB" w:rsidP="009A2ACB">
      <w:pPr>
        <w:pStyle w:val="RFPBodyText"/>
        <w:numPr>
          <w:ilvl w:val="0"/>
          <w:numId w:val="43"/>
        </w:numPr>
        <w:jc w:val="both"/>
        <w:rPr>
          <w:rFonts w:ascii="Arial" w:hAnsi="Arial" w:cs="Arial"/>
          <w:sz w:val="20"/>
        </w:rPr>
      </w:pPr>
      <w:r w:rsidRPr="009A2ACB">
        <w:rPr>
          <w:rFonts w:ascii="Arial" w:hAnsi="Arial" w:cs="Arial"/>
          <w:sz w:val="20"/>
        </w:rPr>
        <w:t>Transitional Services to youth 15-17 years of age transitioning from state custody to independent living status, with a minimum of thirty-two (32) hours of service delivery per youth annually, to develop the capacity of the youth to successfully live independently and working with the child’s case manager and caretaker to help the child build healthy, adult connections and mentoring relationships to support the youth’s transition to adulthood and independence;</w:t>
      </w:r>
    </w:p>
    <w:p w:rsidR="009A2ACB" w:rsidRPr="009A2ACB" w:rsidRDefault="009A2ACB" w:rsidP="009A2ACB">
      <w:pPr>
        <w:pStyle w:val="RFPBodyText"/>
        <w:numPr>
          <w:ilvl w:val="0"/>
          <w:numId w:val="43"/>
        </w:numPr>
        <w:jc w:val="both"/>
        <w:rPr>
          <w:rFonts w:ascii="Arial" w:hAnsi="Arial" w:cs="Arial"/>
          <w:sz w:val="20"/>
        </w:rPr>
      </w:pPr>
      <w:r w:rsidRPr="009A2ACB">
        <w:rPr>
          <w:rFonts w:ascii="Arial" w:hAnsi="Arial" w:cs="Arial"/>
          <w:sz w:val="20"/>
        </w:rPr>
        <w:t>Preparation for Transition Services to youth 14 years of age with a minimum of ten (10) hours of experiential learning activities per youth annually focused on developing an understanding of the expectations of developing personal life goals and action steps to reach those identified life goals, preparing to becoming responsible for their own care, communication skills, development of healthy relationships, and improving educational performance;</w:t>
      </w:r>
    </w:p>
    <w:p w:rsidR="009A2ACB" w:rsidRPr="009A2ACB" w:rsidRDefault="009A2ACB" w:rsidP="009A2ACB">
      <w:pPr>
        <w:pStyle w:val="RFPBodyText"/>
        <w:jc w:val="both"/>
        <w:rPr>
          <w:rFonts w:ascii="Arial" w:hAnsi="Arial" w:cs="Arial"/>
          <w:sz w:val="20"/>
        </w:rPr>
      </w:pPr>
      <w:r w:rsidRPr="009A2ACB">
        <w:rPr>
          <w:rFonts w:ascii="Arial" w:hAnsi="Arial" w:cs="Arial"/>
          <w:sz w:val="20"/>
        </w:rPr>
        <w:t>Services to all age groups to include planning for specific and individualized in-home activities and homework assignments for youth to practice the skills they are learning in the program at the youth’s place of residence and provide for feedback to the youth, the youth’s case worker (DCFS, OJJ or tribal) and the youth’s caretaker from skills trainers.  In-home activities and homework assignments must be applicable to different placement settings and provided to youth in every placement setting</w:t>
      </w:r>
      <w:r w:rsidR="00C83E90">
        <w:rPr>
          <w:rFonts w:ascii="Arial" w:hAnsi="Arial" w:cs="Arial"/>
          <w:sz w:val="20"/>
        </w:rPr>
        <w:t xml:space="preserve"> of a youth</w:t>
      </w:r>
      <w:r w:rsidRPr="009A2ACB">
        <w:rPr>
          <w:rFonts w:ascii="Arial" w:hAnsi="Arial" w:cs="Arial"/>
          <w:sz w:val="20"/>
        </w:rPr>
        <w:t xml:space="preserve"> involved in the program.  Services should include regular discussions with the youth’s caretaker and case manager regarding the youth’s progress and steps which can be taken by the caretaker and case manager to support the youth’s skill development.</w:t>
      </w:r>
    </w:p>
    <w:p w:rsidR="009A2ACB" w:rsidRPr="009A2ACB" w:rsidRDefault="009A2ACB" w:rsidP="009A2ACB">
      <w:pPr>
        <w:pStyle w:val="RFPBodyText"/>
        <w:jc w:val="both"/>
        <w:rPr>
          <w:rFonts w:ascii="Arial" w:hAnsi="Arial" w:cs="Arial"/>
          <w:sz w:val="20"/>
        </w:rPr>
      </w:pPr>
      <w:r w:rsidRPr="009A2ACB">
        <w:rPr>
          <w:rFonts w:ascii="Arial" w:hAnsi="Arial" w:cs="Arial"/>
          <w:sz w:val="20"/>
        </w:rPr>
        <w:t xml:space="preserve">The contractor shall also continue contact with youth in foster care after service delivery and those that have aged out of foster care </w:t>
      </w:r>
      <w:r w:rsidR="00C83E90">
        <w:rPr>
          <w:rFonts w:ascii="Arial" w:hAnsi="Arial" w:cs="Arial"/>
          <w:sz w:val="20"/>
        </w:rPr>
        <w:t xml:space="preserve">at a minimum of quarterly </w:t>
      </w:r>
      <w:r w:rsidRPr="009A2ACB">
        <w:rPr>
          <w:rFonts w:ascii="Arial" w:hAnsi="Arial" w:cs="Arial"/>
          <w:sz w:val="20"/>
        </w:rPr>
        <w:t>to maintain a supportive relationship and continue to provide services when needed and to potentially survey the youth for National Youth in Transition Database (NYTD).  A minimum number of surveys must be completed by the provider to remain in compliance with contract regulations.</w:t>
      </w:r>
    </w:p>
    <w:p w:rsidR="009A2ACB" w:rsidRPr="009A2ACB" w:rsidRDefault="009A2ACB" w:rsidP="009A2ACB">
      <w:pPr>
        <w:pStyle w:val="RFPBodyText"/>
        <w:jc w:val="both"/>
        <w:rPr>
          <w:rFonts w:ascii="Arial" w:hAnsi="Arial" w:cs="Arial"/>
          <w:sz w:val="20"/>
        </w:rPr>
      </w:pPr>
      <w:r w:rsidRPr="009A2ACB">
        <w:rPr>
          <w:rFonts w:ascii="Arial" w:hAnsi="Arial" w:cs="Arial"/>
          <w:sz w:val="20"/>
        </w:rPr>
        <w:t xml:space="preserve">The contractor shall maintain a youth advisory board </w:t>
      </w:r>
      <w:r w:rsidR="00C83E90">
        <w:rPr>
          <w:rFonts w:ascii="Arial" w:hAnsi="Arial" w:cs="Arial"/>
          <w:sz w:val="20"/>
        </w:rPr>
        <w:t>which</w:t>
      </w:r>
      <w:r w:rsidRPr="009A2ACB">
        <w:rPr>
          <w:rFonts w:ascii="Arial" w:hAnsi="Arial" w:cs="Arial"/>
          <w:sz w:val="20"/>
        </w:rPr>
        <w:t xml:space="preserve"> meets on a</w:t>
      </w:r>
      <w:r>
        <w:rPr>
          <w:rFonts w:ascii="Arial" w:hAnsi="Arial" w:cs="Arial"/>
          <w:sz w:val="20"/>
        </w:rPr>
        <w:t>t least a monthly</w:t>
      </w:r>
      <w:r w:rsidRPr="009A2ACB">
        <w:rPr>
          <w:rFonts w:ascii="Arial" w:hAnsi="Arial" w:cs="Arial"/>
          <w:sz w:val="20"/>
        </w:rPr>
        <w:t xml:space="preserve"> basis and completes activities and projects.  The contractor will hold an annual regional youth conference designed to include youth, case workers, and placement providers.  The contractor must also maintain contact with placement providers, case workers, and Tribes on a regular basis </w:t>
      </w:r>
      <w:r>
        <w:rPr>
          <w:rFonts w:ascii="Arial" w:hAnsi="Arial" w:cs="Arial"/>
          <w:sz w:val="20"/>
        </w:rPr>
        <w:t xml:space="preserve">for consultation on individual youth served </w:t>
      </w:r>
      <w:r w:rsidRPr="009A2ACB">
        <w:rPr>
          <w:rFonts w:ascii="Arial" w:hAnsi="Arial" w:cs="Arial"/>
          <w:sz w:val="20"/>
        </w:rPr>
        <w:t>and to offer training regarding the program.</w:t>
      </w:r>
    </w:p>
    <w:p w:rsidR="00E24E83" w:rsidRPr="00077BEF" w:rsidRDefault="00E24E83" w:rsidP="009A2ACB">
      <w:pPr>
        <w:pStyle w:val="RFPBodyText"/>
        <w:spacing w:before="0" w:after="0"/>
        <w:rPr>
          <w:rFonts w:ascii="Arial" w:hAnsi="Arial" w:cs="Arial"/>
          <w:b/>
          <w:sz w:val="20"/>
        </w:rPr>
      </w:pPr>
      <w:r w:rsidRPr="00077BEF">
        <w:rPr>
          <w:rFonts w:ascii="Arial" w:hAnsi="Arial" w:cs="Arial"/>
          <w:b/>
          <w:sz w:val="20"/>
        </w:rPr>
        <w:t>2.2</w:t>
      </w:r>
      <w:r w:rsidRPr="00077BEF">
        <w:rPr>
          <w:rFonts w:ascii="Arial" w:hAnsi="Arial" w:cs="Arial"/>
          <w:b/>
          <w:sz w:val="20"/>
        </w:rPr>
        <w:tab/>
        <w:t>Period of Agreement</w:t>
      </w:r>
    </w:p>
    <w:p w:rsidR="00E24E83" w:rsidRPr="00077BEF" w:rsidRDefault="00E24E83" w:rsidP="009A2ACB">
      <w:pPr>
        <w:pStyle w:val="RFPBodyText"/>
        <w:spacing w:before="0" w:after="0"/>
        <w:rPr>
          <w:rFonts w:ascii="Arial" w:hAnsi="Arial" w:cs="Arial"/>
          <w:sz w:val="20"/>
        </w:rPr>
      </w:pPr>
      <w:r w:rsidRPr="00077BEF">
        <w:rPr>
          <w:rFonts w:ascii="Arial" w:hAnsi="Arial" w:cs="Arial"/>
          <w:sz w:val="20"/>
        </w:rPr>
        <w:t xml:space="preserve">This contract shall begin on </w:t>
      </w:r>
      <w:r w:rsidR="00333F77">
        <w:rPr>
          <w:rFonts w:ascii="Arial" w:hAnsi="Arial" w:cs="Arial"/>
          <w:sz w:val="20"/>
        </w:rPr>
        <w:t xml:space="preserve">December </w:t>
      </w:r>
      <w:r w:rsidR="00C83E90">
        <w:rPr>
          <w:rFonts w:ascii="Arial" w:hAnsi="Arial" w:cs="Arial"/>
          <w:sz w:val="20"/>
        </w:rPr>
        <w:t>1, 2016</w:t>
      </w:r>
      <w:r w:rsidRPr="00077BEF">
        <w:rPr>
          <w:rFonts w:ascii="Arial" w:hAnsi="Arial" w:cs="Arial"/>
          <w:sz w:val="20"/>
        </w:rPr>
        <w:t xml:space="preserve"> and shall end on </w:t>
      </w:r>
      <w:r w:rsidR="00C83E90">
        <w:rPr>
          <w:rFonts w:ascii="Arial" w:hAnsi="Arial" w:cs="Arial"/>
          <w:sz w:val="20"/>
        </w:rPr>
        <w:t>June 30, 2019</w:t>
      </w:r>
      <w:r w:rsidRPr="00077BEF">
        <w:rPr>
          <w:rFonts w:ascii="Arial" w:hAnsi="Arial" w:cs="Arial"/>
          <w:sz w:val="20"/>
        </w:rPr>
        <w:t xml:space="preserve">.  State </w:t>
      </w:r>
      <w:r w:rsidR="00970AB5" w:rsidRPr="00077BEF">
        <w:rPr>
          <w:rFonts w:ascii="Arial" w:hAnsi="Arial" w:cs="Arial"/>
          <w:sz w:val="20"/>
        </w:rPr>
        <w:t>shall have</w:t>
      </w:r>
      <w:r w:rsidRPr="00077BEF">
        <w:rPr>
          <w:rFonts w:ascii="Arial" w:hAnsi="Arial" w:cs="Arial"/>
          <w:sz w:val="20"/>
        </w:rPr>
        <w:t xml:space="preserve"> the right to contract for up to a total of </w:t>
      </w:r>
      <w:r w:rsidR="00EA660E">
        <w:rPr>
          <w:rFonts w:ascii="Arial" w:hAnsi="Arial" w:cs="Arial"/>
          <w:sz w:val="20"/>
        </w:rPr>
        <w:t>three (</w:t>
      </w:r>
      <w:r w:rsidR="00C83E90">
        <w:rPr>
          <w:rFonts w:ascii="Arial" w:hAnsi="Arial" w:cs="Arial"/>
          <w:sz w:val="20"/>
        </w:rPr>
        <w:t>3</w:t>
      </w:r>
      <w:r w:rsidR="00EA660E">
        <w:rPr>
          <w:rFonts w:ascii="Arial" w:hAnsi="Arial" w:cs="Arial"/>
          <w:sz w:val="20"/>
        </w:rPr>
        <w:t>)</w:t>
      </w:r>
      <w:r w:rsidR="00C83E90">
        <w:rPr>
          <w:rFonts w:ascii="Arial" w:hAnsi="Arial" w:cs="Arial"/>
          <w:sz w:val="20"/>
        </w:rPr>
        <w:t xml:space="preserve"> </w:t>
      </w:r>
      <w:r w:rsidRPr="00077BEF">
        <w:rPr>
          <w:rFonts w:ascii="Arial" w:hAnsi="Arial" w:cs="Arial"/>
          <w:sz w:val="20"/>
        </w:rPr>
        <w:t>years with the concurrence of the Contractor and all appropriate approvals.</w:t>
      </w:r>
    </w:p>
    <w:p w:rsidR="00F86A77" w:rsidRPr="00077BEF" w:rsidRDefault="00F86A77" w:rsidP="009A2ACB">
      <w:pPr>
        <w:pStyle w:val="RFPBodyText"/>
        <w:spacing w:before="0" w:after="0"/>
        <w:rPr>
          <w:rFonts w:ascii="Arial" w:hAnsi="Arial" w:cs="Arial"/>
          <w:i/>
          <w:sz w:val="20"/>
        </w:rPr>
      </w:pPr>
    </w:p>
    <w:p w:rsidR="0011251B" w:rsidRPr="00077BEF" w:rsidRDefault="00DA6BAD" w:rsidP="009A2ACB">
      <w:pPr>
        <w:pStyle w:val="RFPAttachmentHeading1"/>
        <w:numPr>
          <w:ilvl w:val="0"/>
          <w:numId w:val="0"/>
        </w:numPr>
        <w:spacing w:before="0" w:after="0"/>
        <w:rPr>
          <w:rFonts w:ascii="Arial" w:hAnsi="Arial" w:cs="Arial"/>
          <w:sz w:val="20"/>
          <w:szCs w:val="20"/>
        </w:rPr>
      </w:pPr>
      <w:r w:rsidRPr="00077BEF">
        <w:rPr>
          <w:rFonts w:ascii="Arial" w:hAnsi="Arial" w:cs="Arial"/>
          <w:i w:val="0"/>
          <w:sz w:val="20"/>
          <w:szCs w:val="20"/>
        </w:rPr>
        <w:t>2.</w:t>
      </w:r>
      <w:r w:rsidR="00E24E83" w:rsidRPr="00077BEF">
        <w:rPr>
          <w:rFonts w:ascii="Arial" w:hAnsi="Arial" w:cs="Arial"/>
          <w:i w:val="0"/>
          <w:sz w:val="20"/>
          <w:szCs w:val="20"/>
        </w:rPr>
        <w:t>3</w:t>
      </w:r>
      <w:r w:rsidRPr="00077BEF">
        <w:rPr>
          <w:rFonts w:ascii="Arial" w:hAnsi="Arial" w:cs="Arial"/>
          <w:sz w:val="20"/>
          <w:szCs w:val="20"/>
        </w:rPr>
        <w:tab/>
      </w:r>
      <w:r w:rsidR="0011251B" w:rsidRPr="00077BEF">
        <w:rPr>
          <w:rFonts w:ascii="Arial" w:hAnsi="Arial" w:cs="Arial"/>
          <w:i w:val="0"/>
          <w:sz w:val="20"/>
          <w:szCs w:val="20"/>
        </w:rPr>
        <w:t>Tasks and Services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C83E90" w:rsidRPr="008139EF" w:rsidRDefault="002D441C" w:rsidP="00C83E90">
      <w:pPr>
        <w:pStyle w:val="RFPBodyText"/>
        <w:jc w:val="both"/>
        <w:rPr>
          <w:rFonts w:ascii="Arial" w:hAnsi="Arial" w:cs="Arial"/>
          <w:sz w:val="20"/>
        </w:rPr>
      </w:pPr>
      <w:r>
        <w:rPr>
          <w:rFonts w:ascii="Arial" w:hAnsi="Arial" w:cs="Arial"/>
          <w:sz w:val="20"/>
        </w:rPr>
        <w:t>The Contractor shall a</w:t>
      </w:r>
      <w:r w:rsidR="00C83E90" w:rsidRPr="008139EF">
        <w:rPr>
          <w:rFonts w:ascii="Arial" w:hAnsi="Arial" w:cs="Arial"/>
          <w:sz w:val="20"/>
        </w:rPr>
        <w:t xml:space="preserve">ttend/provide for representation for each region served at quarterly Independent Living Provider Coalition meetings </w:t>
      </w:r>
      <w:r>
        <w:rPr>
          <w:rFonts w:ascii="Arial" w:hAnsi="Arial" w:cs="Arial"/>
          <w:sz w:val="20"/>
        </w:rPr>
        <w:t xml:space="preserve">which may be </w:t>
      </w:r>
      <w:r w:rsidR="00C83E90" w:rsidRPr="008139EF">
        <w:rPr>
          <w:rFonts w:ascii="Arial" w:hAnsi="Arial" w:cs="Arial"/>
          <w:sz w:val="20"/>
        </w:rPr>
        <w:t>held in multiple areas of the state;</w:t>
      </w:r>
    </w:p>
    <w:p w:rsidR="00C83E90" w:rsidRPr="008139EF" w:rsidRDefault="00C83E90" w:rsidP="00C83E90">
      <w:pPr>
        <w:pStyle w:val="RFPBodyText"/>
        <w:jc w:val="both"/>
        <w:rPr>
          <w:rFonts w:ascii="Arial" w:hAnsi="Arial" w:cs="Arial"/>
          <w:sz w:val="20"/>
        </w:rPr>
      </w:pPr>
      <w:r w:rsidRPr="008139EF">
        <w:rPr>
          <w:rFonts w:ascii="Arial" w:hAnsi="Arial" w:cs="Arial"/>
          <w:sz w:val="20"/>
        </w:rPr>
        <w:t>Attend monthly phone conferences with DCFS State Office staff regarding the (NYTD) and Louisiana Youth Leadership Advisory Council (LYLAC) and be prepared to give updates on all required information regarding such;</w:t>
      </w:r>
    </w:p>
    <w:p w:rsidR="00C83E90" w:rsidRPr="008139EF" w:rsidRDefault="00C83E90" w:rsidP="00C83E90">
      <w:pPr>
        <w:pStyle w:val="RFPBodyText"/>
        <w:jc w:val="both"/>
        <w:rPr>
          <w:rFonts w:ascii="Arial" w:hAnsi="Arial" w:cs="Arial"/>
          <w:sz w:val="20"/>
        </w:rPr>
      </w:pPr>
      <w:r w:rsidRPr="008139EF">
        <w:rPr>
          <w:rFonts w:ascii="Arial" w:hAnsi="Arial" w:cs="Arial"/>
          <w:sz w:val="20"/>
        </w:rPr>
        <w:t xml:space="preserve">Participate in </w:t>
      </w:r>
      <w:r w:rsidR="002D441C">
        <w:rPr>
          <w:rFonts w:ascii="Arial" w:hAnsi="Arial" w:cs="Arial"/>
          <w:sz w:val="20"/>
        </w:rPr>
        <w:t xml:space="preserve">CFCIP </w:t>
      </w:r>
      <w:r w:rsidRPr="008139EF">
        <w:rPr>
          <w:rFonts w:ascii="Arial" w:hAnsi="Arial" w:cs="Arial"/>
          <w:sz w:val="20"/>
        </w:rPr>
        <w:t>curriculum and program review and development as needed with DCFS State Office staff, youth, and other Independent Living Contract Providers on an ongoing basis as needed;</w:t>
      </w:r>
    </w:p>
    <w:p w:rsidR="00C83E90" w:rsidRPr="008139EF" w:rsidRDefault="00C83E90" w:rsidP="00C83E90">
      <w:pPr>
        <w:pStyle w:val="RFPBodyText"/>
        <w:jc w:val="both"/>
        <w:rPr>
          <w:rFonts w:ascii="Arial" w:hAnsi="Arial" w:cs="Arial"/>
          <w:sz w:val="20"/>
        </w:rPr>
      </w:pPr>
      <w:r w:rsidRPr="008139EF">
        <w:rPr>
          <w:rFonts w:ascii="Arial" w:hAnsi="Arial" w:cs="Arial"/>
          <w:sz w:val="20"/>
        </w:rPr>
        <w:t xml:space="preserve">Implement the </w:t>
      </w:r>
      <w:r w:rsidR="002D441C">
        <w:rPr>
          <w:rFonts w:ascii="Arial" w:hAnsi="Arial" w:cs="Arial"/>
          <w:sz w:val="20"/>
        </w:rPr>
        <w:t>CFCIP</w:t>
      </w:r>
      <w:r w:rsidR="002D441C" w:rsidRPr="008139EF">
        <w:rPr>
          <w:rFonts w:ascii="Arial" w:hAnsi="Arial" w:cs="Arial"/>
          <w:sz w:val="20"/>
        </w:rPr>
        <w:t xml:space="preserve"> </w:t>
      </w:r>
      <w:r w:rsidRPr="008139EF">
        <w:rPr>
          <w:rFonts w:ascii="Arial" w:hAnsi="Arial" w:cs="Arial"/>
          <w:sz w:val="20"/>
        </w:rPr>
        <w:t>curriculum and program design changes elected immediately upon notification of approval of the changes by DCFS state office;</w:t>
      </w:r>
    </w:p>
    <w:p w:rsidR="00C83E90" w:rsidRPr="008139EF" w:rsidRDefault="00C83E90" w:rsidP="00C83E90">
      <w:pPr>
        <w:pStyle w:val="RFPBodyText"/>
        <w:jc w:val="both"/>
        <w:rPr>
          <w:rFonts w:ascii="Arial" w:hAnsi="Arial" w:cs="Arial"/>
          <w:sz w:val="20"/>
        </w:rPr>
      </w:pPr>
      <w:r w:rsidRPr="008139EF">
        <w:rPr>
          <w:rFonts w:ascii="Arial" w:hAnsi="Arial" w:cs="Arial"/>
          <w:sz w:val="20"/>
        </w:rPr>
        <w:t xml:space="preserve">Possess </w:t>
      </w:r>
      <w:r w:rsidR="002D441C">
        <w:rPr>
          <w:rFonts w:ascii="Arial" w:hAnsi="Arial" w:cs="Arial"/>
          <w:sz w:val="20"/>
        </w:rPr>
        <w:t xml:space="preserve">contractor owned </w:t>
      </w:r>
      <w:r w:rsidRPr="008139EF">
        <w:rPr>
          <w:rFonts w:ascii="Arial" w:hAnsi="Arial" w:cs="Arial"/>
          <w:sz w:val="20"/>
        </w:rPr>
        <w:t>database capacity for maintaining service information for each youth and to report data as requested by DCFS state office;</w:t>
      </w:r>
    </w:p>
    <w:p w:rsidR="00C83E90" w:rsidRPr="008139EF" w:rsidRDefault="00C83E90" w:rsidP="00C83E90">
      <w:pPr>
        <w:pStyle w:val="RFPBodyText"/>
        <w:jc w:val="both"/>
        <w:rPr>
          <w:rFonts w:ascii="Arial" w:hAnsi="Arial" w:cs="Arial"/>
          <w:sz w:val="20"/>
        </w:rPr>
      </w:pPr>
      <w:r w:rsidRPr="008139EF">
        <w:rPr>
          <w:rFonts w:ascii="Arial" w:hAnsi="Arial" w:cs="Arial"/>
          <w:sz w:val="20"/>
        </w:rPr>
        <w:t xml:space="preserve">Maintain the capacity to expand </w:t>
      </w:r>
      <w:r w:rsidR="002D441C">
        <w:rPr>
          <w:rFonts w:ascii="Arial" w:hAnsi="Arial" w:cs="Arial"/>
          <w:sz w:val="20"/>
        </w:rPr>
        <w:t xml:space="preserve">the contractor owned </w:t>
      </w:r>
      <w:r w:rsidRPr="008139EF">
        <w:rPr>
          <w:rFonts w:ascii="Arial" w:hAnsi="Arial" w:cs="Arial"/>
          <w:sz w:val="20"/>
        </w:rPr>
        <w:t xml:space="preserve">database to </w:t>
      </w:r>
      <w:r w:rsidR="002D441C">
        <w:rPr>
          <w:rFonts w:ascii="Arial" w:hAnsi="Arial" w:cs="Arial"/>
          <w:sz w:val="20"/>
        </w:rPr>
        <w:t>collect and store additional data elements based on</w:t>
      </w:r>
      <w:r w:rsidRPr="008139EF">
        <w:rPr>
          <w:rFonts w:ascii="Arial" w:hAnsi="Arial" w:cs="Arial"/>
          <w:sz w:val="20"/>
        </w:rPr>
        <w:t xml:space="preserve"> state and federal regulations if further information requirements are announced;</w:t>
      </w:r>
    </w:p>
    <w:p w:rsidR="00C83E90" w:rsidRPr="008139EF" w:rsidRDefault="00C83E90" w:rsidP="00C83E90">
      <w:pPr>
        <w:pStyle w:val="RFPBodyText"/>
        <w:jc w:val="both"/>
        <w:rPr>
          <w:rFonts w:ascii="Arial" w:hAnsi="Arial" w:cs="Arial"/>
          <w:sz w:val="20"/>
        </w:rPr>
      </w:pPr>
      <w:r w:rsidRPr="008139EF">
        <w:rPr>
          <w:rFonts w:ascii="Arial" w:hAnsi="Arial" w:cs="Arial"/>
          <w:sz w:val="20"/>
        </w:rPr>
        <w:t>Provide quarterly performance and budgetary reports to DCFS contract monitors;</w:t>
      </w:r>
    </w:p>
    <w:p w:rsidR="00C83E90" w:rsidRPr="008139EF" w:rsidRDefault="00C83E90" w:rsidP="00C83E90">
      <w:pPr>
        <w:pStyle w:val="RFPBodyText"/>
        <w:jc w:val="both"/>
        <w:rPr>
          <w:rFonts w:ascii="Arial" w:hAnsi="Arial" w:cs="Arial"/>
          <w:sz w:val="20"/>
        </w:rPr>
      </w:pPr>
      <w:r w:rsidRPr="008139EF">
        <w:rPr>
          <w:rFonts w:ascii="Arial" w:hAnsi="Arial" w:cs="Arial"/>
          <w:sz w:val="20"/>
        </w:rPr>
        <w:t>Contractor must be prepared for and allow at a minimum quarterly site visits by DCFS staff to monitor contract services and functions;</w:t>
      </w:r>
    </w:p>
    <w:p w:rsidR="00C83E90" w:rsidRDefault="00C83E90" w:rsidP="00C83E90">
      <w:pPr>
        <w:pStyle w:val="RFPBodyText"/>
        <w:jc w:val="both"/>
        <w:rPr>
          <w:rFonts w:ascii="Arial" w:hAnsi="Arial" w:cs="Arial"/>
          <w:sz w:val="20"/>
        </w:rPr>
      </w:pPr>
      <w:r w:rsidRPr="008139EF">
        <w:rPr>
          <w:rFonts w:ascii="Arial" w:hAnsi="Arial" w:cs="Arial"/>
          <w:sz w:val="20"/>
        </w:rPr>
        <w:t xml:space="preserve">Contractor must have information on youth served readily available </w:t>
      </w:r>
      <w:r w:rsidR="00D53DAD">
        <w:rPr>
          <w:rFonts w:ascii="Arial" w:hAnsi="Arial" w:cs="Arial"/>
          <w:sz w:val="20"/>
        </w:rPr>
        <w:t xml:space="preserve">for DCFS staff </w:t>
      </w:r>
      <w:r w:rsidRPr="008139EF">
        <w:rPr>
          <w:rFonts w:ascii="Arial" w:hAnsi="Arial" w:cs="Arial"/>
          <w:sz w:val="20"/>
        </w:rPr>
        <w:t>to include the number of active youth, progress of those youth, begin and end dates of services, and number as well as types of contacts made with each youth, etc.;</w:t>
      </w:r>
    </w:p>
    <w:p w:rsidR="00427C96" w:rsidRPr="00077BEF" w:rsidRDefault="00427C96" w:rsidP="00427C96">
      <w:pPr>
        <w:pStyle w:val="RFPRequiredText"/>
        <w:spacing w:before="0" w:after="0"/>
        <w:rPr>
          <w:rFonts w:ascii="Arial" w:hAnsi="Arial" w:cs="Arial"/>
          <w:color w:val="auto"/>
          <w:sz w:val="20"/>
        </w:rPr>
      </w:pPr>
      <w:r>
        <w:rPr>
          <w:rFonts w:ascii="Arial" w:hAnsi="Arial" w:cs="Arial"/>
          <w:color w:val="auto"/>
          <w:sz w:val="20"/>
        </w:rPr>
        <w:t xml:space="preserve">Contractor shall </w:t>
      </w:r>
      <w:r w:rsidRPr="00D53DAD">
        <w:rPr>
          <w:rFonts w:ascii="Arial" w:hAnsi="Arial" w:cs="Arial"/>
          <w:b/>
          <w:color w:val="auto"/>
          <w:sz w:val="20"/>
          <w:u w:val="single"/>
        </w:rPr>
        <w:t>not</w:t>
      </w:r>
      <w:r>
        <w:rPr>
          <w:rFonts w:ascii="Arial" w:hAnsi="Arial" w:cs="Arial"/>
          <w:color w:val="auto"/>
          <w:sz w:val="20"/>
        </w:rPr>
        <w:t xml:space="preserve"> use photographs, social media or other forms of communication which would identify any youth served as a program participant and thus a person who had been in foster care.</w:t>
      </w:r>
    </w:p>
    <w:p w:rsidR="00C83E90" w:rsidRPr="008139EF" w:rsidRDefault="00C83E90" w:rsidP="00C83E90">
      <w:pPr>
        <w:pStyle w:val="RFPBodyText"/>
        <w:jc w:val="both"/>
        <w:rPr>
          <w:rFonts w:ascii="Arial" w:hAnsi="Arial" w:cs="Arial"/>
          <w:sz w:val="20"/>
          <w:u w:val="single"/>
        </w:rPr>
      </w:pPr>
      <w:r w:rsidRPr="008139EF">
        <w:rPr>
          <w:rFonts w:ascii="Arial" w:hAnsi="Arial" w:cs="Arial"/>
          <w:sz w:val="20"/>
          <w:u w:val="single"/>
        </w:rPr>
        <w:t xml:space="preserve">Services to be Provided  </w:t>
      </w:r>
    </w:p>
    <w:p w:rsidR="00C83E90" w:rsidRPr="008139EF" w:rsidRDefault="00C83E90" w:rsidP="00C83E90">
      <w:pPr>
        <w:pStyle w:val="RFPBodyText"/>
        <w:jc w:val="both"/>
        <w:rPr>
          <w:rFonts w:ascii="Arial" w:hAnsi="Arial" w:cs="Arial"/>
          <w:sz w:val="20"/>
        </w:rPr>
      </w:pPr>
      <w:r w:rsidRPr="008139EF">
        <w:rPr>
          <w:rFonts w:ascii="Arial" w:hAnsi="Arial" w:cs="Arial"/>
          <w:sz w:val="20"/>
        </w:rPr>
        <w:t>The Contractor shall provide the following services:</w:t>
      </w:r>
    </w:p>
    <w:p w:rsidR="00C83E90" w:rsidRPr="008139EF" w:rsidRDefault="00C83E90" w:rsidP="00C83E90">
      <w:pPr>
        <w:pStyle w:val="RFPBodyText"/>
        <w:numPr>
          <w:ilvl w:val="0"/>
          <w:numId w:val="45"/>
        </w:numPr>
        <w:spacing w:before="0" w:after="0"/>
        <w:jc w:val="both"/>
        <w:rPr>
          <w:rFonts w:ascii="Arial" w:hAnsi="Arial" w:cs="Arial"/>
          <w:sz w:val="20"/>
        </w:rPr>
      </w:pPr>
      <w:r w:rsidRPr="008139EF">
        <w:rPr>
          <w:rFonts w:ascii="Arial" w:hAnsi="Arial" w:cs="Arial"/>
          <w:sz w:val="20"/>
        </w:rPr>
        <w:t>Casey Life Skills Assessment will be used as a pre and post assessment; this shall apply to all youth and young adults;</w:t>
      </w:r>
      <w:r w:rsidR="00427C96">
        <w:rPr>
          <w:rFonts w:ascii="Arial" w:hAnsi="Arial" w:cs="Arial"/>
          <w:sz w:val="20"/>
        </w:rPr>
        <w:t xml:space="preserve"> </w:t>
      </w:r>
      <w:r w:rsidRPr="008139EF">
        <w:rPr>
          <w:rFonts w:ascii="Arial" w:hAnsi="Arial" w:cs="Arial"/>
          <w:sz w:val="20"/>
        </w:rPr>
        <w:t>results must be sent to case workers as soon as the assessment is complete;</w:t>
      </w:r>
      <w:r w:rsidR="00427C96">
        <w:rPr>
          <w:rFonts w:ascii="Arial" w:hAnsi="Arial" w:cs="Arial"/>
          <w:sz w:val="20"/>
        </w:rPr>
        <w:t xml:space="preserve"> pre-assessment must be completed</w:t>
      </w:r>
      <w:r w:rsidR="00D53DAD">
        <w:rPr>
          <w:rFonts w:ascii="Arial" w:hAnsi="Arial" w:cs="Arial"/>
          <w:sz w:val="20"/>
        </w:rPr>
        <w:t xml:space="preserve"> with youth within </w:t>
      </w:r>
      <w:r w:rsidR="00EA660E">
        <w:rPr>
          <w:rFonts w:ascii="Arial" w:hAnsi="Arial" w:cs="Arial"/>
          <w:sz w:val="20"/>
        </w:rPr>
        <w:t>thirty (</w:t>
      </w:r>
      <w:r w:rsidR="00D53DAD">
        <w:rPr>
          <w:rFonts w:ascii="Arial" w:hAnsi="Arial" w:cs="Arial"/>
          <w:sz w:val="20"/>
        </w:rPr>
        <w:t>30</w:t>
      </w:r>
      <w:r w:rsidR="00FD7C82">
        <w:rPr>
          <w:rFonts w:ascii="Arial" w:hAnsi="Arial" w:cs="Arial"/>
          <w:sz w:val="20"/>
        </w:rPr>
        <w:t>)</w:t>
      </w:r>
      <w:r w:rsidR="00D53DAD">
        <w:rPr>
          <w:rFonts w:ascii="Arial" w:hAnsi="Arial" w:cs="Arial"/>
          <w:sz w:val="20"/>
        </w:rPr>
        <w:t xml:space="preserve"> days of program entry and prior to any adjustments to the youth’s service plan; post-assessment must be completed with youth when goals within the youth’s service plan are achieved and at the completion of the final instructional session with the youth in relation to any service plan.</w:t>
      </w:r>
    </w:p>
    <w:p w:rsidR="00C83E90" w:rsidRPr="008139EF" w:rsidRDefault="00C83E90" w:rsidP="00C83E90">
      <w:pPr>
        <w:pStyle w:val="RFPBodyText"/>
        <w:numPr>
          <w:ilvl w:val="0"/>
          <w:numId w:val="46"/>
        </w:numPr>
        <w:jc w:val="both"/>
        <w:rPr>
          <w:rFonts w:ascii="Arial" w:hAnsi="Arial" w:cs="Arial"/>
          <w:sz w:val="20"/>
        </w:rPr>
      </w:pPr>
      <w:r w:rsidRPr="008139EF">
        <w:rPr>
          <w:rFonts w:ascii="Arial" w:hAnsi="Arial" w:cs="Arial"/>
          <w:sz w:val="20"/>
        </w:rPr>
        <w:t xml:space="preserve">Support to youth, DCFS, OJJ, and tribal case managers and foster caretakers in understanding the Casey Assessment results and suggestions on how to use the assessment in </w:t>
      </w:r>
      <w:r w:rsidR="00D53DAD">
        <w:rPr>
          <w:rFonts w:ascii="Arial" w:hAnsi="Arial" w:cs="Arial"/>
          <w:sz w:val="20"/>
        </w:rPr>
        <w:t>service</w:t>
      </w:r>
      <w:r w:rsidRPr="008139EF">
        <w:rPr>
          <w:rFonts w:ascii="Arial" w:hAnsi="Arial" w:cs="Arial"/>
          <w:sz w:val="20"/>
        </w:rPr>
        <w:t xml:space="preserve"> planning with the youth, to include suggestions of </w:t>
      </w:r>
      <w:r w:rsidR="00D53DAD">
        <w:rPr>
          <w:rFonts w:ascii="Arial" w:hAnsi="Arial" w:cs="Arial"/>
          <w:sz w:val="20"/>
        </w:rPr>
        <w:t xml:space="preserve">case </w:t>
      </w:r>
      <w:r w:rsidRPr="008139EF">
        <w:rPr>
          <w:rFonts w:ascii="Arial" w:hAnsi="Arial" w:cs="Arial"/>
          <w:sz w:val="20"/>
        </w:rPr>
        <w:t xml:space="preserve">goals and action steps where applicable.  </w:t>
      </w:r>
    </w:p>
    <w:p w:rsidR="00C83E90" w:rsidRPr="008139EF" w:rsidRDefault="00C83E90" w:rsidP="00C83E90">
      <w:pPr>
        <w:pStyle w:val="RFPBodyText"/>
        <w:numPr>
          <w:ilvl w:val="0"/>
          <w:numId w:val="46"/>
        </w:numPr>
        <w:jc w:val="both"/>
        <w:rPr>
          <w:rFonts w:ascii="Arial" w:hAnsi="Arial" w:cs="Arial"/>
          <w:sz w:val="20"/>
        </w:rPr>
      </w:pPr>
      <w:r w:rsidRPr="008139EF">
        <w:rPr>
          <w:rFonts w:ascii="Arial" w:hAnsi="Arial" w:cs="Arial"/>
          <w:sz w:val="20"/>
        </w:rPr>
        <w:t xml:space="preserve">Attending case planning meetings for each youth served ages 14 – 17, in-person or by phone and if unable to attend clear documentation must be provided to </w:t>
      </w:r>
      <w:r w:rsidR="00D53DAD">
        <w:rPr>
          <w:rFonts w:ascii="Arial" w:hAnsi="Arial" w:cs="Arial"/>
          <w:sz w:val="20"/>
        </w:rPr>
        <w:t xml:space="preserve">the DCFS contract monitor, </w:t>
      </w:r>
      <w:r w:rsidRPr="008139EF">
        <w:rPr>
          <w:rFonts w:ascii="Arial" w:hAnsi="Arial" w:cs="Arial"/>
          <w:sz w:val="20"/>
        </w:rPr>
        <w:t>the case manager for the youth and documented in the records of the contractor for the youth regarding reasons for not attending.  Providing written feedback regarding the case plan to include specific goals and action steps is critical to collaborating in development of successful case plans for youth.</w:t>
      </w:r>
    </w:p>
    <w:p w:rsidR="00C83E90" w:rsidRPr="008139EF" w:rsidRDefault="00C83E90" w:rsidP="00C83E90">
      <w:pPr>
        <w:pStyle w:val="RFPBodyText"/>
        <w:numPr>
          <w:ilvl w:val="0"/>
          <w:numId w:val="45"/>
        </w:numPr>
        <w:jc w:val="both"/>
        <w:rPr>
          <w:rFonts w:ascii="Arial" w:hAnsi="Arial" w:cs="Arial"/>
          <w:sz w:val="20"/>
        </w:rPr>
      </w:pPr>
      <w:r w:rsidRPr="008139EF">
        <w:rPr>
          <w:rFonts w:ascii="Arial" w:hAnsi="Arial" w:cs="Arial"/>
          <w:sz w:val="20"/>
        </w:rPr>
        <w:t xml:space="preserve">In the region of responsibility, provide orientation and/or in-service to caretakers, DCFS and OJJ case managers, and federal tribes, a minimum of once a year, to give up to date </w:t>
      </w:r>
      <w:r w:rsidR="00D53DAD">
        <w:rPr>
          <w:rFonts w:ascii="Arial" w:hAnsi="Arial" w:cs="Arial"/>
          <w:sz w:val="20"/>
        </w:rPr>
        <w:t xml:space="preserve">information on </w:t>
      </w:r>
      <w:r w:rsidRPr="008139EF">
        <w:rPr>
          <w:rFonts w:ascii="Arial" w:hAnsi="Arial" w:cs="Arial"/>
          <w:sz w:val="20"/>
        </w:rPr>
        <w:t>services available, application</w:t>
      </w:r>
      <w:r w:rsidR="00D53DAD">
        <w:rPr>
          <w:rFonts w:ascii="Arial" w:hAnsi="Arial" w:cs="Arial"/>
          <w:sz w:val="20"/>
        </w:rPr>
        <w:t>/referral</w:t>
      </w:r>
      <w:r w:rsidRPr="008139EF">
        <w:rPr>
          <w:rFonts w:ascii="Arial" w:hAnsi="Arial" w:cs="Arial"/>
          <w:sz w:val="20"/>
        </w:rPr>
        <w:t xml:space="preserve"> procedures, and current regional provider information for the contracted Independent Living Skills Program.  The orientation/in-service with DCFS must occur at each DCFS office in the contracted region annually.  The contractor must also have contact with the DCFS CW Managers, OJJ staff, and federal tribes in the region of service quarterly by phone to update them on services,  referral status, and any unresolved issues that may arise</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 xml:space="preserve">The purpose of this service is to provide support and educate staff, federal tribes, and placement providers/caretakers in addition to increasing the population served.  The percentage of eligible youth within the region being served by the provider should increase annually over the three (3) contract years; </w:t>
      </w:r>
    </w:p>
    <w:p w:rsidR="00C83E90" w:rsidRPr="008139EF" w:rsidRDefault="00C83E90" w:rsidP="00C83E90">
      <w:pPr>
        <w:pStyle w:val="RFPBodyText"/>
        <w:numPr>
          <w:ilvl w:val="0"/>
          <w:numId w:val="45"/>
        </w:numPr>
        <w:jc w:val="both"/>
        <w:rPr>
          <w:rFonts w:ascii="Arial" w:hAnsi="Arial" w:cs="Arial"/>
          <w:sz w:val="20"/>
        </w:rPr>
      </w:pPr>
      <w:r w:rsidRPr="008139EF">
        <w:rPr>
          <w:rFonts w:ascii="Arial" w:hAnsi="Arial" w:cs="Arial"/>
          <w:sz w:val="20"/>
        </w:rPr>
        <w:t>The curriculum shall be made available with due notice given to accommodate requests by all DCFS, OJJ, and tribal caretakers and caseworkers;</w:t>
      </w:r>
    </w:p>
    <w:p w:rsidR="00C83E90" w:rsidRPr="008139EF" w:rsidRDefault="00C83E90" w:rsidP="00C83E90">
      <w:pPr>
        <w:pStyle w:val="RFPBodyText"/>
        <w:numPr>
          <w:ilvl w:val="0"/>
          <w:numId w:val="45"/>
        </w:numPr>
        <w:jc w:val="both"/>
        <w:rPr>
          <w:rFonts w:ascii="Arial" w:hAnsi="Arial" w:cs="Arial"/>
          <w:sz w:val="20"/>
        </w:rPr>
      </w:pPr>
      <w:r w:rsidRPr="008139EF">
        <w:rPr>
          <w:rFonts w:ascii="Arial" w:hAnsi="Arial" w:cs="Arial"/>
          <w:sz w:val="20"/>
        </w:rPr>
        <w:t>Experiential</w:t>
      </w:r>
      <w:r w:rsidR="00D53DAD">
        <w:rPr>
          <w:rFonts w:ascii="Arial" w:hAnsi="Arial" w:cs="Arial"/>
          <w:sz w:val="20"/>
        </w:rPr>
        <w:t xml:space="preserve"> </w:t>
      </w:r>
      <w:r w:rsidRPr="008139EF">
        <w:rPr>
          <w:rFonts w:ascii="Arial" w:hAnsi="Arial" w:cs="Arial"/>
          <w:sz w:val="20"/>
        </w:rPr>
        <w:t xml:space="preserve">or “hands on” skill-based training </w:t>
      </w:r>
      <w:r w:rsidR="00D53DAD">
        <w:rPr>
          <w:rFonts w:ascii="Arial" w:hAnsi="Arial" w:cs="Arial"/>
          <w:sz w:val="20"/>
        </w:rPr>
        <w:t xml:space="preserve">or provider facilitated activities within the youth’s natural living environment </w:t>
      </w:r>
      <w:r w:rsidRPr="008139EF">
        <w:rPr>
          <w:rFonts w:ascii="Arial" w:hAnsi="Arial" w:cs="Arial"/>
          <w:sz w:val="20"/>
        </w:rPr>
        <w:t>to assess and augment  the life skills the young person is acquiring through practice in real life situations, and support in maintaining essential life skills knowledge development;</w:t>
      </w:r>
    </w:p>
    <w:p w:rsidR="00C83E90" w:rsidRPr="008139EF" w:rsidRDefault="00C83E90" w:rsidP="00C83E90">
      <w:pPr>
        <w:pStyle w:val="RFPBodyText"/>
        <w:numPr>
          <w:ilvl w:val="0"/>
          <w:numId w:val="45"/>
        </w:numPr>
        <w:jc w:val="both"/>
        <w:rPr>
          <w:rFonts w:ascii="Arial" w:hAnsi="Arial" w:cs="Arial"/>
          <w:sz w:val="20"/>
        </w:rPr>
      </w:pPr>
      <w:r w:rsidRPr="008139EF">
        <w:rPr>
          <w:rFonts w:ascii="Arial" w:hAnsi="Arial" w:cs="Arial"/>
          <w:sz w:val="20"/>
        </w:rPr>
        <w:t>Planning with youth and caretakers for specific and individualized in-home activities and homework assignments for youth</w:t>
      </w:r>
      <w:r w:rsidR="00D53DAD">
        <w:rPr>
          <w:rFonts w:ascii="Arial" w:hAnsi="Arial" w:cs="Arial"/>
          <w:sz w:val="20"/>
        </w:rPr>
        <w:t xml:space="preserve"> along with their caretakers</w:t>
      </w:r>
      <w:r w:rsidRPr="008139EF">
        <w:rPr>
          <w:rFonts w:ascii="Arial" w:hAnsi="Arial" w:cs="Arial"/>
          <w:sz w:val="20"/>
        </w:rPr>
        <w:t xml:space="preserve"> to practice the skills the</w:t>
      </w:r>
      <w:r w:rsidR="00D53DAD">
        <w:rPr>
          <w:rFonts w:ascii="Arial" w:hAnsi="Arial" w:cs="Arial"/>
          <w:sz w:val="20"/>
        </w:rPr>
        <w:t xml:space="preserve"> </w:t>
      </w:r>
      <w:r w:rsidRPr="008139EF">
        <w:rPr>
          <w:rFonts w:ascii="Arial" w:hAnsi="Arial" w:cs="Arial"/>
          <w:sz w:val="20"/>
        </w:rPr>
        <w:t>y</w:t>
      </w:r>
      <w:r w:rsidR="00D53DAD">
        <w:rPr>
          <w:rFonts w:ascii="Arial" w:hAnsi="Arial" w:cs="Arial"/>
          <w:sz w:val="20"/>
        </w:rPr>
        <w:t>outh</w:t>
      </w:r>
      <w:r w:rsidRPr="008139EF">
        <w:rPr>
          <w:rFonts w:ascii="Arial" w:hAnsi="Arial" w:cs="Arial"/>
          <w:sz w:val="20"/>
        </w:rPr>
        <w:t xml:space="preserve"> are learning</w:t>
      </w:r>
      <w:r w:rsidR="00E548DE">
        <w:rPr>
          <w:rFonts w:ascii="Arial" w:hAnsi="Arial" w:cs="Arial"/>
          <w:sz w:val="20"/>
        </w:rPr>
        <w:t xml:space="preserve"> in the provider’s classroom setting</w:t>
      </w:r>
      <w:r w:rsidRPr="008139EF">
        <w:rPr>
          <w:rFonts w:ascii="Arial" w:hAnsi="Arial" w:cs="Arial"/>
          <w:sz w:val="20"/>
        </w:rPr>
        <w:t xml:space="preserve"> and provide for feedback </w:t>
      </w:r>
      <w:r w:rsidR="00E548DE">
        <w:rPr>
          <w:rFonts w:ascii="Arial" w:hAnsi="Arial" w:cs="Arial"/>
          <w:sz w:val="20"/>
        </w:rPr>
        <w:t xml:space="preserve">to the youth and their caretaker </w:t>
      </w:r>
      <w:r w:rsidRPr="008139EF">
        <w:rPr>
          <w:rFonts w:ascii="Arial" w:hAnsi="Arial" w:cs="Arial"/>
          <w:sz w:val="20"/>
        </w:rPr>
        <w:t xml:space="preserve">from </w:t>
      </w:r>
      <w:r w:rsidR="00E548DE">
        <w:rPr>
          <w:rFonts w:ascii="Arial" w:hAnsi="Arial" w:cs="Arial"/>
          <w:sz w:val="20"/>
        </w:rPr>
        <w:t xml:space="preserve">the </w:t>
      </w:r>
      <w:r w:rsidRPr="008139EF">
        <w:rPr>
          <w:rFonts w:ascii="Arial" w:hAnsi="Arial" w:cs="Arial"/>
          <w:sz w:val="20"/>
        </w:rPr>
        <w:t>skills trainers.  In-home activities and homework assignments must be applicable to different placement settings and provided to youth in every placement setting involved in the program.</w:t>
      </w:r>
    </w:p>
    <w:p w:rsidR="00C83E90" w:rsidRPr="008139EF" w:rsidRDefault="00C83E90" w:rsidP="00C83E90">
      <w:pPr>
        <w:pStyle w:val="RFPBodyText"/>
        <w:numPr>
          <w:ilvl w:val="0"/>
          <w:numId w:val="45"/>
        </w:numPr>
        <w:jc w:val="both"/>
        <w:rPr>
          <w:rFonts w:ascii="Arial" w:hAnsi="Arial" w:cs="Arial"/>
          <w:sz w:val="20"/>
        </w:rPr>
      </w:pPr>
      <w:r w:rsidRPr="008139EF">
        <w:rPr>
          <w:rFonts w:ascii="Arial" w:hAnsi="Arial" w:cs="Arial"/>
          <w:sz w:val="20"/>
        </w:rPr>
        <w:t xml:space="preserve">Support to former foster youth of DCFS, OJJ, and members of federally recognized tribes contacting the Contractor for assistance, with immediate, emergent support and assistance provided to youth who identify as being homeless or involved in human trafficking; </w:t>
      </w:r>
    </w:p>
    <w:p w:rsidR="00C83E90" w:rsidRPr="008139EF" w:rsidRDefault="00C83E90" w:rsidP="00C83E90">
      <w:pPr>
        <w:pStyle w:val="RFPBodyText"/>
        <w:numPr>
          <w:ilvl w:val="0"/>
          <w:numId w:val="45"/>
        </w:numPr>
        <w:jc w:val="both"/>
        <w:rPr>
          <w:rFonts w:ascii="Arial" w:hAnsi="Arial" w:cs="Arial"/>
          <w:sz w:val="20"/>
        </w:rPr>
      </w:pPr>
      <w:r w:rsidRPr="008139EF">
        <w:rPr>
          <w:rFonts w:ascii="Arial" w:hAnsi="Arial" w:cs="Arial"/>
          <w:sz w:val="20"/>
        </w:rPr>
        <w:t>Advocacy to assist youth with coordination and linkage to community services;  knowledge and understanding of available programs and community resources is  a requirement;</w:t>
      </w:r>
    </w:p>
    <w:p w:rsidR="00C83E90" w:rsidRPr="008139EF" w:rsidRDefault="00C83E90" w:rsidP="00C83E90">
      <w:pPr>
        <w:pStyle w:val="RFPBodyText"/>
        <w:numPr>
          <w:ilvl w:val="0"/>
          <w:numId w:val="45"/>
        </w:numPr>
        <w:jc w:val="both"/>
        <w:rPr>
          <w:rFonts w:ascii="Arial" w:hAnsi="Arial" w:cs="Arial"/>
          <w:sz w:val="20"/>
        </w:rPr>
      </w:pPr>
      <w:r w:rsidRPr="008139EF">
        <w:rPr>
          <w:rFonts w:ascii="Arial" w:hAnsi="Arial" w:cs="Arial"/>
          <w:sz w:val="20"/>
        </w:rPr>
        <w:t>Provision of services within the youth’s geographical area with a requirement that all services be delivered no more than 45 miles from the address or location of the youth;</w:t>
      </w:r>
    </w:p>
    <w:p w:rsidR="00C83E90" w:rsidRPr="008139EF" w:rsidRDefault="00C83E90" w:rsidP="00C83E90">
      <w:pPr>
        <w:pStyle w:val="RFPBodyText"/>
        <w:numPr>
          <w:ilvl w:val="0"/>
          <w:numId w:val="45"/>
        </w:numPr>
        <w:jc w:val="both"/>
        <w:rPr>
          <w:rFonts w:ascii="Arial" w:hAnsi="Arial" w:cs="Arial"/>
          <w:sz w:val="20"/>
        </w:rPr>
      </w:pPr>
      <w:r w:rsidRPr="008139EF">
        <w:rPr>
          <w:rFonts w:ascii="Arial" w:hAnsi="Arial" w:cs="Arial"/>
          <w:sz w:val="20"/>
        </w:rPr>
        <w:t>For youth receiving Transitional Services  or Preparation for Transitional Services and who are 14-17 years old, provision of in-home planning services a minimum of quarterly to include the youth and the youth’s placement provider/caretaker;</w:t>
      </w:r>
    </w:p>
    <w:p w:rsidR="00C83E90" w:rsidRPr="008139EF" w:rsidRDefault="00C83E90" w:rsidP="00C83E90">
      <w:pPr>
        <w:pStyle w:val="RFPBodyText"/>
        <w:numPr>
          <w:ilvl w:val="0"/>
          <w:numId w:val="45"/>
        </w:numPr>
        <w:jc w:val="both"/>
        <w:rPr>
          <w:rFonts w:ascii="Arial" w:hAnsi="Arial" w:cs="Arial"/>
          <w:sz w:val="20"/>
        </w:rPr>
      </w:pPr>
      <w:r w:rsidRPr="008139EF">
        <w:rPr>
          <w:rFonts w:ascii="Arial" w:hAnsi="Arial" w:cs="Arial"/>
          <w:sz w:val="20"/>
        </w:rPr>
        <w:t xml:space="preserve">Outreach and in-home support and services to youth who are unable to attend classes due to behavioral issues, illness or </w:t>
      </w:r>
      <w:r w:rsidR="00E548DE">
        <w:rPr>
          <w:rFonts w:ascii="Arial" w:hAnsi="Arial" w:cs="Arial"/>
          <w:sz w:val="20"/>
        </w:rPr>
        <w:t>challenging condition of the youth as defined by the caseworker, youth or youth’s caretaker</w:t>
      </w:r>
      <w:r w:rsidRPr="008139EF">
        <w:rPr>
          <w:rFonts w:ascii="Arial" w:hAnsi="Arial" w:cs="Arial"/>
          <w:sz w:val="20"/>
        </w:rPr>
        <w:t>;</w:t>
      </w:r>
    </w:p>
    <w:p w:rsidR="00C83E90" w:rsidRPr="008139EF" w:rsidRDefault="00C83E90" w:rsidP="00C83E90">
      <w:pPr>
        <w:pStyle w:val="RFPBodyText"/>
        <w:numPr>
          <w:ilvl w:val="0"/>
          <w:numId w:val="45"/>
        </w:numPr>
        <w:jc w:val="both"/>
        <w:rPr>
          <w:rFonts w:ascii="Arial" w:hAnsi="Arial" w:cs="Arial"/>
          <w:sz w:val="20"/>
        </w:rPr>
      </w:pPr>
      <w:r w:rsidRPr="008139EF">
        <w:rPr>
          <w:rFonts w:ascii="Arial" w:hAnsi="Arial" w:cs="Arial"/>
          <w:sz w:val="20"/>
        </w:rPr>
        <w:t>Services shall be arranged and delivered in a manner that does not conflict with youths’ family contacts as well as academic and extra-curricular activities.  Services shall include meeting times that are in the afternoon, on weekends and during extended school holidays (Thanksgiving, Christmas, Easter, and summer) to accommodate the schedules of youth and their caretakers.  Services might also include meeting times offered in the evening when most convenient to the youth and their caretakers;</w:t>
      </w:r>
    </w:p>
    <w:p w:rsidR="00C83E90" w:rsidRPr="008139EF" w:rsidRDefault="00C83E90" w:rsidP="00C83E90">
      <w:pPr>
        <w:pStyle w:val="RFPBodyText"/>
        <w:numPr>
          <w:ilvl w:val="0"/>
          <w:numId w:val="45"/>
        </w:numPr>
        <w:jc w:val="both"/>
        <w:rPr>
          <w:rFonts w:ascii="Arial" w:hAnsi="Arial" w:cs="Arial"/>
          <w:sz w:val="20"/>
        </w:rPr>
      </w:pPr>
      <w:r w:rsidRPr="008139EF">
        <w:rPr>
          <w:rFonts w:ascii="Arial" w:hAnsi="Arial" w:cs="Arial"/>
          <w:sz w:val="20"/>
        </w:rPr>
        <w:t xml:space="preserve">Case Management services to 18-26 year old young adults to include:  a minimum of one (1) successful phone contact per month (in-person is preferable but phone is allowed), provision of rental utility deposits for initial set up for those </w:t>
      </w:r>
      <w:r w:rsidR="00FD7C82">
        <w:rPr>
          <w:rFonts w:ascii="Arial" w:hAnsi="Arial" w:cs="Arial"/>
          <w:sz w:val="20"/>
        </w:rPr>
        <w:t>eighteen (</w:t>
      </w:r>
      <w:r w:rsidRPr="008139EF">
        <w:rPr>
          <w:rFonts w:ascii="Arial" w:hAnsi="Arial" w:cs="Arial"/>
          <w:sz w:val="20"/>
        </w:rPr>
        <w:t>18</w:t>
      </w:r>
      <w:r w:rsidR="00FD7C82">
        <w:rPr>
          <w:rFonts w:ascii="Arial" w:hAnsi="Arial" w:cs="Arial"/>
          <w:sz w:val="20"/>
        </w:rPr>
        <w:t>)</w:t>
      </w:r>
      <w:r w:rsidRPr="008139EF">
        <w:rPr>
          <w:rFonts w:ascii="Arial" w:hAnsi="Arial" w:cs="Arial"/>
          <w:sz w:val="20"/>
        </w:rPr>
        <w:t xml:space="preserve"> year old young adults that are just aging out of care or youth up to age</w:t>
      </w:r>
      <w:r w:rsidR="00FD7C82">
        <w:rPr>
          <w:rFonts w:ascii="Arial" w:hAnsi="Arial" w:cs="Arial"/>
          <w:sz w:val="20"/>
        </w:rPr>
        <w:t xml:space="preserve"> twenty-six (</w:t>
      </w:r>
      <w:r w:rsidRPr="008139EF">
        <w:rPr>
          <w:rFonts w:ascii="Arial" w:hAnsi="Arial" w:cs="Arial"/>
          <w:sz w:val="20"/>
        </w:rPr>
        <w:t>26</w:t>
      </w:r>
      <w:r w:rsidR="00FD7C82">
        <w:rPr>
          <w:rFonts w:ascii="Arial" w:hAnsi="Arial" w:cs="Arial"/>
          <w:sz w:val="20"/>
        </w:rPr>
        <w:t>)</w:t>
      </w:r>
      <w:r w:rsidRPr="008139EF">
        <w:rPr>
          <w:rFonts w:ascii="Arial" w:hAnsi="Arial" w:cs="Arial"/>
          <w:sz w:val="20"/>
        </w:rPr>
        <w:t xml:space="preserve"> that are experiencing a housing disruption and need assistance establishing a new housing situation a minimum of two (2) times, assistance with access to transportation, assistance in completion of necessary application and/or enrollment forms, assessment of needs, and a defined work plan to include life goals, action steps, and responsible parties to address needs and realistic desires of the youth;</w:t>
      </w:r>
    </w:p>
    <w:p w:rsidR="00C83E90" w:rsidRPr="008139EF" w:rsidRDefault="00C83E90" w:rsidP="00C83E90">
      <w:pPr>
        <w:pStyle w:val="RFPBodyText"/>
        <w:numPr>
          <w:ilvl w:val="0"/>
          <w:numId w:val="45"/>
        </w:numPr>
        <w:jc w:val="both"/>
        <w:rPr>
          <w:rFonts w:ascii="Arial" w:hAnsi="Arial" w:cs="Arial"/>
          <w:sz w:val="20"/>
        </w:rPr>
      </w:pPr>
      <w:r w:rsidRPr="008139EF">
        <w:rPr>
          <w:rFonts w:ascii="Arial" w:hAnsi="Arial" w:cs="Arial"/>
          <w:sz w:val="20"/>
        </w:rPr>
        <w:t>Contractor shall participate in DCFS case planning with the youth regarding independent living, educational/vocational goals, and necessary actions to achieve the plan, including participation in development of the Youth Transition Plan;</w:t>
      </w:r>
    </w:p>
    <w:p w:rsidR="00C83E90" w:rsidRPr="008139EF" w:rsidRDefault="00C83E90" w:rsidP="00C83E90">
      <w:pPr>
        <w:pStyle w:val="RFPBodyText"/>
        <w:numPr>
          <w:ilvl w:val="0"/>
          <w:numId w:val="45"/>
        </w:numPr>
        <w:jc w:val="both"/>
        <w:rPr>
          <w:rFonts w:ascii="Arial" w:hAnsi="Arial" w:cs="Arial"/>
          <w:sz w:val="20"/>
        </w:rPr>
      </w:pPr>
      <w:r w:rsidRPr="008139EF">
        <w:rPr>
          <w:rFonts w:ascii="Arial" w:hAnsi="Arial" w:cs="Arial"/>
          <w:sz w:val="20"/>
        </w:rPr>
        <w:t xml:space="preserve">Contractor shall develop with each youth individualized service plans to guide interventions to meet specific physical, emotional, social, health, developmental, educational, vocational, and other identified needs within thirty (30) days of admission of a youth to the program if the contractor has not collaborated in the development of the youth’s case plan with DCFS.  The plan must be completed on the DCFS Youth Transition Plan Document </w:t>
      </w:r>
      <w:r w:rsidR="00E548DE">
        <w:rPr>
          <w:rFonts w:ascii="Arial" w:hAnsi="Arial" w:cs="Arial"/>
          <w:sz w:val="20"/>
        </w:rPr>
        <w:t>contained within the youth’s case plan</w:t>
      </w:r>
      <w:r w:rsidRPr="008139EF">
        <w:rPr>
          <w:rFonts w:ascii="Arial" w:hAnsi="Arial" w:cs="Arial"/>
          <w:sz w:val="20"/>
        </w:rPr>
        <w:t>.  If the contractor has collaborated in the development of the youth’s case plan with DCFS, a copy of that plan must be present in the provider’s record on the youth.</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 xml:space="preserve">Plan shall have specific measurable life goals for the youth and time frames for achieving the goals. </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 xml:space="preserve">Plan shall clearly indicate services to be delivered by the Contractor’s staff and consultants, by DCFS or OJJ or tribal caseworkers, the youth, the youth’s caretakers, and by community service providers when appropriate. </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The plan must be reviewed each month and documentation of review must be included.</w:t>
      </w:r>
    </w:p>
    <w:p w:rsidR="00C83E90" w:rsidRPr="008139EF" w:rsidRDefault="00C83E90" w:rsidP="00C83E90">
      <w:pPr>
        <w:pStyle w:val="RFPBodyText"/>
        <w:numPr>
          <w:ilvl w:val="0"/>
          <w:numId w:val="45"/>
        </w:numPr>
        <w:jc w:val="both"/>
        <w:rPr>
          <w:rFonts w:ascii="Arial" w:hAnsi="Arial" w:cs="Arial"/>
          <w:sz w:val="20"/>
        </w:rPr>
      </w:pPr>
      <w:r w:rsidRPr="008139EF">
        <w:rPr>
          <w:rFonts w:ascii="Arial" w:hAnsi="Arial" w:cs="Arial"/>
          <w:sz w:val="20"/>
        </w:rPr>
        <w:t xml:space="preserve">Contractor shall maintain an individual case record which includes assessments, service plans, progress updates and detailed documentation of services delivered including dates, types of services, and details regarding activities participated in.  This record shall be readily available to department representatives, including the workers who are directly involved with the particular youth.  Documentation shall describe the nature and delivery of services provided to the youth. </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All information contained in the youth’s record shall be considered privileged and confidential.</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 xml:space="preserve">Access to the youth’s record shall be limited to department or custodial personnel (DCFS or OJJ or the tribe) and the youth unless prior written authorization is obtained from the department. </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A summary of all assessments, services, progress of the youth and ongoing plans for meeting the needs of the youth shall be submitted to the youth’s worker every 6 months in preparation for case planning meetings for the youth with recommendations for ongoing skill development with the youth.</w:t>
      </w:r>
    </w:p>
    <w:p w:rsidR="00C83E90" w:rsidRPr="008139EF" w:rsidRDefault="00C83E90" w:rsidP="00C83E90">
      <w:pPr>
        <w:pStyle w:val="RFPBodyText"/>
        <w:numPr>
          <w:ilvl w:val="0"/>
          <w:numId w:val="45"/>
        </w:numPr>
        <w:jc w:val="both"/>
        <w:rPr>
          <w:rFonts w:ascii="Arial" w:hAnsi="Arial" w:cs="Arial"/>
          <w:sz w:val="20"/>
        </w:rPr>
      </w:pPr>
      <w:r w:rsidRPr="008139EF">
        <w:rPr>
          <w:rFonts w:ascii="Arial" w:hAnsi="Arial" w:cs="Arial"/>
          <w:sz w:val="20"/>
        </w:rPr>
        <w:t>The following are the types of supportive and educational services that the Contractor shall provide through the program and address in the youth’s plan (list is not all inclusive):</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Housing (maintenance of a dwelling and guidance regarding the selection/application for housing, including information on utility setup);</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Home management (education and assistance with shopping, food preparation, cooking, cleaning, and laundry);</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Educational and vocational training support (application, securing financial aid, acquiring appropriate supports such as tutoring, transportation to attend, planning for study time and homework completion, obtaining supplies, etc.);</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Employment (assessment, search/seeking, resume’ preparation, professional behavior and attire, job interview skills, work ethic, rights and responsibilities);</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Personal/Social relationship skills;</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Health care education (daily personal hygiene, psychosocial and medical planning for identified health issues, making appointments with health care providers, the need for and preparation of a Healthcare Power of Attorney and Advanced Medical Directive, and the routine need for preventative care);</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Money management (handling of personal finances and budgeting, including purchasing of groceries, cleaning supplies and personal items, checking and savings account set up and management);</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Community resources and services (purpose and application processes)</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Protection against identity theft and steps for monitoring credit history and resolving problems (credit recovery)</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 xml:space="preserve">Transportation planning to achieve goals </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Recreational activity planning and support in developing hobbies for leisure time;</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 xml:space="preserve">Communication skills development and training (oral, written, texting, email, social networks, etc.) to include an understanding of how communication can impact self and others in multiple realms of life both positively and negatively </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Sexual development, responsibility and family planning alternatives, to include sensitivity and support in understanding, accepting and coping with any gender or sexual identity issues;</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 xml:space="preserve">Self-advocacy, self-esteem, and self-discipline training; </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Problem-solving/critical thinking skills training</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Crisis strategies to handle emergency situations (disaster preparedness such as hurricane preparedness, sudden onset of physical health symptoms, loss of job, death in family, etc.)</w:t>
      </w:r>
    </w:p>
    <w:p w:rsidR="00C83E90" w:rsidRPr="008139EF" w:rsidRDefault="00C83E90" w:rsidP="00C83E90">
      <w:pPr>
        <w:pStyle w:val="RFPBodyText"/>
        <w:numPr>
          <w:ilvl w:val="0"/>
          <w:numId w:val="45"/>
        </w:numPr>
        <w:jc w:val="both"/>
        <w:rPr>
          <w:rFonts w:ascii="Arial" w:hAnsi="Arial" w:cs="Arial"/>
          <w:sz w:val="20"/>
        </w:rPr>
      </w:pPr>
      <w:r w:rsidRPr="008139EF">
        <w:rPr>
          <w:rFonts w:ascii="Arial" w:hAnsi="Arial" w:cs="Arial"/>
          <w:sz w:val="20"/>
        </w:rPr>
        <w:t>Youth Board</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Contractor shall organize a regional youth board of program participants to discuss challenges and strengths of the IL program, provide a peer support network, and discuss challenges and strengths of the foster care program.</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Contractor shall support the youth board in arranging at least monthly regional meetings to include meeting time and social opportunities.</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Contractor shall incorporate feedback from the regional board in programmatic changes when feasible concerning the IL program.</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Contractor shall support regional youth participation in the state youth board (Louisiana Youth Leadership Advisory Council, LYLAC) to include participation of youth in quarterly, in-person state board meetings which are held on weekdays and weekends.</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Contractor shall assist the regional youth board in identifying yearly goals of the board to include service projects, socialization activities, review and feedback of DCFS policy, and projects to change and strengthen the IL program and foster care program.</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Contractor shall assist the regional youth board in finalizing their annual goals and activities and developing a work plan regarding progress that is updated quarterly and made readily available to DCFS staff monitoring the contract.</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Contractor shall provide necessary supports to youth to carry out identified goals and activities.</w:t>
      </w:r>
    </w:p>
    <w:p w:rsidR="00C83E90" w:rsidRPr="008139EF" w:rsidRDefault="00C83E90" w:rsidP="00C83E90">
      <w:pPr>
        <w:pStyle w:val="RFPBodyText"/>
        <w:numPr>
          <w:ilvl w:val="0"/>
          <w:numId w:val="45"/>
        </w:numPr>
        <w:jc w:val="both"/>
        <w:rPr>
          <w:rFonts w:ascii="Arial" w:hAnsi="Arial" w:cs="Arial"/>
          <w:sz w:val="20"/>
        </w:rPr>
      </w:pPr>
      <w:r w:rsidRPr="008139EF">
        <w:rPr>
          <w:rFonts w:ascii="Arial" w:hAnsi="Arial" w:cs="Arial"/>
          <w:sz w:val="20"/>
        </w:rPr>
        <w:t>Expenditure Records</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 xml:space="preserve">Contractor shall maintain accurate records of all program expenditures and funding sources. </w:t>
      </w:r>
    </w:p>
    <w:p w:rsidR="00C83E90" w:rsidRPr="008139EF" w:rsidRDefault="00C83E90" w:rsidP="00C83E90">
      <w:pPr>
        <w:pStyle w:val="RFPBodyText"/>
        <w:numPr>
          <w:ilvl w:val="0"/>
          <w:numId w:val="45"/>
        </w:numPr>
        <w:jc w:val="both"/>
        <w:rPr>
          <w:rFonts w:ascii="Arial" w:hAnsi="Arial" w:cs="Arial"/>
          <w:sz w:val="20"/>
        </w:rPr>
      </w:pPr>
      <w:r w:rsidRPr="008139EF">
        <w:rPr>
          <w:rFonts w:ascii="Arial" w:hAnsi="Arial" w:cs="Arial"/>
          <w:sz w:val="20"/>
        </w:rPr>
        <w:t>Youth Outreach</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 xml:space="preserve">Contractor shall assist department in completion of National Youth in Transition Database (NYTD) surveys for all required follow up youth; </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Contractor shall successfully complete a minimum of 60% of NYTD Follow-Up surveys required for each reporting period that the</w:t>
      </w:r>
      <w:r w:rsidR="008139EF" w:rsidRPr="008139EF">
        <w:rPr>
          <w:rFonts w:ascii="Arial" w:hAnsi="Arial" w:cs="Arial"/>
          <w:sz w:val="20"/>
        </w:rPr>
        <w:t xml:space="preserve"> surveys </w:t>
      </w:r>
      <w:r w:rsidRPr="008139EF">
        <w:rPr>
          <w:rFonts w:ascii="Arial" w:hAnsi="Arial" w:cs="Arial"/>
          <w:sz w:val="20"/>
        </w:rPr>
        <w:t>are mandated;</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Contractor shall continue contact with all NYTD Follow-Up youth and any assigned NYTD Baseline youth until the survey at 21 years of age or the Department deems no longer necessary.  Contact must be made, at a minimum, by the bi-monthly contact plan given by the Department;</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In situations where NYTD follow up youth cannot be found, contractor shall exhaust every effort to locate the youth and provide documentation of such;</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 xml:space="preserve">Contractor shall provide payments to those </w:t>
      </w:r>
      <w:r w:rsidR="008139EF" w:rsidRPr="008139EF">
        <w:rPr>
          <w:rFonts w:ascii="Arial" w:hAnsi="Arial" w:cs="Arial"/>
          <w:sz w:val="20"/>
        </w:rPr>
        <w:t xml:space="preserve">youth </w:t>
      </w:r>
      <w:r w:rsidRPr="008139EF">
        <w:rPr>
          <w:rFonts w:ascii="Arial" w:hAnsi="Arial" w:cs="Arial"/>
          <w:sz w:val="20"/>
        </w:rPr>
        <w:t xml:space="preserve">that have aged out of foster care </w:t>
      </w:r>
      <w:r w:rsidR="008139EF" w:rsidRPr="008139EF">
        <w:rPr>
          <w:rFonts w:ascii="Arial" w:hAnsi="Arial" w:cs="Arial"/>
          <w:sz w:val="20"/>
        </w:rPr>
        <w:t>when the youth participates in NYTD</w:t>
      </w:r>
      <w:r w:rsidRPr="008139EF">
        <w:rPr>
          <w:rFonts w:ascii="Arial" w:hAnsi="Arial" w:cs="Arial"/>
          <w:sz w:val="20"/>
        </w:rPr>
        <w:t xml:space="preserve"> survey</w:t>
      </w:r>
      <w:r w:rsidR="008139EF" w:rsidRPr="008139EF">
        <w:rPr>
          <w:rFonts w:ascii="Arial" w:hAnsi="Arial" w:cs="Arial"/>
          <w:sz w:val="20"/>
        </w:rPr>
        <w:t xml:space="preserve"> completion</w:t>
      </w:r>
      <w:r w:rsidRPr="008139EF">
        <w:rPr>
          <w:rFonts w:ascii="Arial" w:hAnsi="Arial" w:cs="Arial"/>
          <w:sz w:val="20"/>
        </w:rPr>
        <w:t xml:space="preserve">.  </w:t>
      </w:r>
      <w:r w:rsidR="008139EF" w:rsidRPr="008139EF">
        <w:rPr>
          <w:rFonts w:ascii="Arial" w:hAnsi="Arial" w:cs="Arial"/>
          <w:sz w:val="20"/>
        </w:rPr>
        <w:t>Payment</w:t>
      </w:r>
      <w:r w:rsidRPr="008139EF">
        <w:rPr>
          <w:rFonts w:ascii="Arial" w:hAnsi="Arial" w:cs="Arial"/>
          <w:sz w:val="20"/>
        </w:rPr>
        <w:t xml:space="preserve"> shall be made by a generic gift card which can be used at any business</w:t>
      </w:r>
      <w:r w:rsidR="008139EF" w:rsidRPr="008139EF">
        <w:rPr>
          <w:rFonts w:ascii="Arial" w:hAnsi="Arial" w:cs="Arial"/>
          <w:sz w:val="20"/>
        </w:rPr>
        <w:t>, if</w:t>
      </w:r>
      <w:r w:rsidRPr="008139EF">
        <w:rPr>
          <w:rFonts w:ascii="Arial" w:hAnsi="Arial" w:cs="Arial"/>
          <w:sz w:val="20"/>
        </w:rPr>
        <w:t xml:space="preserve"> the youth is available to sign for the gift card or by a check made out to the youth, and at a value of $25 per youth;  </w:t>
      </w:r>
    </w:p>
    <w:p w:rsidR="00C83E90" w:rsidRPr="008139EF" w:rsidRDefault="00C83E90" w:rsidP="00C83E90">
      <w:pPr>
        <w:pStyle w:val="RFPBodyText"/>
        <w:numPr>
          <w:ilvl w:val="1"/>
          <w:numId w:val="45"/>
        </w:numPr>
        <w:jc w:val="both"/>
        <w:rPr>
          <w:rFonts w:ascii="Arial" w:hAnsi="Arial" w:cs="Arial"/>
          <w:sz w:val="20"/>
        </w:rPr>
      </w:pPr>
      <w:r w:rsidRPr="008139EF">
        <w:rPr>
          <w:rFonts w:ascii="Arial" w:hAnsi="Arial" w:cs="Arial"/>
          <w:sz w:val="20"/>
        </w:rPr>
        <w:t>Contractor shall organize a minimum of one annual regiona</w:t>
      </w:r>
      <w:r w:rsidR="008139EF" w:rsidRPr="008139EF">
        <w:rPr>
          <w:rFonts w:ascii="Arial" w:hAnsi="Arial" w:cs="Arial"/>
          <w:sz w:val="20"/>
        </w:rPr>
        <w:t>l</w:t>
      </w:r>
      <w:r w:rsidRPr="008139EF">
        <w:rPr>
          <w:rFonts w:ascii="Arial" w:hAnsi="Arial" w:cs="Arial"/>
          <w:sz w:val="20"/>
        </w:rPr>
        <w:t>l</w:t>
      </w:r>
      <w:r w:rsidR="008139EF" w:rsidRPr="008139EF">
        <w:rPr>
          <w:rFonts w:ascii="Arial" w:hAnsi="Arial" w:cs="Arial"/>
          <w:sz w:val="20"/>
        </w:rPr>
        <w:t>y based</w:t>
      </w:r>
      <w:r w:rsidRPr="008139EF">
        <w:rPr>
          <w:rFonts w:ascii="Arial" w:hAnsi="Arial" w:cs="Arial"/>
          <w:sz w:val="20"/>
        </w:rPr>
        <w:t xml:space="preserve"> Youth Conference as detailed by the Department.  Youth conferences are held in a central location. </w:t>
      </w:r>
    </w:p>
    <w:p w:rsidR="00C83E90" w:rsidRPr="008139EF" w:rsidRDefault="00C83E90" w:rsidP="00C83E90">
      <w:pPr>
        <w:pStyle w:val="RFPBodyText"/>
        <w:numPr>
          <w:ilvl w:val="1"/>
          <w:numId w:val="45"/>
        </w:numPr>
        <w:spacing w:before="0" w:after="0"/>
        <w:jc w:val="both"/>
        <w:rPr>
          <w:rFonts w:ascii="Arial" w:hAnsi="Arial" w:cs="Arial"/>
          <w:sz w:val="20"/>
        </w:rPr>
      </w:pPr>
      <w:r w:rsidRPr="008139EF">
        <w:rPr>
          <w:rFonts w:ascii="Arial" w:hAnsi="Arial" w:cs="Arial"/>
          <w:sz w:val="20"/>
        </w:rPr>
        <w:t>Contractor shall participate in development and provision of other annual, collaborative, statewide and/or regional conferences, meetings and/or activities for youth socialization and independent living skill development as agreed upon between the contractor and the state contract monitor.</w:t>
      </w:r>
    </w:p>
    <w:p w:rsidR="00DA6BAD" w:rsidRPr="00077BEF" w:rsidRDefault="00DA6BAD" w:rsidP="009A2ACB">
      <w:pPr>
        <w:pStyle w:val="RFPBodyText"/>
        <w:spacing w:before="0" w:after="0"/>
        <w:rPr>
          <w:rFonts w:ascii="Arial" w:hAnsi="Arial" w:cs="Arial"/>
          <w:sz w:val="20"/>
        </w:rPr>
      </w:pPr>
    </w:p>
    <w:p w:rsidR="0011251B" w:rsidRPr="00077BEF" w:rsidRDefault="00DA6BAD" w:rsidP="009A2ACB">
      <w:pPr>
        <w:pStyle w:val="RFPAttachmentHeading1"/>
        <w:numPr>
          <w:ilvl w:val="0"/>
          <w:numId w:val="0"/>
        </w:numPr>
        <w:spacing w:before="0" w:after="0"/>
        <w:rPr>
          <w:rFonts w:ascii="Arial" w:hAnsi="Arial" w:cs="Arial"/>
          <w:i w:val="0"/>
          <w:sz w:val="20"/>
          <w:szCs w:val="20"/>
        </w:rPr>
      </w:pPr>
      <w:bookmarkStart w:id="120" w:name="_Toc512153183"/>
      <w:bookmarkStart w:id="121" w:name="_Toc512153265"/>
      <w:bookmarkStart w:id="122" w:name="_Toc512153508"/>
      <w:bookmarkStart w:id="123" w:name="_Toc512153650"/>
      <w:bookmarkStart w:id="124" w:name="_Toc512153720"/>
      <w:bookmarkStart w:id="125" w:name="_Toc512153779"/>
      <w:bookmarkStart w:id="126" w:name="_Toc512153839"/>
      <w:bookmarkStart w:id="127" w:name="_Toc512153901"/>
      <w:bookmarkStart w:id="128" w:name="_Toc512154919"/>
      <w:bookmarkStart w:id="129" w:name="_Toc512242465"/>
      <w:bookmarkStart w:id="130" w:name="_Toc512659545"/>
      <w:bookmarkStart w:id="131" w:name="_Toc512669166"/>
      <w:bookmarkStart w:id="132" w:name="_Toc512669473"/>
      <w:bookmarkStart w:id="133" w:name="_Toc512669543"/>
      <w:bookmarkStart w:id="134" w:name="_Toc512669627"/>
      <w:bookmarkStart w:id="135" w:name="_Toc512671563"/>
      <w:bookmarkStart w:id="136" w:name="_Toc512672511"/>
      <w:bookmarkStart w:id="137" w:name="_Toc523302671"/>
      <w:bookmarkStart w:id="138" w:name="_Toc4257243"/>
      <w:bookmarkStart w:id="139" w:name="_Toc156109175"/>
      <w:r w:rsidRPr="00077BEF">
        <w:rPr>
          <w:rFonts w:ascii="Arial" w:hAnsi="Arial" w:cs="Arial"/>
          <w:i w:val="0"/>
          <w:sz w:val="20"/>
          <w:szCs w:val="20"/>
        </w:rPr>
        <w:t>2.</w:t>
      </w:r>
      <w:r w:rsidR="00E24E83" w:rsidRPr="00077BEF">
        <w:rPr>
          <w:rFonts w:ascii="Arial" w:hAnsi="Arial" w:cs="Arial"/>
          <w:i w:val="0"/>
          <w:sz w:val="20"/>
          <w:szCs w:val="20"/>
        </w:rPr>
        <w:t>4</w:t>
      </w:r>
      <w:r w:rsidRPr="00077BEF">
        <w:rPr>
          <w:rFonts w:ascii="Arial" w:hAnsi="Arial" w:cs="Arial"/>
          <w:sz w:val="20"/>
          <w:szCs w:val="20"/>
        </w:rPr>
        <w:tab/>
      </w:r>
      <w:r w:rsidR="0011251B" w:rsidRPr="00077BEF">
        <w:rPr>
          <w:rFonts w:ascii="Arial" w:hAnsi="Arial" w:cs="Arial"/>
          <w:i w:val="0"/>
          <w:sz w:val="20"/>
          <w:szCs w:val="20"/>
        </w:rPr>
        <w:t>Deliverables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E548DE" w:rsidRPr="00E548DE" w:rsidRDefault="00E548DE" w:rsidP="00E548DE">
      <w:pPr>
        <w:numPr>
          <w:ilvl w:val="0"/>
          <w:numId w:val="47"/>
        </w:numPr>
        <w:spacing w:before="120" w:after="120"/>
        <w:jc w:val="both"/>
        <w:rPr>
          <w:szCs w:val="24"/>
        </w:rPr>
      </w:pPr>
      <w:bookmarkStart w:id="140" w:name="_Toc512153184"/>
      <w:bookmarkStart w:id="141" w:name="_Toc512153266"/>
      <w:bookmarkStart w:id="142" w:name="_Toc512153509"/>
      <w:bookmarkStart w:id="143" w:name="_Toc512153651"/>
      <w:bookmarkStart w:id="144" w:name="_Toc512153721"/>
      <w:bookmarkStart w:id="145" w:name="_Toc512153780"/>
      <w:bookmarkStart w:id="146" w:name="_Toc512153840"/>
      <w:bookmarkStart w:id="147" w:name="_Toc512153902"/>
      <w:bookmarkStart w:id="148" w:name="_Toc512154920"/>
      <w:bookmarkStart w:id="149" w:name="_Toc512242466"/>
      <w:bookmarkStart w:id="150" w:name="_Toc512659546"/>
      <w:bookmarkStart w:id="151" w:name="_Toc512669167"/>
      <w:bookmarkStart w:id="152" w:name="_Toc512669474"/>
      <w:bookmarkStart w:id="153" w:name="_Toc512669544"/>
      <w:bookmarkStart w:id="154" w:name="_Toc512669628"/>
      <w:bookmarkStart w:id="155" w:name="_Toc512671564"/>
      <w:bookmarkStart w:id="156" w:name="_Toc512672512"/>
      <w:bookmarkStart w:id="157" w:name="_Toc523302672"/>
      <w:bookmarkStart w:id="158" w:name="_Toc4257244"/>
      <w:bookmarkStart w:id="159" w:name="_Toc156109176"/>
      <w:r w:rsidRPr="00E548DE">
        <w:rPr>
          <w:szCs w:val="24"/>
        </w:rPr>
        <w:t>Youth shall have developed knowledge from experiential learning and other real life practice regarding transition preparedness.  Benefit of services provided and increase in ability to be independent must be measured with results provided to DCFS by March 31</w:t>
      </w:r>
      <w:r w:rsidRPr="00E548DE">
        <w:rPr>
          <w:szCs w:val="24"/>
          <w:vertAlign w:val="superscript"/>
        </w:rPr>
        <w:t>st</w:t>
      </w:r>
      <w:r w:rsidRPr="00E548DE">
        <w:rPr>
          <w:szCs w:val="24"/>
        </w:rPr>
        <w:t xml:space="preserve"> of each year.</w:t>
      </w:r>
    </w:p>
    <w:p w:rsidR="00E548DE" w:rsidRPr="00E548DE" w:rsidRDefault="00E548DE" w:rsidP="00E548DE">
      <w:pPr>
        <w:numPr>
          <w:ilvl w:val="0"/>
          <w:numId w:val="47"/>
        </w:numPr>
        <w:spacing w:before="120" w:after="120"/>
        <w:jc w:val="both"/>
        <w:rPr>
          <w:szCs w:val="24"/>
        </w:rPr>
      </w:pPr>
      <w:r w:rsidRPr="00E548DE">
        <w:rPr>
          <w:szCs w:val="24"/>
        </w:rPr>
        <w:t>Contractor shall maintain a list of all young adults between the ages of 18-26 years contacting them for ongoing support and services, to include case management, with documentation of specific assistance requested and resources or services provided quarterly.  Services provided shall adhere to a minimum of the services listed in Scope of Services</w:t>
      </w:r>
      <w:r>
        <w:rPr>
          <w:szCs w:val="24"/>
        </w:rPr>
        <w:t xml:space="preserve">, </w:t>
      </w:r>
      <w:r w:rsidRPr="00E548DE">
        <w:rPr>
          <w:szCs w:val="24"/>
        </w:rPr>
        <w:t>Tasks and Services.</w:t>
      </w:r>
    </w:p>
    <w:p w:rsidR="00E548DE" w:rsidRPr="00E548DE" w:rsidRDefault="00E548DE" w:rsidP="00E548DE">
      <w:pPr>
        <w:numPr>
          <w:ilvl w:val="0"/>
          <w:numId w:val="47"/>
        </w:numPr>
        <w:spacing w:before="120" w:after="120"/>
        <w:jc w:val="both"/>
        <w:rPr>
          <w:szCs w:val="24"/>
        </w:rPr>
      </w:pPr>
      <w:r w:rsidRPr="00E548DE">
        <w:rPr>
          <w:szCs w:val="24"/>
        </w:rPr>
        <w:t>Contractors of Independent Living Services shall attempt continued contact with all youth who complete their program and provide youth with an outcomes survey administered at a minimum of 6 months after exiting the program to gauge the efficacy of the program.  Outcome results shall be provided to DCFS quarterly.</w:t>
      </w:r>
    </w:p>
    <w:p w:rsidR="00E548DE" w:rsidRPr="00E548DE" w:rsidRDefault="00E548DE" w:rsidP="00E548DE">
      <w:pPr>
        <w:numPr>
          <w:ilvl w:val="0"/>
          <w:numId w:val="47"/>
        </w:numPr>
        <w:spacing w:before="120" w:after="120"/>
        <w:jc w:val="both"/>
        <w:rPr>
          <w:szCs w:val="24"/>
        </w:rPr>
      </w:pPr>
      <w:r w:rsidRPr="00E548DE">
        <w:rPr>
          <w:szCs w:val="24"/>
        </w:rPr>
        <w:t>Contractor shall provide quarterly a schedule of the monthly youth board (LYLAC) meetings, sign in sheets for each meeting, agenda and minutes for each meeting.</w:t>
      </w:r>
    </w:p>
    <w:p w:rsidR="00E548DE" w:rsidRPr="00E548DE" w:rsidRDefault="00E548DE" w:rsidP="00E548DE">
      <w:pPr>
        <w:numPr>
          <w:ilvl w:val="0"/>
          <w:numId w:val="47"/>
        </w:numPr>
        <w:spacing w:before="120" w:after="120"/>
        <w:jc w:val="both"/>
        <w:rPr>
          <w:szCs w:val="24"/>
        </w:rPr>
      </w:pPr>
      <w:r w:rsidRPr="00E548DE">
        <w:rPr>
          <w:szCs w:val="24"/>
        </w:rPr>
        <w:t>On a quarterly basis, contractor must provide the annual work-plan for LYLAC goals and projects with quarterly updates and reviews included.</w:t>
      </w:r>
    </w:p>
    <w:p w:rsidR="00E548DE" w:rsidRPr="00E548DE" w:rsidRDefault="00E548DE" w:rsidP="00E548DE">
      <w:pPr>
        <w:numPr>
          <w:ilvl w:val="0"/>
          <w:numId w:val="47"/>
        </w:numPr>
        <w:spacing w:before="120" w:after="120"/>
        <w:jc w:val="both"/>
        <w:rPr>
          <w:szCs w:val="24"/>
        </w:rPr>
      </w:pPr>
      <w:r w:rsidRPr="00E548DE">
        <w:rPr>
          <w:szCs w:val="24"/>
        </w:rPr>
        <w:t>Contractor shall submit quarterly reports reflecting youth served by individual data elements as follows:  DCFS custody, OJJ custody, or Native American, age, race/sex, date opened, date closed and services being provided. Contractor shall make a written commitment to submit required progress reports to DCFS as per specific timelines.</w:t>
      </w:r>
    </w:p>
    <w:p w:rsidR="00E548DE" w:rsidRPr="00E548DE" w:rsidRDefault="00E548DE" w:rsidP="00E548DE">
      <w:pPr>
        <w:numPr>
          <w:ilvl w:val="0"/>
          <w:numId w:val="47"/>
        </w:numPr>
        <w:spacing w:before="120" w:after="120"/>
        <w:jc w:val="both"/>
        <w:rPr>
          <w:szCs w:val="24"/>
        </w:rPr>
      </w:pPr>
      <w:r w:rsidRPr="00E548DE">
        <w:rPr>
          <w:szCs w:val="24"/>
        </w:rPr>
        <w:t>Contractor shall provide documents reflecting development of the program including monitoring of the services, fiscal reviews, and management of the funds.</w:t>
      </w:r>
    </w:p>
    <w:p w:rsidR="00E548DE" w:rsidRPr="00E548DE" w:rsidRDefault="00E548DE" w:rsidP="00E548DE">
      <w:pPr>
        <w:numPr>
          <w:ilvl w:val="0"/>
          <w:numId w:val="47"/>
        </w:numPr>
        <w:spacing w:before="120" w:after="120"/>
        <w:jc w:val="both"/>
        <w:rPr>
          <w:szCs w:val="24"/>
        </w:rPr>
      </w:pPr>
      <w:r w:rsidRPr="00E548DE">
        <w:rPr>
          <w:szCs w:val="24"/>
        </w:rPr>
        <w:t>Contractor shall submit monthly fiscal forms on DCFS approved invoice sheets.</w:t>
      </w:r>
    </w:p>
    <w:p w:rsidR="00E548DE" w:rsidRPr="00E548DE" w:rsidRDefault="00E548DE" w:rsidP="00E548DE">
      <w:pPr>
        <w:numPr>
          <w:ilvl w:val="0"/>
          <w:numId w:val="47"/>
        </w:numPr>
        <w:spacing w:before="120" w:after="120"/>
        <w:jc w:val="both"/>
        <w:rPr>
          <w:szCs w:val="24"/>
        </w:rPr>
      </w:pPr>
      <w:r w:rsidRPr="00E548DE">
        <w:rPr>
          <w:szCs w:val="24"/>
        </w:rPr>
        <w:t>Contractor shall acquire and provide to DCFS a yearly independent audit.</w:t>
      </w:r>
    </w:p>
    <w:p w:rsidR="00E548DE" w:rsidRPr="00E548DE" w:rsidRDefault="00E548DE" w:rsidP="00E548DE">
      <w:pPr>
        <w:numPr>
          <w:ilvl w:val="0"/>
          <w:numId w:val="47"/>
        </w:numPr>
        <w:spacing w:before="120" w:after="120"/>
        <w:jc w:val="both"/>
        <w:rPr>
          <w:szCs w:val="24"/>
        </w:rPr>
      </w:pPr>
      <w:r w:rsidRPr="00E548DE">
        <w:rPr>
          <w:szCs w:val="24"/>
        </w:rPr>
        <w:t>Contractor shall request budget revisions or contract amendments timely and as needed.</w:t>
      </w:r>
    </w:p>
    <w:p w:rsidR="00E548DE" w:rsidRPr="00E548DE" w:rsidRDefault="00E548DE" w:rsidP="00E548DE">
      <w:pPr>
        <w:numPr>
          <w:ilvl w:val="0"/>
          <w:numId w:val="47"/>
        </w:numPr>
        <w:spacing w:before="120" w:after="120"/>
        <w:jc w:val="both"/>
        <w:rPr>
          <w:szCs w:val="24"/>
        </w:rPr>
      </w:pPr>
      <w:r w:rsidRPr="00E548DE">
        <w:rPr>
          <w:szCs w:val="24"/>
        </w:rPr>
        <w:t>Contractor shall provide DCFS necessary information to inform Federal funding sources of the implementation outcomes and expenditures of the John H. Chafee funds.</w:t>
      </w:r>
    </w:p>
    <w:p w:rsidR="00934CD6" w:rsidRPr="00077BEF" w:rsidRDefault="00934CD6" w:rsidP="009A2ACB">
      <w:pPr>
        <w:pStyle w:val="RFPBodyText"/>
        <w:spacing w:before="0" w:after="0"/>
        <w:rPr>
          <w:rFonts w:ascii="Arial" w:hAnsi="Arial" w:cs="Arial"/>
          <w:sz w:val="20"/>
        </w:rPr>
      </w:pPr>
    </w:p>
    <w:p w:rsidR="00934CD6" w:rsidRPr="00077BEF" w:rsidRDefault="00934CD6" w:rsidP="009A2ACB">
      <w:pPr>
        <w:pStyle w:val="RFPBodyText"/>
        <w:spacing w:before="0" w:after="0"/>
        <w:rPr>
          <w:rFonts w:ascii="Arial" w:hAnsi="Arial" w:cs="Arial"/>
          <w:b/>
          <w:sz w:val="20"/>
        </w:rPr>
      </w:pPr>
      <w:r w:rsidRPr="00077BEF">
        <w:rPr>
          <w:rFonts w:ascii="Arial" w:hAnsi="Arial" w:cs="Arial"/>
          <w:b/>
          <w:sz w:val="20"/>
        </w:rPr>
        <w:t>2.6</w:t>
      </w:r>
      <w:r w:rsidRPr="00077BEF">
        <w:rPr>
          <w:rFonts w:ascii="Arial" w:hAnsi="Arial" w:cs="Arial"/>
          <w:b/>
          <w:sz w:val="20"/>
        </w:rPr>
        <w:tab/>
      </w:r>
      <w:r w:rsidR="00F22220" w:rsidRPr="00077BEF">
        <w:rPr>
          <w:rFonts w:ascii="Arial" w:hAnsi="Arial" w:cs="Arial"/>
          <w:b/>
          <w:sz w:val="20"/>
        </w:rPr>
        <w:t>Scope of Work</w:t>
      </w:r>
      <w:r w:rsidRPr="00077BEF">
        <w:rPr>
          <w:rFonts w:ascii="Arial" w:hAnsi="Arial" w:cs="Arial"/>
          <w:b/>
          <w:sz w:val="20"/>
        </w:rPr>
        <w:t xml:space="preserve"> Elements</w:t>
      </w:r>
    </w:p>
    <w:p w:rsidR="00934CD6" w:rsidRPr="00E548DE" w:rsidRDefault="00934CD6" w:rsidP="00E548DE">
      <w:pPr>
        <w:tabs>
          <w:tab w:val="left" w:pos="-1080"/>
          <w:tab w:val="left" w:pos="-788"/>
          <w:tab w:val="left" w:pos="-68"/>
        </w:tabs>
        <w:jc w:val="both"/>
        <w:rPr>
          <w:rFonts w:ascii="Arial" w:hAnsi="Arial" w:cs="Arial"/>
          <w:sz w:val="20"/>
        </w:rPr>
      </w:pPr>
      <w:r w:rsidRPr="00077BEF">
        <w:rPr>
          <w:rFonts w:ascii="Arial" w:hAnsi="Arial" w:cs="Arial"/>
          <w:i/>
          <w:sz w:val="20"/>
        </w:rPr>
        <w:tab/>
      </w:r>
    </w:p>
    <w:p w:rsidR="0011251B" w:rsidRPr="00077BEF" w:rsidRDefault="00DA6BAD" w:rsidP="009A2ACB">
      <w:pPr>
        <w:pStyle w:val="RFPAttachmentHeading1"/>
        <w:numPr>
          <w:ilvl w:val="0"/>
          <w:numId w:val="0"/>
        </w:numPr>
        <w:spacing w:before="0" w:after="0"/>
        <w:rPr>
          <w:rFonts w:ascii="Arial" w:hAnsi="Arial" w:cs="Arial"/>
          <w:sz w:val="20"/>
          <w:szCs w:val="20"/>
        </w:rPr>
      </w:pPr>
      <w:r w:rsidRPr="00077BEF">
        <w:rPr>
          <w:rFonts w:ascii="Arial" w:hAnsi="Arial" w:cs="Arial"/>
          <w:i w:val="0"/>
          <w:sz w:val="20"/>
          <w:szCs w:val="20"/>
        </w:rPr>
        <w:t>2.</w:t>
      </w:r>
      <w:r w:rsidR="00E24E83" w:rsidRPr="00077BEF">
        <w:rPr>
          <w:rFonts w:ascii="Arial" w:hAnsi="Arial" w:cs="Arial"/>
          <w:i w:val="0"/>
          <w:sz w:val="20"/>
          <w:szCs w:val="20"/>
        </w:rPr>
        <w:t>6</w:t>
      </w:r>
      <w:r w:rsidR="00934CD6" w:rsidRPr="00077BEF">
        <w:rPr>
          <w:rFonts w:ascii="Arial" w:hAnsi="Arial" w:cs="Arial"/>
          <w:i w:val="0"/>
          <w:sz w:val="20"/>
          <w:szCs w:val="20"/>
        </w:rPr>
        <w:t>.1</w:t>
      </w:r>
      <w:r w:rsidRPr="00077BEF">
        <w:rPr>
          <w:rFonts w:ascii="Arial" w:hAnsi="Arial" w:cs="Arial"/>
          <w:sz w:val="20"/>
          <w:szCs w:val="20"/>
        </w:rPr>
        <w:tab/>
      </w:r>
      <w:r w:rsidR="0011251B" w:rsidRPr="00077BEF">
        <w:rPr>
          <w:rFonts w:ascii="Arial" w:hAnsi="Arial" w:cs="Arial"/>
          <w:i w:val="0"/>
          <w:sz w:val="20"/>
          <w:szCs w:val="20"/>
        </w:rPr>
        <w:t>Functional Requirements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7D60F8" w:rsidRPr="007D60F8" w:rsidRDefault="007D60F8" w:rsidP="007D60F8">
      <w:pPr>
        <w:pStyle w:val="RFPBodyText"/>
        <w:jc w:val="both"/>
        <w:rPr>
          <w:rFonts w:ascii="Arial" w:hAnsi="Arial" w:cs="Arial"/>
          <w:sz w:val="20"/>
        </w:rPr>
      </w:pPr>
      <w:bookmarkStart w:id="160" w:name="_Toc512153185"/>
      <w:bookmarkStart w:id="161" w:name="_Toc512153267"/>
      <w:bookmarkStart w:id="162" w:name="_Toc512153510"/>
      <w:bookmarkStart w:id="163" w:name="_Toc512153652"/>
      <w:bookmarkStart w:id="164" w:name="_Toc512153722"/>
      <w:bookmarkStart w:id="165" w:name="_Toc512153781"/>
      <w:bookmarkStart w:id="166" w:name="_Toc512153841"/>
      <w:bookmarkStart w:id="167" w:name="_Toc512153903"/>
      <w:bookmarkStart w:id="168" w:name="_Toc512154921"/>
      <w:bookmarkStart w:id="169" w:name="_Toc512242467"/>
      <w:bookmarkStart w:id="170" w:name="_Toc512659547"/>
      <w:bookmarkStart w:id="171" w:name="_Toc512669168"/>
      <w:bookmarkStart w:id="172" w:name="_Toc512669475"/>
      <w:bookmarkStart w:id="173" w:name="_Toc512669545"/>
      <w:bookmarkStart w:id="174" w:name="_Toc512669629"/>
      <w:bookmarkStart w:id="175" w:name="_Toc512671565"/>
      <w:bookmarkStart w:id="176" w:name="_Toc512672513"/>
      <w:bookmarkStart w:id="177" w:name="_Toc523302673"/>
      <w:bookmarkStart w:id="178" w:name="_Toc4257245"/>
      <w:bookmarkStart w:id="179" w:name="_Toc156109177"/>
      <w:r w:rsidRPr="007D60F8">
        <w:rPr>
          <w:rFonts w:ascii="Arial" w:hAnsi="Arial" w:cs="Arial"/>
          <w:sz w:val="20"/>
        </w:rPr>
        <w:t>The purpose of this RFP is to obtain competitive proposals as allowed by Louisiana Revised Statute 39:</w:t>
      </w:r>
      <w:r w:rsidR="00581E93">
        <w:rPr>
          <w:rFonts w:ascii="Arial" w:hAnsi="Arial" w:cs="Arial"/>
          <w:sz w:val="20"/>
        </w:rPr>
        <w:t>1595 B</w:t>
      </w:r>
      <w:r w:rsidRPr="007D60F8">
        <w:rPr>
          <w:rFonts w:ascii="Arial" w:hAnsi="Arial" w:cs="Arial"/>
          <w:sz w:val="20"/>
        </w:rPr>
        <w:t xml:space="preserve"> from qualified Proposers interested in providing for the education and training of youth transitioning from foster care into adulthood and self-sufficiency through the development of an independent living skills program.  The goal of the program shall be to serve youth ages 14 through 17 in preparing for independence and to serve young adults ages 18 to 26 who have aged out of foster care to aid these youth in continued independent living skill development and/or provide the youth supportive services in successfully functioning as the youth transition into adulthood and assume personal responsibility for their daily care.  In addition to youth who age out of foster care at the age of 18, the youth served shall include youth who are adopted or enter a guardianship arrangement from foster care between the ages of 16 and 17.  </w:t>
      </w:r>
    </w:p>
    <w:p w:rsidR="0011251B" w:rsidRPr="00077BEF" w:rsidRDefault="00DA6BAD" w:rsidP="009A2ACB">
      <w:pPr>
        <w:pStyle w:val="RFPAttachmentHeading1"/>
        <w:numPr>
          <w:ilvl w:val="0"/>
          <w:numId w:val="0"/>
        </w:numPr>
        <w:spacing w:before="0" w:after="0"/>
        <w:rPr>
          <w:rFonts w:ascii="Arial" w:hAnsi="Arial" w:cs="Arial"/>
          <w:sz w:val="20"/>
          <w:szCs w:val="20"/>
        </w:rPr>
      </w:pPr>
      <w:r w:rsidRPr="00077BEF">
        <w:rPr>
          <w:rFonts w:ascii="Arial" w:hAnsi="Arial" w:cs="Arial"/>
          <w:i w:val="0"/>
          <w:sz w:val="20"/>
          <w:szCs w:val="20"/>
        </w:rPr>
        <w:t>2.</w:t>
      </w:r>
      <w:r w:rsidR="00934CD6" w:rsidRPr="00077BEF">
        <w:rPr>
          <w:rFonts w:ascii="Arial" w:hAnsi="Arial" w:cs="Arial"/>
          <w:i w:val="0"/>
          <w:sz w:val="20"/>
          <w:szCs w:val="20"/>
        </w:rPr>
        <w:t>6.2</w:t>
      </w:r>
      <w:r w:rsidRPr="00077BEF">
        <w:rPr>
          <w:rFonts w:ascii="Arial" w:hAnsi="Arial" w:cs="Arial"/>
          <w:sz w:val="20"/>
          <w:szCs w:val="20"/>
        </w:rPr>
        <w:tab/>
      </w:r>
      <w:r w:rsidR="0011251B" w:rsidRPr="00077BEF">
        <w:rPr>
          <w:rFonts w:ascii="Arial" w:hAnsi="Arial" w:cs="Arial"/>
          <w:i w:val="0"/>
          <w:sz w:val="20"/>
          <w:szCs w:val="20"/>
        </w:rPr>
        <w:t>Technical Requirements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11251B" w:rsidRPr="00077BEF" w:rsidRDefault="0011251B" w:rsidP="009A2ACB">
      <w:pPr>
        <w:pStyle w:val="RFPBodyText"/>
        <w:spacing w:before="0" w:after="0"/>
        <w:rPr>
          <w:rFonts w:ascii="Arial" w:hAnsi="Arial" w:cs="Arial"/>
          <w:sz w:val="20"/>
        </w:rPr>
      </w:pPr>
      <w:r w:rsidRPr="00077BEF">
        <w:rPr>
          <w:rFonts w:ascii="Arial" w:hAnsi="Arial" w:cs="Arial"/>
          <w:sz w:val="20"/>
        </w:rPr>
        <w:t>NOT APPLICABLE TO THIS CONTRACT.</w:t>
      </w:r>
    </w:p>
    <w:p w:rsidR="00DC6274" w:rsidRPr="00077BEF" w:rsidRDefault="00DC6274" w:rsidP="009A2ACB">
      <w:pPr>
        <w:pStyle w:val="RFPBodyText"/>
        <w:spacing w:before="0" w:after="0"/>
        <w:rPr>
          <w:rFonts w:ascii="Arial" w:hAnsi="Arial" w:cs="Arial"/>
          <w:sz w:val="20"/>
        </w:rPr>
      </w:pPr>
    </w:p>
    <w:p w:rsidR="0011251B" w:rsidRPr="00077BEF" w:rsidRDefault="00DA6BAD" w:rsidP="009A2ACB">
      <w:pPr>
        <w:pStyle w:val="RFPAttachmentHeading1"/>
        <w:numPr>
          <w:ilvl w:val="0"/>
          <w:numId w:val="0"/>
        </w:numPr>
        <w:spacing w:before="0" w:after="0"/>
        <w:rPr>
          <w:rFonts w:ascii="Arial" w:hAnsi="Arial" w:cs="Arial"/>
          <w:sz w:val="20"/>
          <w:szCs w:val="20"/>
        </w:rPr>
      </w:pPr>
      <w:bookmarkStart w:id="180" w:name="_Toc512153186"/>
      <w:bookmarkStart w:id="181" w:name="_Toc512153268"/>
      <w:bookmarkStart w:id="182" w:name="_Toc512153511"/>
      <w:bookmarkStart w:id="183" w:name="_Toc512153653"/>
      <w:bookmarkStart w:id="184" w:name="_Toc512153723"/>
      <w:bookmarkStart w:id="185" w:name="_Toc512153782"/>
      <w:bookmarkStart w:id="186" w:name="_Toc512153842"/>
      <w:bookmarkStart w:id="187" w:name="_Toc512153904"/>
      <w:bookmarkStart w:id="188" w:name="_Toc512154922"/>
      <w:bookmarkStart w:id="189" w:name="_Toc512242468"/>
      <w:bookmarkStart w:id="190" w:name="_Toc512659548"/>
      <w:bookmarkStart w:id="191" w:name="_Toc512669169"/>
      <w:bookmarkStart w:id="192" w:name="_Toc512669476"/>
      <w:bookmarkStart w:id="193" w:name="_Toc512669546"/>
      <w:bookmarkStart w:id="194" w:name="_Toc512669630"/>
      <w:bookmarkStart w:id="195" w:name="_Toc512671566"/>
      <w:bookmarkStart w:id="196" w:name="_Toc512672514"/>
      <w:bookmarkStart w:id="197" w:name="_Toc523302674"/>
      <w:bookmarkStart w:id="198" w:name="_Toc4257246"/>
      <w:bookmarkStart w:id="199" w:name="_Toc156109178"/>
      <w:r w:rsidRPr="00077BEF">
        <w:rPr>
          <w:rFonts w:ascii="Arial" w:hAnsi="Arial" w:cs="Arial"/>
          <w:i w:val="0"/>
          <w:sz w:val="20"/>
          <w:szCs w:val="20"/>
        </w:rPr>
        <w:t>2.6</w:t>
      </w:r>
      <w:r w:rsidR="00934CD6" w:rsidRPr="00077BEF">
        <w:rPr>
          <w:rFonts w:ascii="Arial" w:hAnsi="Arial" w:cs="Arial"/>
          <w:i w:val="0"/>
          <w:sz w:val="20"/>
          <w:szCs w:val="20"/>
        </w:rPr>
        <w:t>.3</w:t>
      </w:r>
      <w:r w:rsidR="0011251B" w:rsidRPr="00077BEF">
        <w:rPr>
          <w:rFonts w:ascii="Arial" w:hAnsi="Arial" w:cs="Arial"/>
          <w:sz w:val="20"/>
          <w:szCs w:val="20"/>
        </w:rPr>
        <w:tab/>
        <w:t xml:space="preserve">    </w:t>
      </w:r>
      <w:r w:rsidR="0011251B" w:rsidRPr="00077BEF">
        <w:rPr>
          <w:rFonts w:ascii="Arial" w:hAnsi="Arial" w:cs="Arial"/>
          <w:i w:val="0"/>
          <w:sz w:val="20"/>
          <w:szCs w:val="20"/>
        </w:rPr>
        <w:t>Project Requirements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7D60F8" w:rsidRPr="007D60F8" w:rsidRDefault="007D60F8" w:rsidP="007D60F8">
      <w:pPr>
        <w:pStyle w:val="RFPBodyText"/>
        <w:jc w:val="both"/>
        <w:rPr>
          <w:rFonts w:ascii="Arial" w:hAnsi="Arial" w:cs="Arial"/>
          <w:iCs/>
          <w:sz w:val="20"/>
        </w:rPr>
      </w:pPr>
      <w:r w:rsidRPr="007D60F8">
        <w:rPr>
          <w:rFonts w:ascii="Arial" w:hAnsi="Arial" w:cs="Arial"/>
          <w:iCs/>
          <w:sz w:val="20"/>
        </w:rPr>
        <w:t xml:space="preserve">It is required that contractors have a physical presence including an office in each region served. </w:t>
      </w:r>
      <w:r w:rsidR="00E87B67">
        <w:rPr>
          <w:rFonts w:ascii="Arial" w:hAnsi="Arial" w:cs="Arial"/>
          <w:iCs/>
          <w:sz w:val="20"/>
        </w:rPr>
        <w:t xml:space="preserve"> Any rental costs must be included in the proposed budget.</w:t>
      </w:r>
      <w:r w:rsidRPr="007D60F8">
        <w:rPr>
          <w:rFonts w:ascii="Arial" w:hAnsi="Arial" w:cs="Arial"/>
          <w:iCs/>
          <w:sz w:val="20"/>
        </w:rPr>
        <w:t xml:space="preserve"> Each region served must have on-site staff available full-time providing services in that region.  There must be an individual with the responsibility of over-sight of the program and in-office contact available for each region </w:t>
      </w:r>
      <w:r w:rsidR="00E87B67">
        <w:rPr>
          <w:rFonts w:ascii="Arial" w:hAnsi="Arial" w:cs="Arial"/>
          <w:iCs/>
          <w:sz w:val="20"/>
        </w:rPr>
        <w:t xml:space="preserve">Monday through Friday </w:t>
      </w:r>
      <w:r w:rsidRPr="007D60F8">
        <w:rPr>
          <w:rFonts w:ascii="Arial" w:hAnsi="Arial" w:cs="Arial"/>
          <w:iCs/>
          <w:sz w:val="20"/>
        </w:rPr>
        <w:t>during all regular working hours (8:00</w:t>
      </w:r>
      <w:r w:rsidR="00E87B67">
        <w:rPr>
          <w:rFonts w:ascii="Arial" w:hAnsi="Arial" w:cs="Arial"/>
          <w:iCs/>
          <w:sz w:val="20"/>
        </w:rPr>
        <w:t xml:space="preserve"> AM to </w:t>
      </w:r>
      <w:r w:rsidRPr="007D60F8">
        <w:rPr>
          <w:rFonts w:ascii="Arial" w:hAnsi="Arial" w:cs="Arial"/>
          <w:iCs/>
          <w:sz w:val="20"/>
        </w:rPr>
        <w:t>4:30</w:t>
      </w:r>
      <w:r w:rsidR="00E87B67">
        <w:rPr>
          <w:rFonts w:ascii="Arial" w:hAnsi="Arial" w:cs="Arial"/>
          <w:iCs/>
          <w:sz w:val="20"/>
        </w:rPr>
        <w:t xml:space="preserve"> PM</w:t>
      </w:r>
      <w:r w:rsidRPr="007D60F8">
        <w:rPr>
          <w:rFonts w:ascii="Arial" w:hAnsi="Arial" w:cs="Arial"/>
          <w:iCs/>
          <w:sz w:val="20"/>
        </w:rPr>
        <w:t>)</w:t>
      </w:r>
      <w:r w:rsidR="00E87B67">
        <w:rPr>
          <w:rFonts w:ascii="Arial" w:hAnsi="Arial" w:cs="Arial"/>
          <w:iCs/>
          <w:sz w:val="20"/>
        </w:rPr>
        <w:t>, excluding Louisiana, state government declared holidays</w:t>
      </w:r>
      <w:r w:rsidRPr="007D60F8">
        <w:rPr>
          <w:rFonts w:ascii="Arial" w:hAnsi="Arial" w:cs="Arial"/>
          <w:iCs/>
          <w:sz w:val="20"/>
        </w:rPr>
        <w:t>.</w:t>
      </w:r>
    </w:p>
    <w:p w:rsidR="007D60F8" w:rsidRPr="007D60F8" w:rsidRDefault="007D60F8" w:rsidP="007D60F8">
      <w:pPr>
        <w:pStyle w:val="RFPBodyText"/>
        <w:jc w:val="both"/>
        <w:rPr>
          <w:rFonts w:ascii="Arial" w:hAnsi="Arial" w:cs="Arial"/>
          <w:iCs/>
          <w:sz w:val="20"/>
        </w:rPr>
      </w:pPr>
      <w:r w:rsidRPr="007D60F8">
        <w:rPr>
          <w:rFonts w:ascii="Arial" w:hAnsi="Arial" w:cs="Arial"/>
          <w:iCs/>
          <w:sz w:val="20"/>
        </w:rPr>
        <w:t xml:space="preserve">Program and services must be operational during most DCFS business hours, </w:t>
      </w:r>
      <w:r w:rsidR="00E87B67">
        <w:rPr>
          <w:rFonts w:ascii="Arial" w:hAnsi="Arial" w:cs="Arial"/>
          <w:iCs/>
          <w:sz w:val="20"/>
        </w:rPr>
        <w:t xml:space="preserve">Monday – Friday from 8:00 AM to 4:30 PM, </w:t>
      </w:r>
      <w:r w:rsidRPr="007D60F8">
        <w:rPr>
          <w:rFonts w:ascii="Arial" w:hAnsi="Arial" w:cs="Arial"/>
          <w:iCs/>
          <w:sz w:val="20"/>
        </w:rPr>
        <w:t xml:space="preserve">at times when youth are available, and </w:t>
      </w:r>
      <w:r w:rsidR="00E87B67">
        <w:rPr>
          <w:rFonts w:ascii="Arial" w:hAnsi="Arial" w:cs="Arial"/>
          <w:iCs/>
          <w:sz w:val="20"/>
        </w:rPr>
        <w:t xml:space="preserve">contractors </w:t>
      </w:r>
      <w:r w:rsidRPr="007D60F8">
        <w:rPr>
          <w:rFonts w:ascii="Arial" w:hAnsi="Arial" w:cs="Arial"/>
          <w:iCs/>
          <w:sz w:val="20"/>
        </w:rPr>
        <w:t>may only observe holidays that DCFS observes</w:t>
      </w:r>
      <w:r w:rsidR="00E87B67">
        <w:rPr>
          <w:rFonts w:ascii="Arial" w:hAnsi="Arial" w:cs="Arial"/>
          <w:iCs/>
          <w:sz w:val="20"/>
        </w:rPr>
        <w:t xml:space="preserve"> in accordance with state government declaration</w:t>
      </w:r>
      <w:r w:rsidRPr="007D60F8">
        <w:rPr>
          <w:rFonts w:ascii="Arial" w:hAnsi="Arial" w:cs="Arial"/>
          <w:iCs/>
          <w:sz w:val="20"/>
        </w:rPr>
        <w:t xml:space="preserve">.  The program must also be accessible at all times and may have an answering service </w:t>
      </w:r>
      <w:r w:rsidR="00FF32F6">
        <w:rPr>
          <w:rFonts w:ascii="Arial" w:hAnsi="Arial" w:cs="Arial"/>
          <w:iCs/>
          <w:sz w:val="20"/>
        </w:rPr>
        <w:t>twenty-four (</w:t>
      </w:r>
      <w:r w:rsidRPr="007D60F8">
        <w:rPr>
          <w:rFonts w:ascii="Arial" w:hAnsi="Arial" w:cs="Arial"/>
          <w:iCs/>
          <w:sz w:val="20"/>
        </w:rPr>
        <w:t>24</w:t>
      </w:r>
      <w:r w:rsidR="00FF32F6">
        <w:rPr>
          <w:rFonts w:ascii="Arial" w:hAnsi="Arial" w:cs="Arial"/>
          <w:iCs/>
          <w:sz w:val="20"/>
        </w:rPr>
        <w:t>)</w:t>
      </w:r>
      <w:r w:rsidRPr="007D60F8">
        <w:rPr>
          <w:rFonts w:ascii="Arial" w:hAnsi="Arial" w:cs="Arial"/>
          <w:iCs/>
          <w:sz w:val="20"/>
        </w:rPr>
        <w:t xml:space="preserve"> hours a day, seven days a week, to respond to any emergency nee</w:t>
      </w:r>
      <w:r w:rsidR="00E87B67">
        <w:rPr>
          <w:rFonts w:ascii="Arial" w:hAnsi="Arial" w:cs="Arial"/>
          <w:iCs/>
          <w:sz w:val="20"/>
        </w:rPr>
        <w:t>d or call of youth</w:t>
      </w:r>
      <w:r w:rsidRPr="007D60F8">
        <w:rPr>
          <w:rFonts w:ascii="Arial" w:hAnsi="Arial" w:cs="Arial"/>
          <w:iCs/>
          <w:sz w:val="20"/>
        </w:rPr>
        <w:t xml:space="preserve">.  </w:t>
      </w:r>
    </w:p>
    <w:p w:rsidR="007D60F8" w:rsidRPr="007D60F8" w:rsidRDefault="007D60F8" w:rsidP="007D60F8">
      <w:pPr>
        <w:pStyle w:val="RFPBodyText"/>
        <w:jc w:val="both"/>
        <w:rPr>
          <w:rFonts w:ascii="Arial" w:hAnsi="Arial" w:cs="Arial"/>
          <w:iCs/>
          <w:sz w:val="20"/>
        </w:rPr>
      </w:pPr>
      <w:r w:rsidRPr="007D60F8">
        <w:rPr>
          <w:rFonts w:ascii="Arial" w:hAnsi="Arial" w:cs="Arial"/>
          <w:iCs/>
          <w:sz w:val="20"/>
        </w:rPr>
        <w:t>The following is an example of the minimum expected functional delivery of Transitional Services that contractors are required to provide as part of their service delivery plan:</w:t>
      </w:r>
    </w:p>
    <w:p w:rsidR="007D60F8" w:rsidRPr="007D60F8" w:rsidRDefault="007D60F8" w:rsidP="007D60F8">
      <w:pPr>
        <w:pStyle w:val="RFPBodyText"/>
        <w:jc w:val="both"/>
        <w:rPr>
          <w:rFonts w:ascii="Arial" w:hAnsi="Arial" w:cs="Arial"/>
          <w:iCs/>
          <w:sz w:val="20"/>
        </w:rPr>
      </w:pPr>
      <w:r w:rsidRPr="007D60F8">
        <w:rPr>
          <w:rFonts w:ascii="Arial" w:hAnsi="Arial" w:cs="Arial"/>
          <w:iCs/>
          <w:sz w:val="20"/>
        </w:rPr>
        <w:t>Both on and off site experiential learning opportunities for youth to learn and practice independent living skills;</w:t>
      </w:r>
    </w:p>
    <w:p w:rsidR="007D60F8" w:rsidRPr="007D60F8" w:rsidRDefault="007D60F8" w:rsidP="007D60F8">
      <w:pPr>
        <w:pStyle w:val="RFPBodyText"/>
        <w:jc w:val="both"/>
        <w:rPr>
          <w:rFonts w:ascii="Arial" w:hAnsi="Arial" w:cs="Arial"/>
          <w:iCs/>
          <w:sz w:val="20"/>
        </w:rPr>
      </w:pPr>
      <w:r w:rsidRPr="007D60F8">
        <w:rPr>
          <w:rFonts w:ascii="Arial" w:hAnsi="Arial" w:cs="Arial"/>
          <w:iCs/>
          <w:sz w:val="20"/>
        </w:rPr>
        <w:t>Any classroom instruction to include group work, experiential learning, some youth led instruction and planning, group work that involves both youth and their caretakers;</w:t>
      </w:r>
    </w:p>
    <w:p w:rsidR="007D60F8" w:rsidRPr="007D60F8" w:rsidRDefault="007D60F8" w:rsidP="007D60F8">
      <w:pPr>
        <w:pStyle w:val="RFPBodyText"/>
        <w:jc w:val="both"/>
        <w:rPr>
          <w:rFonts w:ascii="Arial" w:hAnsi="Arial" w:cs="Arial"/>
          <w:iCs/>
          <w:sz w:val="20"/>
        </w:rPr>
      </w:pPr>
      <w:r w:rsidRPr="007D60F8">
        <w:rPr>
          <w:rFonts w:ascii="Arial" w:hAnsi="Arial" w:cs="Arial"/>
          <w:iCs/>
          <w:sz w:val="20"/>
        </w:rPr>
        <w:t>Providing and facilitating opportunities for youth mentoring and teaching to others in the program in the areas where a youth has scored high with sufficient preparation and planning with the youth to develop their skill level prior to the use of the youth in this manner.  For example, if a youth scores high in the area of social skills they might be guided in assisting in mentoring another youth or leading a group regarding social skills while allowing this to count toward their own thirty-two (32) hours of annual IL skill instruction;</w:t>
      </w:r>
    </w:p>
    <w:p w:rsidR="007D60F8" w:rsidRPr="007D60F8" w:rsidRDefault="007D60F8" w:rsidP="007D60F8">
      <w:pPr>
        <w:pStyle w:val="RFPBodyText"/>
        <w:jc w:val="both"/>
        <w:rPr>
          <w:rFonts w:ascii="Arial" w:hAnsi="Arial" w:cs="Arial"/>
          <w:iCs/>
          <w:sz w:val="20"/>
        </w:rPr>
      </w:pPr>
      <w:r w:rsidRPr="007D60F8">
        <w:rPr>
          <w:rFonts w:ascii="Arial" w:hAnsi="Arial" w:cs="Arial"/>
          <w:iCs/>
          <w:sz w:val="20"/>
        </w:rPr>
        <w:t>Quarterly in-home planning sessions with the youth and placement provider/caretaker to practice skill development in the home, review in-home opportunities, and plan for on-going in-home skill development;</w:t>
      </w:r>
    </w:p>
    <w:p w:rsidR="007D60F8" w:rsidRPr="007D60F8" w:rsidRDefault="007D60F8" w:rsidP="007D60F8">
      <w:pPr>
        <w:pStyle w:val="RFPBodyText"/>
        <w:jc w:val="both"/>
        <w:rPr>
          <w:rFonts w:ascii="Arial" w:hAnsi="Arial" w:cs="Arial"/>
          <w:iCs/>
          <w:sz w:val="20"/>
        </w:rPr>
      </w:pPr>
      <w:r w:rsidRPr="007D60F8">
        <w:rPr>
          <w:rFonts w:ascii="Arial" w:hAnsi="Arial" w:cs="Arial"/>
          <w:iCs/>
          <w:sz w:val="20"/>
        </w:rPr>
        <w:t>Example formats for Transitional Services program might include:</w:t>
      </w:r>
    </w:p>
    <w:p w:rsidR="007D60F8" w:rsidRPr="007D60F8" w:rsidRDefault="007D60F8" w:rsidP="007D60F8">
      <w:pPr>
        <w:pStyle w:val="RFPBodyText"/>
        <w:numPr>
          <w:ilvl w:val="0"/>
          <w:numId w:val="44"/>
        </w:numPr>
        <w:jc w:val="both"/>
        <w:rPr>
          <w:rFonts w:ascii="Arial" w:hAnsi="Arial" w:cs="Arial"/>
          <w:iCs/>
          <w:sz w:val="20"/>
        </w:rPr>
      </w:pPr>
      <w:r w:rsidRPr="007D60F8">
        <w:rPr>
          <w:rFonts w:ascii="Arial" w:hAnsi="Arial" w:cs="Arial"/>
          <w:iCs/>
          <w:sz w:val="20"/>
        </w:rPr>
        <w:t xml:space="preserve">During one month youth might have one off site experiential learning opportunity for youth and one meeting group activity where caretakers and youth are present.  During this group activity, time would be spent with youth in one group (focused on skill development) and caretakers in another group (focused on review of skill development opportunity, positive support experiences, vision boards, etc.) separately half of the time and then for the other half of the time bringing youth and caretakers together to participate in planning for on-going work, in-home skill development, and problem resolution). </w:t>
      </w:r>
    </w:p>
    <w:p w:rsidR="007D60F8" w:rsidRPr="007D60F8" w:rsidRDefault="007D60F8" w:rsidP="007D60F8">
      <w:pPr>
        <w:pStyle w:val="RFPBodyText"/>
        <w:numPr>
          <w:ilvl w:val="0"/>
          <w:numId w:val="44"/>
        </w:numPr>
        <w:jc w:val="both"/>
        <w:rPr>
          <w:rFonts w:ascii="Arial" w:hAnsi="Arial" w:cs="Arial"/>
          <w:iCs/>
          <w:sz w:val="20"/>
        </w:rPr>
      </w:pPr>
      <w:r w:rsidRPr="007D60F8">
        <w:rPr>
          <w:rFonts w:ascii="Arial" w:hAnsi="Arial" w:cs="Arial"/>
          <w:iCs/>
          <w:sz w:val="20"/>
        </w:rPr>
        <w:t>Program might be comprised of individual skill-based mentoring around independent living skill development that includes a minimum amount of hours spent with the youth per month for skill development and a minimum amount of time spent with the youth and the placement provider/caretaker per quarter for review of in-home skill development opportunities and to plan for on-going in-home skill development.</w:t>
      </w:r>
    </w:p>
    <w:p w:rsidR="007D60F8" w:rsidRPr="007D60F8" w:rsidRDefault="007D60F8" w:rsidP="00E87B67">
      <w:pPr>
        <w:pStyle w:val="RFPBodyText"/>
        <w:numPr>
          <w:ilvl w:val="0"/>
          <w:numId w:val="44"/>
        </w:numPr>
        <w:spacing w:before="0" w:after="0"/>
        <w:jc w:val="both"/>
        <w:rPr>
          <w:rFonts w:ascii="Arial" w:hAnsi="Arial" w:cs="Arial"/>
          <w:iCs/>
          <w:sz w:val="20"/>
        </w:rPr>
      </w:pPr>
      <w:r w:rsidRPr="007D60F8">
        <w:rPr>
          <w:rFonts w:ascii="Arial" w:hAnsi="Arial" w:cs="Arial"/>
          <w:iCs/>
          <w:sz w:val="20"/>
        </w:rPr>
        <w:t>Pre-transitional services program using vision boards to assist youth in learning how to make a goal and plan action steps of how to reach a set goal.</w:t>
      </w:r>
    </w:p>
    <w:p w:rsidR="007D60F8" w:rsidRPr="007D60F8" w:rsidRDefault="007D60F8" w:rsidP="00E87B67">
      <w:pPr>
        <w:pStyle w:val="RFPBodyText"/>
        <w:spacing w:before="0" w:after="0"/>
        <w:jc w:val="both"/>
        <w:rPr>
          <w:rFonts w:ascii="Arial" w:hAnsi="Arial" w:cs="Arial"/>
          <w:iCs/>
          <w:sz w:val="20"/>
          <w:u w:val="single"/>
        </w:rPr>
      </w:pPr>
    </w:p>
    <w:p w:rsidR="007D60F8" w:rsidRPr="007D60F8" w:rsidRDefault="007D60F8" w:rsidP="00E87B67">
      <w:pPr>
        <w:pStyle w:val="RFPBodyText"/>
        <w:spacing w:before="0" w:after="0"/>
        <w:jc w:val="both"/>
        <w:rPr>
          <w:rFonts w:ascii="Arial" w:hAnsi="Arial" w:cs="Arial"/>
          <w:iCs/>
          <w:sz w:val="20"/>
          <w:u w:val="single"/>
        </w:rPr>
      </w:pPr>
      <w:r w:rsidRPr="007D60F8">
        <w:rPr>
          <w:rFonts w:ascii="Arial" w:hAnsi="Arial" w:cs="Arial"/>
          <w:iCs/>
          <w:sz w:val="20"/>
          <w:u w:val="single"/>
        </w:rPr>
        <w:t>Key Personnel</w:t>
      </w:r>
    </w:p>
    <w:p w:rsidR="007D60F8" w:rsidRDefault="007D60F8" w:rsidP="00E87B67">
      <w:pPr>
        <w:pStyle w:val="RFPBodyText"/>
        <w:spacing w:before="0" w:after="0"/>
        <w:jc w:val="both"/>
        <w:rPr>
          <w:rFonts w:ascii="Arial" w:hAnsi="Arial" w:cs="Arial"/>
          <w:iCs/>
          <w:sz w:val="20"/>
        </w:rPr>
      </w:pPr>
      <w:r w:rsidRPr="007D60F8">
        <w:rPr>
          <w:rFonts w:ascii="Arial" w:hAnsi="Arial" w:cs="Arial"/>
          <w:iCs/>
          <w:sz w:val="20"/>
        </w:rPr>
        <w:t>Key Personnel of the Contractor as provided in the contract shall not be replaced without the prior written approval of the Louisiana Department of Children and Family Services.  Such approval shall not be unreasonably withheld.</w:t>
      </w:r>
    </w:p>
    <w:p w:rsidR="00F21B23" w:rsidRDefault="00F21B23" w:rsidP="00E87B67">
      <w:pPr>
        <w:pStyle w:val="RFPBodyText"/>
        <w:spacing w:before="0" w:after="0"/>
        <w:jc w:val="both"/>
        <w:rPr>
          <w:rFonts w:ascii="Arial" w:hAnsi="Arial" w:cs="Arial"/>
          <w:iCs/>
          <w:sz w:val="20"/>
        </w:rPr>
      </w:pPr>
    </w:p>
    <w:p w:rsidR="00F21B23" w:rsidRPr="007D60F8" w:rsidRDefault="00F21B23" w:rsidP="00E87B67">
      <w:pPr>
        <w:pStyle w:val="RFPBodyText"/>
        <w:spacing w:before="0" w:after="0"/>
        <w:jc w:val="both"/>
        <w:rPr>
          <w:rFonts w:ascii="Arial" w:hAnsi="Arial" w:cs="Arial"/>
          <w:iCs/>
          <w:sz w:val="20"/>
        </w:rPr>
      </w:pPr>
      <w:r>
        <w:rPr>
          <w:rFonts w:ascii="Arial" w:hAnsi="Arial" w:cs="Arial"/>
          <w:iCs/>
          <w:sz w:val="20"/>
        </w:rPr>
        <w:t>The key personnel described herein includes the mandatory staff member, “Service Array Program and Curricula Manager” with a Master’s Degree in Social Work, in good standing with the Louisiana Board of Social Work Examiners with an active Louisiana Social Work license described in Section “1.4.1 mandatory (or Desirable) Qualifications for Proposer” of the RFP as well as the additional key personnel of the contractor shown in this section, “2.6.3 Project Requirements”.</w:t>
      </w:r>
    </w:p>
    <w:p w:rsidR="007D60F8" w:rsidRPr="007D60F8" w:rsidRDefault="007D60F8" w:rsidP="007D60F8">
      <w:pPr>
        <w:pStyle w:val="RFPBodyText"/>
        <w:jc w:val="both"/>
        <w:rPr>
          <w:rFonts w:ascii="Arial" w:hAnsi="Arial" w:cs="Arial"/>
          <w:iCs/>
          <w:sz w:val="20"/>
        </w:rPr>
      </w:pPr>
      <w:r w:rsidRPr="007D60F8">
        <w:rPr>
          <w:rFonts w:ascii="Arial" w:hAnsi="Arial" w:cs="Arial"/>
          <w:iCs/>
          <w:sz w:val="20"/>
        </w:rPr>
        <w:t>The Contractor’s key personnel shall have the following experience and qualifications:</w:t>
      </w:r>
    </w:p>
    <w:p w:rsidR="007D60F8" w:rsidRPr="007D60F8" w:rsidRDefault="007D60F8" w:rsidP="007D60F8">
      <w:pPr>
        <w:pStyle w:val="RFPBodyText"/>
        <w:numPr>
          <w:ilvl w:val="0"/>
          <w:numId w:val="48"/>
        </w:numPr>
        <w:jc w:val="both"/>
        <w:rPr>
          <w:rFonts w:ascii="Arial" w:hAnsi="Arial" w:cs="Arial"/>
          <w:iCs/>
          <w:sz w:val="20"/>
        </w:rPr>
      </w:pPr>
      <w:r w:rsidRPr="007D60F8">
        <w:rPr>
          <w:rFonts w:ascii="Arial" w:hAnsi="Arial" w:cs="Arial"/>
          <w:iCs/>
          <w:sz w:val="20"/>
        </w:rPr>
        <w:t xml:space="preserve">Contractor’s staff must include at least one person with a degree in Social Work (Master’s Degree is considered preferable; Bachelor’s Degree will be acceptable with a minimum of </w:t>
      </w:r>
      <w:r w:rsidR="00FF32F6">
        <w:rPr>
          <w:rFonts w:ascii="Arial" w:hAnsi="Arial" w:cs="Arial"/>
          <w:iCs/>
          <w:sz w:val="20"/>
        </w:rPr>
        <w:t>five (</w:t>
      </w:r>
      <w:r w:rsidRPr="007D60F8">
        <w:rPr>
          <w:rFonts w:ascii="Arial" w:hAnsi="Arial" w:cs="Arial"/>
          <w:iCs/>
          <w:sz w:val="20"/>
        </w:rPr>
        <w:t>5</w:t>
      </w:r>
      <w:r w:rsidR="00FF32F6">
        <w:rPr>
          <w:rFonts w:ascii="Arial" w:hAnsi="Arial" w:cs="Arial"/>
          <w:iCs/>
          <w:sz w:val="20"/>
        </w:rPr>
        <w:t>)</w:t>
      </w:r>
      <w:r w:rsidRPr="007D60F8">
        <w:rPr>
          <w:rFonts w:ascii="Arial" w:hAnsi="Arial" w:cs="Arial"/>
          <w:iCs/>
          <w:sz w:val="20"/>
        </w:rPr>
        <w:t xml:space="preserve"> years of experience in providing direct social services to clients as a Social Worker, preferably to youth ages 14 – 26 years.)</w:t>
      </w:r>
    </w:p>
    <w:p w:rsidR="007D60F8" w:rsidRPr="007D60F8" w:rsidRDefault="00581E93" w:rsidP="007D60F8">
      <w:pPr>
        <w:pStyle w:val="RFPBodyText"/>
        <w:numPr>
          <w:ilvl w:val="0"/>
          <w:numId w:val="48"/>
        </w:numPr>
        <w:jc w:val="both"/>
        <w:rPr>
          <w:rFonts w:ascii="Arial" w:hAnsi="Arial" w:cs="Arial"/>
          <w:iCs/>
          <w:sz w:val="20"/>
        </w:rPr>
      </w:pPr>
      <w:r>
        <w:rPr>
          <w:rFonts w:ascii="Arial" w:hAnsi="Arial" w:cs="Arial"/>
          <w:iCs/>
          <w:sz w:val="20"/>
        </w:rPr>
        <w:t>Contractor’s</w:t>
      </w:r>
      <w:r w:rsidR="007D60F8" w:rsidRPr="007D60F8">
        <w:rPr>
          <w:rFonts w:ascii="Arial" w:hAnsi="Arial" w:cs="Arial"/>
          <w:iCs/>
          <w:sz w:val="20"/>
        </w:rPr>
        <w:t xml:space="preserve"> staff delivering direct services to youth </w:t>
      </w:r>
      <w:r w:rsidR="00065095">
        <w:rPr>
          <w:rFonts w:ascii="Arial" w:hAnsi="Arial" w:cs="Arial"/>
          <w:iCs/>
          <w:sz w:val="20"/>
        </w:rPr>
        <w:t xml:space="preserve">shall </w:t>
      </w:r>
      <w:r w:rsidR="007D60F8" w:rsidRPr="007D60F8">
        <w:rPr>
          <w:rFonts w:ascii="Arial" w:hAnsi="Arial" w:cs="Arial"/>
          <w:iCs/>
          <w:sz w:val="20"/>
        </w:rPr>
        <w:t xml:space="preserve">possess an Associate Degree or higher degree in a Human Services field or no less than a high school diploma with a minimum of </w:t>
      </w:r>
      <w:r w:rsidR="00297A2E">
        <w:rPr>
          <w:rFonts w:ascii="Arial" w:hAnsi="Arial" w:cs="Arial"/>
          <w:iCs/>
          <w:sz w:val="20"/>
        </w:rPr>
        <w:t>ten (</w:t>
      </w:r>
      <w:r w:rsidR="007D60F8" w:rsidRPr="007D60F8">
        <w:rPr>
          <w:rFonts w:ascii="Arial" w:hAnsi="Arial" w:cs="Arial"/>
          <w:iCs/>
          <w:sz w:val="20"/>
        </w:rPr>
        <w:t>10</w:t>
      </w:r>
      <w:r w:rsidR="00297A2E">
        <w:rPr>
          <w:rFonts w:ascii="Arial" w:hAnsi="Arial" w:cs="Arial"/>
          <w:iCs/>
          <w:sz w:val="20"/>
        </w:rPr>
        <w:t>)</w:t>
      </w:r>
      <w:r w:rsidR="007D60F8" w:rsidRPr="007D60F8">
        <w:rPr>
          <w:rFonts w:ascii="Arial" w:hAnsi="Arial" w:cs="Arial"/>
          <w:iCs/>
          <w:sz w:val="20"/>
        </w:rPr>
        <w:t xml:space="preserve"> years of experience working hands on with youth in a positive manner with no less than 5 professional references regarding such work with the exception of the foster care alumni staff member described below. </w:t>
      </w:r>
    </w:p>
    <w:p w:rsidR="007D60F8" w:rsidRPr="007D60F8" w:rsidRDefault="007D60F8" w:rsidP="007D60F8">
      <w:pPr>
        <w:pStyle w:val="RFPBodyText"/>
        <w:numPr>
          <w:ilvl w:val="0"/>
          <w:numId w:val="48"/>
        </w:numPr>
        <w:jc w:val="both"/>
        <w:rPr>
          <w:rFonts w:ascii="Arial" w:hAnsi="Arial" w:cs="Arial"/>
          <w:iCs/>
          <w:sz w:val="20"/>
        </w:rPr>
      </w:pPr>
      <w:r w:rsidRPr="007D60F8">
        <w:rPr>
          <w:rFonts w:ascii="Arial" w:hAnsi="Arial" w:cs="Arial"/>
          <w:iCs/>
          <w:sz w:val="20"/>
        </w:rPr>
        <w:t xml:space="preserve">All staff </w:t>
      </w:r>
      <w:r w:rsidR="00065095">
        <w:rPr>
          <w:rFonts w:ascii="Arial" w:hAnsi="Arial" w:cs="Arial"/>
          <w:iCs/>
          <w:sz w:val="20"/>
        </w:rPr>
        <w:t>shall</w:t>
      </w:r>
      <w:r w:rsidRPr="007D60F8">
        <w:rPr>
          <w:rFonts w:ascii="Arial" w:hAnsi="Arial" w:cs="Arial"/>
          <w:iCs/>
          <w:sz w:val="20"/>
        </w:rPr>
        <w:t xml:space="preserve"> demonstrate skill in creative, innovative ideas regarding engagement of youth, must have a positive outlook in working with youth, and must have the ability to problem solve in working with youth that are difficult to engage.</w:t>
      </w:r>
    </w:p>
    <w:p w:rsidR="007D60F8" w:rsidRPr="007D60F8" w:rsidRDefault="007D60F8" w:rsidP="007D60F8">
      <w:pPr>
        <w:pStyle w:val="RFPBodyText"/>
        <w:numPr>
          <w:ilvl w:val="0"/>
          <w:numId w:val="48"/>
        </w:numPr>
        <w:jc w:val="both"/>
        <w:rPr>
          <w:rFonts w:ascii="Arial" w:hAnsi="Arial" w:cs="Arial"/>
          <w:iCs/>
          <w:sz w:val="20"/>
        </w:rPr>
      </w:pPr>
      <w:r w:rsidRPr="007D60F8">
        <w:rPr>
          <w:rFonts w:ascii="Arial" w:hAnsi="Arial" w:cs="Arial"/>
          <w:iCs/>
          <w:sz w:val="20"/>
        </w:rPr>
        <w:t xml:space="preserve">At least one staff (may be part-time and may determine time requirement on a  monthly basis) </w:t>
      </w:r>
      <w:r w:rsidR="00065095">
        <w:rPr>
          <w:rFonts w:ascii="Arial" w:hAnsi="Arial" w:cs="Arial"/>
          <w:iCs/>
          <w:sz w:val="20"/>
        </w:rPr>
        <w:t xml:space="preserve">shall be </w:t>
      </w:r>
      <w:r w:rsidRPr="007D60F8">
        <w:rPr>
          <w:rFonts w:ascii="Arial" w:hAnsi="Arial" w:cs="Arial"/>
          <w:iCs/>
          <w:sz w:val="20"/>
        </w:rPr>
        <w:t xml:space="preserve">dedicated to meeting NYTD requirements for regular contact with baseline and follow-up populations, location of baseline and follow-up youth, and completion of surveys when due.  </w:t>
      </w:r>
      <w:r w:rsidR="00065095">
        <w:rPr>
          <w:rFonts w:ascii="Arial" w:hAnsi="Arial" w:cs="Arial"/>
          <w:iCs/>
          <w:sz w:val="20"/>
        </w:rPr>
        <w:t>T</w:t>
      </w:r>
      <w:r w:rsidRPr="007D60F8">
        <w:rPr>
          <w:rFonts w:ascii="Arial" w:hAnsi="Arial" w:cs="Arial"/>
          <w:iCs/>
          <w:sz w:val="20"/>
        </w:rPr>
        <w:t xml:space="preserve">his staff </w:t>
      </w:r>
      <w:proofErr w:type="gramStart"/>
      <w:r w:rsidR="00065095">
        <w:rPr>
          <w:rFonts w:ascii="Arial" w:hAnsi="Arial" w:cs="Arial"/>
          <w:iCs/>
          <w:sz w:val="20"/>
        </w:rPr>
        <w:t xml:space="preserve">shall </w:t>
      </w:r>
      <w:r w:rsidRPr="007D60F8">
        <w:rPr>
          <w:rFonts w:ascii="Arial" w:hAnsi="Arial" w:cs="Arial"/>
          <w:iCs/>
          <w:sz w:val="20"/>
        </w:rPr>
        <w:t xml:space="preserve"> have</w:t>
      </w:r>
      <w:proofErr w:type="gramEnd"/>
      <w:r w:rsidRPr="007D60F8">
        <w:rPr>
          <w:rFonts w:ascii="Arial" w:hAnsi="Arial" w:cs="Arial"/>
          <w:iCs/>
          <w:sz w:val="20"/>
        </w:rPr>
        <w:t xml:space="preserve"> experience with in-person searches, survey completion, genealogical research, or have customer service training to successfully complete surveys.</w:t>
      </w:r>
    </w:p>
    <w:p w:rsidR="007D60F8" w:rsidRPr="007D60F8" w:rsidRDefault="007D60F8" w:rsidP="007D60F8">
      <w:pPr>
        <w:pStyle w:val="RFPBodyText"/>
        <w:numPr>
          <w:ilvl w:val="0"/>
          <w:numId w:val="48"/>
        </w:numPr>
        <w:jc w:val="both"/>
        <w:rPr>
          <w:rFonts w:ascii="Arial" w:hAnsi="Arial" w:cs="Arial"/>
          <w:iCs/>
          <w:sz w:val="20"/>
        </w:rPr>
      </w:pPr>
      <w:r w:rsidRPr="007D60F8">
        <w:rPr>
          <w:rFonts w:ascii="Arial" w:hAnsi="Arial" w:cs="Arial"/>
          <w:iCs/>
          <w:sz w:val="20"/>
        </w:rPr>
        <w:t>All staff must have experience working with the population (14-26 years old) with the exception of the foster care alumni staff member described below</w:t>
      </w:r>
    </w:p>
    <w:p w:rsidR="007D60F8" w:rsidRPr="007D60F8" w:rsidRDefault="007D60F8" w:rsidP="007D60F8">
      <w:pPr>
        <w:pStyle w:val="RFPBodyText"/>
        <w:numPr>
          <w:ilvl w:val="0"/>
          <w:numId w:val="48"/>
        </w:numPr>
        <w:jc w:val="both"/>
        <w:rPr>
          <w:rFonts w:ascii="Arial" w:hAnsi="Arial" w:cs="Arial"/>
          <w:iCs/>
          <w:sz w:val="20"/>
        </w:rPr>
      </w:pPr>
      <w:r w:rsidRPr="007D60F8">
        <w:rPr>
          <w:rFonts w:ascii="Arial" w:hAnsi="Arial" w:cs="Arial"/>
          <w:iCs/>
          <w:sz w:val="20"/>
        </w:rPr>
        <w:t>All staff providing independent living skills and transition services must have demonstrated experience providing independent living skills with the exception of the foster care alumni staff member described below</w:t>
      </w:r>
    </w:p>
    <w:p w:rsidR="007D60F8" w:rsidRPr="007D60F8" w:rsidRDefault="007D60F8" w:rsidP="007D60F8">
      <w:pPr>
        <w:pStyle w:val="RFPBodyText"/>
        <w:numPr>
          <w:ilvl w:val="0"/>
          <w:numId w:val="48"/>
        </w:numPr>
        <w:jc w:val="both"/>
        <w:rPr>
          <w:rFonts w:ascii="Arial" w:hAnsi="Arial" w:cs="Arial"/>
          <w:iCs/>
          <w:sz w:val="20"/>
        </w:rPr>
      </w:pPr>
      <w:r w:rsidRPr="007D60F8">
        <w:rPr>
          <w:rFonts w:ascii="Arial" w:hAnsi="Arial" w:cs="Arial"/>
          <w:iCs/>
          <w:sz w:val="20"/>
        </w:rPr>
        <w:t xml:space="preserve">At least one staff member for each region served must be a young adult who is a foster care alumnus.  This young adult should be an additional staff member for the region served, not the only staff member for that region </w:t>
      </w:r>
    </w:p>
    <w:p w:rsidR="007D60F8" w:rsidRPr="007D60F8" w:rsidRDefault="007D60F8" w:rsidP="007D60F8">
      <w:pPr>
        <w:pStyle w:val="RFPBodyText"/>
        <w:numPr>
          <w:ilvl w:val="0"/>
          <w:numId w:val="48"/>
        </w:numPr>
        <w:jc w:val="both"/>
        <w:rPr>
          <w:rFonts w:ascii="Arial" w:hAnsi="Arial" w:cs="Arial"/>
          <w:iCs/>
          <w:sz w:val="20"/>
        </w:rPr>
      </w:pPr>
      <w:r w:rsidRPr="007D60F8">
        <w:rPr>
          <w:rFonts w:ascii="Arial" w:hAnsi="Arial" w:cs="Arial"/>
          <w:iCs/>
          <w:sz w:val="20"/>
        </w:rPr>
        <w:t>The Contractor will be eligible to receive a $1000.00 stipend for their program at the end of each contract year and at the discretion of the Department of Children and Family Services if:</w:t>
      </w:r>
    </w:p>
    <w:p w:rsidR="007D60F8" w:rsidRPr="007D60F8" w:rsidRDefault="007D60F8" w:rsidP="007D60F8">
      <w:pPr>
        <w:pStyle w:val="RFPBodyText"/>
        <w:numPr>
          <w:ilvl w:val="1"/>
          <w:numId w:val="48"/>
        </w:numPr>
        <w:jc w:val="both"/>
        <w:rPr>
          <w:rFonts w:ascii="Arial" w:hAnsi="Arial" w:cs="Arial"/>
          <w:iCs/>
          <w:sz w:val="20"/>
        </w:rPr>
      </w:pPr>
      <w:r w:rsidRPr="007D60F8">
        <w:rPr>
          <w:rFonts w:ascii="Arial" w:hAnsi="Arial" w:cs="Arial"/>
          <w:iCs/>
          <w:sz w:val="20"/>
        </w:rPr>
        <w:t>the Contractor has a young adult foster care alumni actively employed in the program for the region and the young adult foster care alumni employee provides the DCFS contract monitor a positive evaluation of the youth’s work experience with the Contractor at the end of the contract year;</w:t>
      </w:r>
    </w:p>
    <w:p w:rsidR="007D60F8" w:rsidRPr="007D60F8" w:rsidRDefault="007D60F8" w:rsidP="007D60F8">
      <w:pPr>
        <w:pStyle w:val="RFPBodyText"/>
        <w:numPr>
          <w:ilvl w:val="1"/>
          <w:numId w:val="48"/>
        </w:numPr>
        <w:jc w:val="both"/>
        <w:rPr>
          <w:rFonts w:ascii="Arial" w:hAnsi="Arial" w:cs="Arial"/>
          <w:iCs/>
          <w:sz w:val="20"/>
        </w:rPr>
      </w:pPr>
      <w:r w:rsidRPr="007D60F8">
        <w:rPr>
          <w:rFonts w:ascii="Arial" w:hAnsi="Arial" w:cs="Arial"/>
          <w:iCs/>
          <w:sz w:val="20"/>
        </w:rPr>
        <w:t>the Contractor can demonstrate and has documentation and evidence that the foster care alumni staff member has been mentored to develop the necessary skills to do their job;</w:t>
      </w:r>
    </w:p>
    <w:p w:rsidR="007D60F8" w:rsidRPr="007D60F8" w:rsidRDefault="007D60F8" w:rsidP="007D60F8">
      <w:pPr>
        <w:pStyle w:val="RFPBodyText"/>
        <w:numPr>
          <w:ilvl w:val="1"/>
          <w:numId w:val="48"/>
        </w:numPr>
        <w:jc w:val="both"/>
        <w:rPr>
          <w:rFonts w:ascii="Arial" w:hAnsi="Arial" w:cs="Arial"/>
          <w:iCs/>
          <w:sz w:val="20"/>
        </w:rPr>
      </w:pPr>
      <w:r w:rsidRPr="007D60F8">
        <w:rPr>
          <w:rFonts w:ascii="Arial" w:hAnsi="Arial" w:cs="Arial"/>
          <w:iCs/>
          <w:sz w:val="20"/>
        </w:rPr>
        <w:t>the Contractor has clear evidence and documentation that the foster care alumni staff member’s employment with the Contractor has assisted the young adult to develop skills in peer mentoring, event planning, teaching, service and program development, and presentations and;</w:t>
      </w:r>
    </w:p>
    <w:p w:rsidR="007D60F8" w:rsidRPr="007D60F8" w:rsidRDefault="007D60F8" w:rsidP="007D60F8">
      <w:pPr>
        <w:pStyle w:val="RFPBodyText"/>
        <w:numPr>
          <w:ilvl w:val="1"/>
          <w:numId w:val="48"/>
        </w:numPr>
        <w:jc w:val="both"/>
        <w:rPr>
          <w:rFonts w:ascii="Arial" w:hAnsi="Arial" w:cs="Arial"/>
          <w:iCs/>
          <w:sz w:val="20"/>
        </w:rPr>
      </w:pPr>
      <w:r w:rsidRPr="007D60F8">
        <w:rPr>
          <w:rFonts w:ascii="Arial" w:hAnsi="Arial" w:cs="Arial"/>
          <w:iCs/>
          <w:sz w:val="20"/>
        </w:rPr>
        <w:t>the Contractor can demonstrate and has clear evidence that the foster care alumni staff member’s employment with them allowed for the young adult to gain experience in multiple aspects of contract service delivery and have on-going opportunities to provide feedback that led directly to program change.</w:t>
      </w:r>
    </w:p>
    <w:p w:rsidR="007D60F8" w:rsidRPr="007D60F8" w:rsidRDefault="007D60F8" w:rsidP="007D60F8">
      <w:pPr>
        <w:pStyle w:val="RFPBodyText"/>
        <w:numPr>
          <w:ilvl w:val="0"/>
          <w:numId w:val="48"/>
        </w:numPr>
        <w:jc w:val="both"/>
        <w:rPr>
          <w:rFonts w:ascii="Arial" w:hAnsi="Arial" w:cs="Arial"/>
          <w:iCs/>
          <w:sz w:val="20"/>
        </w:rPr>
      </w:pPr>
      <w:r w:rsidRPr="007D60F8">
        <w:rPr>
          <w:rFonts w:ascii="Arial" w:hAnsi="Arial" w:cs="Arial"/>
          <w:iCs/>
          <w:sz w:val="20"/>
        </w:rPr>
        <w:t>At least one staff member should have some familiarity with federal funding, accounting, and monitoring principles</w:t>
      </w:r>
    </w:p>
    <w:p w:rsidR="007D60F8" w:rsidRPr="007D60F8" w:rsidRDefault="007D60F8" w:rsidP="007D60F8">
      <w:pPr>
        <w:pStyle w:val="RFPBodyText"/>
        <w:numPr>
          <w:ilvl w:val="0"/>
          <w:numId w:val="48"/>
        </w:numPr>
        <w:jc w:val="both"/>
        <w:rPr>
          <w:rFonts w:ascii="Arial" w:hAnsi="Arial" w:cs="Arial"/>
          <w:iCs/>
          <w:sz w:val="20"/>
        </w:rPr>
      </w:pPr>
      <w:r w:rsidRPr="007D60F8">
        <w:rPr>
          <w:rFonts w:ascii="Arial" w:hAnsi="Arial" w:cs="Arial"/>
          <w:iCs/>
          <w:sz w:val="20"/>
        </w:rPr>
        <w:t xml:space="preserve">All staff must have training in Independent Living Skills Assessment of youth or obtain training (in-house training is acceptable) within </w:t>
      </w:r>
      <w:r w:rsidR="00FF32F6">
        <w:rPr>
          <w:rFonts w:ascii="Arial" w:hAnsi="Arial" w:cs="Arial"/>
          <w:iCs/>
          <w:sz w:val="20"/>
        </w:rPr>
        <w:t>thirty (</w:t>
      </w:r>
      <w:r w:rsidRPr="007D60F8">
        <w:rPr>
          <w:rFonts w:ascii="Arial" w:hAnsi="Arial" w:cs="Arial"/>
          <w:iCs/>
          <w:sz w:val="20"/>
        </w:rPr>
        <w:t>30</w:t>
      </w:r>
      <w:r w:rsidR="00FF32F6">
        <w:rPr>
          <w:rFonts w:ascii="Arial" w:hAnsi="Arial" w:cs="Arial"/>
          <w:iCs/>
          <w:sz w:val="20"/>
        </w:rPr>
        <w:t>)</w:t>
      </w:r>
      <w:r w:rsidRPr="007D60F8">
        <w:rPr>
          <w:rFonts w:ascii="Arial" w:hAnsi="Arial" w:cs="Arial"/>
          <w:iCs/>
          <w:sz w:val="20"/>
        </w:rPr>
        <w:t xml:space="preserve"> days of notification of award of the approved contract</w:t>
      </w:r>
    </w:p>
    <w:p w:rsidR="00D20CDD" w:rsidRDefault="00D20CDD" w:rsidP="009A2ACB">
      <w:pPr>
        <w:pStyle w:val="Style"/>
        <w:spacing w:line="254" w:lineRule="exact"/>
        <w:jc w:val="both"/>
        <w:rPr>
          <w:rFonts w:ascii="Arial" w:hAnsi="Arial" w:cs="Arial"/>
          <w:b/>
          <w:sz w:val="20"/>
          <w:szCs w:val="20"/>
          <w:u w:val="single"/>
        </w:rPr>
      </w:pPr>
    </w:p>
    <w:p w:rsidR="00EF7255" w:rsidRPr="00077BEF" w:rsidRDefault="00EF7255" w:rsidP="009A2ACB">
      <w:pPr>
        <w:pStyle w:val="Style"/>
        <w:spacing w:line="254" w:lineRule="exact"/>
        <w:jc w:val="both"/>
        <w:rPr>
          <w:rFonts w:ascii="Arial" w:hAnsi="Arial" w:cs="Arial"/>
          <w:b/>
          <w:sz w:val="20"/>
          <w:szCs w:val="20"/>
          <w:u w:val="single"/>
        </w:rPr>
      </w:pPr>
      <w:r w:rsidRPr="00077BEF">
        <w:rPr>
          <w:rFonts w:ascii="Arial" w:hAnsi="Arial" w:cs="Arial"/>
          <w:b/>
          <w:sz w:val="20"/>
          <w:szCs w:val="20"/>
          <w:u w:val="single"/>
        </w:rPr>
        <w:t>PART III:  EVALUATION</w:t>
      </w:r>
    </w:p>
    <w:p w:rsidR="00EF7255" w:rsidRPr="00077BEF" w:rsidRDefault="00EF7255" w:rsidP="009A2ACB">
      <w:pPr>
        <w:pStyle w:val="Style"/>
        <w:spacing w:line="254" w:lineRule="exact"/>
        <w:jc w:val="both"/>
        <w:rPr>
          <w:rFonts w:ascii="Arial" w:hAnsi="Arial" w:cs="Arial"/>
          <w:b/>
          <w:sz w:val="20"/>
          <w:szCs w:val="20"/>
          <w:u w:val="single"/>
        </w:rPr>
      </w:pPr>
    </w:p>
    <w:p w:rsidR="00161B8C" w:rsidRDefault="00161B8C" w:rsidP="009A2ACB">
      <w:pPr>
        <w:pStyle w:val="RFPRequiredText"/>
        <w:spacing w:before="0" w:after="0"/>
        <w:rPr>
          <w:rFonts w:ascii="Arial" w:hAnsi="Arial" w:cs="Arial"/>
          <w:color w:val="auto"/>
          <w:sz w:val="20"/>
        </w:rPr>
      </w:pPr>
      <w:r w:rsidRPr="00077BEF">
        <w:rPr>
          <w:rFonts w:ascii="Arial" w:hAnsi="Arial" w:cs="Arial"/>
          <w:color w:val="auto"/>
          <w:sz w:val="20"/>
        </w:rPr>
        <w:t xml:space="preserve">Proposals that pass the preliminary screening and mandatory requirements review will be evaluated based on information provided in the proposal.  </w:t>
      </w:r>
      <w:r w:rsidR="00103B19">
        <w:rPr>
          <w:rFonts w:ascii="Arial" w:hAnsi="Arial" w:cs="Arial"/>
          <w:color w:val="auto"/>
          <w:sz w:val="20"/>
        </w:rPr>
        <w:t>Proposals that do not achieve a total score of 788 points in the technical evaluation by the six member review team shall be excluded from further consideration.</w:t>
      </w:r>
    </w:p>
    <w:p w:rsidR="00161B8C" w:rsidRPr="00077BEF" w:rsidRDefault="00161B8C" w:rsidP="00161B8C">
      <w:pPr>
        <w:pStyle w:val="RFPBodyText"/>
        <w:rPr>
          <w:rFonts w:ascii="Arial" w:hAnsi="Arial" w:cs="Arial"/>
          <w:sz w:val="20"/>
        </w:rPr>
      </w:pPr>
      <w:r w:rsidRPr="00077BEF">
        <w:rPr>
          <w:rFonts w:ascii="Arial" w:hAnsi="Arial" w:cs="Arial"/>
          <w:sz w:val="20"/>
        </w:rPr>
        <w:t>The Evaluation Team will evaluate and score the proposals using the criteria and scoring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0"/>
        <w:gridCol w:w="2898"/>
      </w:tblGrid>
      <w:tr w:rsidR="00161B8C" w:rsidRPr="00077BEF" w:rsidTr="003F1BE0">
        <w:tc>
          <w:tcPr>
            <w:tcW w:w="6210" w:type="dxa"/>
          </w:tcPr>
          <w:p w:rsidR="00161B8C" w:rsidRPr="00077BEF" w:rsidRDefault="00161B8C" w:rsidP="003F1BE0">
            <w:pPr>
              <w:pStyle w:val="RFPTableHeadingCenter"/>
              <w:rPr>
                <w:rFonts w:ascii="Arial" w:hAnsi="Arial" w:cs="Arial"/>
                <w:i/>
                <w:sz w:val="20"/>
              </w:rPr>
            </w:pPr>
            <w:r w:rsidRPr="00077BEF">
              <w:rPr>
                <w:rFonts w:ascii="Arial" w:hAnsi="Arial" w:cs="Arial"/>
                <w:i/>
                <w:sz w:val="20"/>
              </w:rPr>
              <w:t>Criteria</w:t>
            </w:r>
          </w:p>
        </w:tc>
        <w:tc>
          <w:tcPr>
            <w:tcW w:w="2898" w:type="dxa"/>
          </w:tcPr>
          <w:p w:rsidR="00161B8C" w:rsidRPr="00077BEF" w:rsidRDefault="00161B8C" w:rsidP="003F1BE0">
            <w:pPr>
              <w:pStyle w:val="RFPTableHeadingCenter"/>
              <w:rPr>
                <w:rFonts w:ascii="Arial" w:hAnsi="Arial" w:cs="Arial"/>
                <w:i/>
                <w:sz w:val="20"/>
              </w:rPr>
            </w:pPr>
            <w:r w:rsidRPr="00077BEF">
              <w:rPr>
                <w:rFonts w:ascii="Arial" w:hAnsi="Arial" w:cs="Arial"/>
                <w:i/>
                <w:sz w:val="20"/>
              </w:rPr>
              <w:t>Maximum Score</w:t>
            </w:r>
          </w:p>
        </w:tc>
      </w:tr>
      <w:tr w:rsidR="00161B8C" w:rsidRPr="00077BEF" w:rsidTr="003F1BE0">
        <w:tc>
          <w:tcPr>
            <w:tcW w:w="6210" w:type="dxa"/>
          </w:tcPr>
          <w:p w:rsidR="00161B8C" w:rsidRPr="00077BEF" w:rsidRDefault="00381DE8" w:rsidP="003F1BE0">
            <w:pPr>
              <w:pStyle w:val="RFPList1"/>
              <w:rPr>
                <w:rFonts w:ascii="Arial" w:hAnsi="Arial" w:cs="Arial"/>
                <w:i/>
                <w:sz w:val="20"/>
              </w:rPr>
            </w:pPr>
            <w:r>
              <w:rPr>
                <w:rFonts w:ascii="Arial" w:hAnsi="Arial" w:cs="Arial"/>
                <w:i/>
                <w:sz w:val="20"/>
              </w:rPr>
              <w:t>Experience and capacity of organization to deliver program</w:t>
            </w:r>
          </w:p>
        </w:tc>
        <w:tc>
          <w:tcPr>
            <w:tcW w:w="2898" w:type="dxa"/>
          </w:tcPr>
          <w:p w:rsidR="00161B8C" w:rsidRPr="00077BEF" w:rsidRDefault="00B7566A" w:rsidP="003F1BE0">
            <w:pPr>
              <w:pStyle w:val="RFPTableHeadingCenter"/>
              <w:rPr>
                <w:rFonts w:ascii="Arial" w:hAnsi="Arial" w:cs="Arial"/>
                <w:i/>
                <w:sz w:val="20"/>
              </w:rPr>
            </w:pPr>
            <w:r w:rsidRPr="00077BEF">
              <w:rPr>
                <w:rFonts w:ascii="Arial" w:hAnsi="Arial" w:cs="Arial"/>
                <w:i/>
                <w:sz w:val="20"/>
              </w:rPr>
              <w:t>15</w:t>
            </w:r>
          </w:p>
        </w:tc>
      </w:tr>
      <w:tr w:rsidR="00161B8C" w:rsidRPr="00077BEF" w:rsidTr="003F1BE0">
        <w:tc>
          <w:tcPr>
            <w:tcW w:w="6210" w:type="dxa"/>
          </w:tcPr>
          <w:p w:rsidR="00161B8C" w:rsidRPr="00077BEF" w:rsidRDefault="00381DE8" w:rsidP="00381DE8">
            <w:pPr>
              <w:pStyle w:val="RFPList1"/>
              <w:rPr>
                <w:rFonts w:ascii="Arial" w:hAnsi="Arial" w:cs="Arial"/>
                <w:i/>
                <w:sz w:val="20"/>
              </w:rPr>
            </w:pPr>
            <w:r>
              <w:rPr>
                <w:rFonts w:ascii="Arial" w:hAnsi="Arial" w:cs="Arial"/>
                <w:i/>
                <w:sz w:val="20"/>
              </w:rPr>
              <w:t xml:space="preserve">Key Personnel and </w:t>
            </w:r>
            <w:r w:rsidRPr="00077BEF">
              <w:rPr>
                <w:rFonts w:ascii="Arial" w:hAnsi="Arial" w:cs="Arial"/>
                <w:i/>
                <w:sz w:val="20"/>
              </w:rPr>
              <w:t xml:space="preserve">Qualifications </w:t>
            </w:r>
          </w:p>
        </w:tc>
        <w:tc>
          <w:tcPr>
            <w:tcW w:w="2898" w:type="dxa"/>
          </w:tcPr>
          <w:p w:rsidR="00161B8C" w:rsidRPr="00077BEF" w:rsidRDefault="00381DE8" w:rsidP="003F1BE0">
            <w:pPr>
              <w:pStyle w:val="RFPTableHeadingCenter"/>
              <w:rPr>
                <w:rFonts w:ascii="Arial" w:hAnsi="Arial" w:cs="Arial"/>
                <w:i/>
                <w:sz w:val="20"/>
              </w:rPr>
            </w:pPr>
            <w:r>
              <w:rPr>
                <w:rFonts w:ascii="Arial" w:hAnsi="Arial" w:cs="Arial"/>
                <w:i/>
                <w:sz w:val="20"/>
              </w:rPr>
              <w:t>1</w:t>
            </w:r>
            <w:r w:rsidR="00161B8C" w:rsidRPr="00077BEF">
              <w:rPr>
                <w:rFonts w:ascii="Arial" w:hAnsi="Arial" w:cs="Arial"/>
                <w:i/>
                <w:sz w:val="20"/>
              </w:rPr>
              <w:t>5</w:t>
            </w:r>
          </w:p>
        </w:tc>
      </w:tr>
      <w:tr w:rsidR="00161B8C" w:rsidRPr="00077BEF" w:rsidTr="003F1BE0">
        <w:tc>
          <w:tcPr>
            <w:tcW w:w="6210" w:type="dxa"/>
          </w:tcPr>
          <w:p w:rsidR="00161B8C" w:rsidRPr="00077BEF" w:rsidRDefault="00381DE8" w:rsidP="003F1BE0">
            <w:pPr>
              <w:pStyle w:val="RFPList1"/>
              <w:rPr>
                <w:rFonts w:ascii="Arial" w:hAnsi="Arial" w:cs="Arial"/>
                <w:i/>
                <w:sz w:val="20"/>
              </w:rPr>
            </w:pPr>
            <w:r>
              <w:rPr>
                <w:rFonts w:ascii="Arial" w:hAnsi="Arial" w:cs="Arial"/>
                <w:i/>
                <w:sz w:val="20"/>
              </w:rPr>
              <w:t>Approach and Methodology for Youth Skill Development</w:t>
            </w:r>
          </w:p>
        </w:tc>
        <w:tc>
          <w:tcPr>
            <w:tcW w:w="2898" w:type="dxa"/>
          </w:tcPr>
          <w:p w:rsidR="00161B8C" w:rsidRPr="00077BEF" w:rsidRDefault="00985296" w:rsidP="003F1BE0">
            <w:pPr>
              <w:pStyle w:val="RFPTableHeadingCenter"/>
              <w:rPr>
                <w:rFonts w:ascii="Arial" w:hAnsi="Arial" w:cs="Arial"/>
                <w:i/>
                <w:sz w:val="20"/>
              </w:rPr>
            </w:pPr>
            <w:r>
              <w:rPr>
                <w:rFonts w:ascii="Arial" w:hAnsi="Arial" w:cs="Arial"/>
                <w:i/>
                <w:sz w:val="20"/>
              </w:rPr>
              <w:t>75</w:t>
            </w:r>
          </w:p>
        </w:tc>
      </w:tr>
      <w:tr w:rsidR="00381DE8" w:rsidRPr="00077BEF" w:rsidTr="003F1BE0">
        <w:tc>
          <w:tcPr>
            <w:tcW w:w="6210" w:type="dxa"/>
          </w:tcPr>
          <w:p w:rsidR="00381DE8" w:rsidRPr="00077BEF" w:rsidRDefault="00381DE8" w:rsidP="003924F6">
            <w:pPr>
              <w:pStyle w:val="RFPList1"/>
              <w:numPr>
                <w:ilvl w:val="0"/>
                <w:numId w:val="0"/>
              </w:numPr>
              <w:ind w:left="360"/>
              <w:rPr>
                <w:rFonts w:ascii="Arial" w:hAnsi="Arial" w:cs="Arial"/>
                <w:i/>
                <w:sz w:val="20"/>
              </w:rPr>
            </w:pPr>
            <w:r>
              <w:rPr>
                <w:rFonts w:ascii="Arial" w:hAnsi="Arial" w:cs="Arial"/>
                <w:i/>
                <w:sz w:val="20"/>
              </w:rPr>
              <w:t>a.</w:t>
            </w:r>
            <w:r w:rsidR="003924F6" w:rsidRPr="00E86F37">
              <w:rPr>
                <w:rFonts w:ascii="Arial" w:hAnsi="Arial" w:cs="Arial"/>
                <w:sz w:val="22"/>
                <w:szCs w:val="22"/>
              </w:rPr>
              <w:t xml:space="preserve"> </w:t>
            </w:r>
            <w:r w:rsidR="003924F6" w:rsidRPr="003924F6">
              <w:rPr>
                <w:rFonts w:ascii="Arial" w:hAnsi="Arial" w:cs="Arial"/>
                <w:i/>
                <w:sz w:val="20"/>
              </w:rPr>
              <w:t xml:space="preserve">Realistic potential </w:t>
            </w:r>
            <w:r w:rsidR="003924F6">
              <w:rPr>
                <w:rFonts w:ascii="Arial" w:hAnsi="Arial" w:cs="Arial"/>
                <w:i/>
                <w:sz w:val="20"/>
              </w:rPr>
              <w:t xml:space="preserve">and thoroughness </w:t>
            </w:r>
            <w:r w:rsidR="003924F6" w:rsidRPr="003924F6">
              <w:rPr>
                <w:rFonts w:ascii="Arial" w:hAnsi="Arial" w:cs="Arial"/>
                <w:i/>
                <w:sz w:val="20"/>
              </w:rPr>
              <w:t xml:space="preserve">of </w:t>
            </w:r>
            <w:r w:rsidR="003924F6">
              <w:rPr>
                <w:rFonts w:ascii="Arial" w:hAnsi="Arial" w:cs="Arial"/>
                <w:i/>
                <w:sz w:val="20"/>
              </w:rPr>
              <w:t>p</w:t>
            </w:r>
            <w:r w:rsidR="003924F6" w:rsidRPr="003924F6">
              <w:rPr>
                <w:rFonts w:ascii="Arial" w:hAnsi="Arial" w:cs="Arial"/>
                <w:i/>
                <w:sz w:val="20"/>
              </w:rPr>
              <w:t>lan</w:t>
            </w:r>
            <w:r w:rsidR="003924F6">
              <w:rPr>
                <w:rFonts w:ascii="Arial" w:hAnsi="Arial" w:cs="Arial"/>
                <w:i/>
                <w:sz w:val="20"/>
              </w:rPr>
              <w:t>s</w:t>
            </w:r>
            <w:r w:rsidR="003924F6" w:rsidRPr="003924F6">
              <w:rPr>
                <w:rFonts w:ascii="Arial" w:hAnsi="Arial" w:cs="Arial"/>
                <w:i/>
                <w:sz w:val="20"/>
              </w:rPr>
              <w:t xml:space="preserve"> for </w:t>
            </w:r>
            <w:r w:rsidR="003924F6">
              <w:rPr>
                <w:rFonts w:ascii="Arial" w:hAnsi="Arial" w:cs="Arial"/>
                <w:i/>
                <w:sz w:val="20"/>
              </w:rPr>
              <w:t>youth</w:t>
            </w:r>
            <w:r w:rsidR="003924F6" w:rsidRPr="003924F6">
              <w:rPr>
                <w:rFonts w:ascii="Arial" w:hAnsi="Arial" w:cs="Arial"/>
                <w:i/>
                <w:sz w:val="20"/>
              </w:rPr>
              <w:t xml:space="preserve"> </w:t>
            </w:r>
            <w:r w:rsidR="003924F6">
              <w:rPr>
                <w:rFonts w:ascii="Arial" w:hAnsi="Arial" w:cs="Arial"/>
                <w:i/>
                <w:sz w:val="20"/>
              </w:rPr>
              <w:t>skill development</w:t>
            </w:r>
            <w:r w:rsidR="003924F6" w:rsidRPr="003924F6">
              <w:rPr>
                <w:rFonts w:ascii="Arial" w:hAnsi="Arial" w:cs="Arial"/>
                <w:i/>
                <w:sz w:val="20"/>
              </w:rPr>
              <w:t xml:space="preserve"> (14-15 year olds, 15-17 year olds, and 18-26 year olds) including curricula</w:t>
            </w:r>
            <w:r w:rsidR="003924F6">
              <w:rPr>
                <w:rFonts w:ascii="Arial" w:hAnsi="Arial" w:cs="Arial"/>
                <w:i/>
                <w:sz w:val="20"/>
              </w:rPr>
              <w:t>,</w:t>
            </w:r>
            <w:r w:rsidR="003924F6" w:rsidRPr="003924F6">
              <w:rPr>
                <w:rFonts w:ascii="Arial" w:hAnsi="Arial" w:cs="Arial"/>
                <w:i/>
                <w:sz w:val="20"/>
              </w:rPr>
              <w:t xml:space="preserve"> all services </w:t>
            </w:r>
            <w:r w:rsidR="003924F6">
              <w:rPr>
                <w:rFonts w:ascii="Arial" w:hAnsi="Arial" w:cs="Arial"/>
                <w:i/>
                <w:sz w:val="20"/>
              </w:rPr>
              <w:t>and</w:t>
            </w:r>
            <w:r w:rsidR="003924F6" w:rsidRPr="003924F6">
              <w:rPr>
                <w:rFonts w:ascii="Arial" w:hAnsi="Arial" w:cs="Arial"/>
                <w:i/>
                <w:sz w:val="20"/>
              </w:rPr>
              <w:t xml:space="preserve"> experiential </w:t>
            </w:r>
            <w:r w:rsidR="003924F6">
              <w:rPr>
                <w:rFonts w:ascii="Arial" w:hAnsi="Arial" w:cs="Arial"/>
                <w:i/>
                <w:sz w:val="20"/>
              </w:rPr>
              <w:t>activities</w:t>
            </w:r>
            <w:r w:rsidR="003924F6" w:rsidRPr="003924F6">
              <w:rPr>
                <w:rFonts w:ascii="Arial" w:hAnsi="Arial" w:cs="Arial"/>
                <w:i/>
                <w:sz w:val="20"/>
              </w:rPr>
              <w:t xml:space="preserve"> for </w:t>
            </w:r>
            <w:r w:rsidR="003924F6">
              <w:rPr>
                <w:rFonts w:ascii="Arial" w:hAnsi="Arial" w:cs="Arial"/>
                <w:i/>
                <w:sz w:val="20"/>
              </w:rPr>
              <w:t xml:space="preserve">promoting successful </w:t>
            </w:r>
            <w:r w:rsidR="003924F6" w:rsidRPr="003924F6">
              <w:rPr>
                <w:rFonts w:ascii="Arial" w:hAnsi="Arial" w:cs="Arial"/>
                <w:i/>
                <w:sz w:val="20"/>
              </w:rPr>
              <w:t xml:space="preserve">youth </w:t>
            </w:r>
            <w:r w:rsidR="003924F6">
              <w:rPr>
                <w:rFonts w:ascii="Arial" w:hAnsi="Arial" w:cs="Arial"/>
                <w:i/>
                <w:sz w:val="20"/>
              </w:rPr>
              <w:t>skill development and transition to independence</w:t>
            </w:r>
            <w:r w:rsidR="003924F6" w:rsidRPr="003924F6">
              <w:rPr>
                <w:rFonts w:ascii="Arial" w:hAnsi="Arial" w:cs="Arial"/>
                <w:i/>
                <w:sz w:val="20"/>
              </w:rPr>
              <w:t>.</w:t>
            </w:r>
          </w:p>
        </w:tc>
        <w:tc>
          <w:tcPr>
            <w:tcW w:w="2898" w:type="dxa"/>
          </w:tcPr>
          <w:p w:rsidR="00381DE8" w:rsidRPr="00077BEF" w:rsidRDefault="003924F6" w:rsidP="003F1BE0">
            <w:pPr>
              <w:pStyle w:val="RFPTableHeadingCenter"/>
              <w:rPr>
                <w:rFonts w:ascii="Arial" w:hAnsi="Arial" w:cs="Arial"/>
                <w:i/>
                <w:sz w:val="20"/>
              </w:rPr>
            </w:pPr>
            <w:r>
              <w:rPr>
                <w:rFonts w:ascii="Arial" w:hAnsi="Arial" w:cs="Arial"/>
                <w:i/>
                <w:sz w:val="20"/>
              </w:rPr>
              <w:t>25</w:t>
            </w:r>
            <w:r w:rsidR="00985296">
              <w:rPr>
                <w:rFonts w:ascii="Arial" w:hAnsi="Arial" w:cs="Arial"/>
                <w:i/>
                <w:sz w:val="20"/>
              </w:rPr>
              <w:t>/75</w:t>
            </w:r>
          </w:p>
        </w:tc>
      </w:tr>
      <w:tr w:rsidR="00381DE8" w:rsidRPr="00077BEF" w:rsidTr="003F1BE0">
        <w:tc>
          <w:tcPr>
            <w:tcW w:w="6210" w:type="dxa"/>
          </w:tcPr>
          <w:p w:rsidR="00381DE8" w:rsidRPr="00077BEF" w:rsidRDefault="00381DE8" w:rsidP="003924F6">
            <w:pPr>
              <w:pStyle w:val="RFPList1"/>
              <w:numPr>
                <w:ilvl w:val="0"/>
                <w:numId w:val="0"/>
              </w:numPr>
              <w:ind w:left="360"/>
              <w:rPr>
                <w:rFonts w:ascii="Arial" w:hAnsi="Arial" w:cs="Arial"/>
                <w:i/>
                <w:sz w:val="20"/>
              </w:rPr>
            </w:pPr>
            <w:r>
              <w:rPr>
                <w:rFonts w:ascii="Arial" w:hAnsi="Arial" w:cs="Arial"/>
                <w:i/>
                <w:sz w:val="20"/>
              </w:rPr>
              <w:t>b.</w:t>
            </w:r>
            <w:r w:rsidR="003924F6">
              <w:rPr>
                <w:rFonts w:ascii="Arial" w:hAnsi="Arial" w:cs="Arial"/>
                <w:i/>
                <w:sz w:val="20"/>
              </w:rPr>
              <w:t xml:space="preserve"> Provisions for accessibility to the youth of the program</w:t>
            </w:r>
          </w:p>
        </w:tc>
        <w:tc>
          <w:tcPr>
            <w:tcW w:w="2898" w:type="dxa"/>
          </w:tcPr>
          <w:p w:rsidR="00381DE8" w:rsidRPr="00077BEF" w:rsidRDefault="003924F6" w:rsidP="003F1BE0">
            <w:pPr>
              <w:pStyle w:val="RFPTableHeadingCenter"/>
              <w:rPr>
                <w:rFonts w:ascii="Arial" w:hAnsi="Arial" w:cs="Arial"/>
                <w:i/>
                <w:sz w:val="20"/>
              </w:rPr>
            </w:pPr>
            <w:r>
              <w:rPr>
                <w:rFonts w:ascii="Arial" w:hAnsi="Arial" w:cs="Arial"/>
                <w:i/>
                <w:sz w:val="20"/>
              </w:rPr>
              <w:t>15</w:t>
            </w:r>
            <w:r w:rsidR="00985296">
              <w:rPr>
                <w:rFonts w:ascii="Arial" w:hAnsi="Arial" w:cs="Arial"/>
                <w:i/>
                <w:sz w:val="20"/>
              </w:rPr>
              <w:t>/75</w:t>
            </w:r>
          </w:p>
        </w:tc>
      </w:tr>
      <w:tr w:rsidR="00381DE8" w:rsidRPr="00077BEF" w:rsidTr="003F1BE0">
        <w:tc>
          <w:tcPr>
            <w:tcW w:w="6210" w:type="dxa"/>
          </w:tcPr>
          <w:p w:rsidR="00381DE8" w:rsidRPr="00077BEF" w:rsidRDefault="00381DE8" w:rsidP="003924F6">
            <w:pPr>
              <w:pStyle w:val="RFPList1"/>
              <w:numPr>
                <w:ilvl w:val="0"/>
                <w:numId w:val="0"/>
              </w:numPr>
              <w:ind w:left="360"/>
              <w:rPr>
                <w:rFonts w:ascii="Arial" w:hAnsi="Arial" w:cs="Arial"/>
                <w:i/>
                <w:sz w:val="20"/>
              </w:rPr>
            </w:pPr>
            <w:r>
              <w:rPr>
                <w:rFonts w:ascii="Arial" w:hAnsi="Arial" w:cs="Arial"/>
                <w:i/>
                <w:sz w:val="20"/>
              </w:rPr>
              <w:t>c</w:t>
            </w:r>
            <w:r w:rsidR="003924F6">
              <w:rPr>
                <w:rFonts w:ascii="Arial" w:hAnsi="Arial" w:cs="Arial"/>
                <w:i/>
                <w:sz w:val="20"/>
              </w:rPr>
              <w:t>. Establishment of resources and linkages to other community services to insure support for youth in sustaining independence</w:t>
            </w:r>
          </w:p>
        </w:tc>
        <w:tc>
          <w:tcPr>
            <w:tcW w:w="2898" w:type="dxa"/>
          </w:tcPr>
          <w:p w:rsidR="00381DE8" w:rsidRPr="00077BEF" w:rsidRDefault="003924F6" w:rsidP="003F1BE0">
            <w:pPr>
              <w:pStyle w:val="RFPTableHeadingCenter"/>
              <w:rPr>
                <w:rFonts w:ascii="Arial" w:hAnsi="Arial" w:cs="Arial"/>
                <w:i/>
                <w:sz w:val="20"/>
              </w:rPr>
            </w:pPr>
            <w:r>
              <w:rPr>
                <w:rFonts w:ascii="Arial" w:hAnsi="Arial" w:cs="Arial"/>
                <w:i/>
                <w:sz w:val="20"/>
              </w:rPr>
              <w:t>15</w:t>
            </w:r>
            <w:r w:rsidR="00985296">
              <w:rPr>
                <w:rFonts w:ascii="Arial" w:hAnsi="Arial" w:cs="Arial"/>
                <w:i/>
                <w:sz w:val="20"/>
              </w:rPr>
              <w:t>/75</w:t>
            </w:r>
          </w:p>
        </w:tc>
      </w:tr>
      <w:tr w:rsidR="003924F6" w:rsidRPr="00077BEF" w:rsidTr="003F1BE0">
        <w:tc>
          <w:tcPr>
            <w:tcW w:w="6210" w:type="dxa"/>
          </w:tcPr>
          <w:p w:rsidR="003924F6" w:rsidRDefault="003924F6" w:rsidP="00985296">
            <w:pPr>
              <w:pStyle w:val="RFPList1"/>
              <w:numPr>
                <w:ilvl w:val="0"/>
                <w:numId w:val="0"/>
              </w:numPr>
              <w:ind w:left="360"/>
              <w:rPr>
                <w:rFonts w:ascii="Arial" w:hAnsi="Arial" w:cs="Arial"/>
                <w:i/>
                <w:sz w:val="20"/>
              </w:rPr>
            </w:pPr>
            <w:r>
              <w:rPr>
                <w:rFonts w:ascii="Arial" w:hAnsi="Arial" w:cs="Arial"/>
                <w:i/>
                <w:sz w:val="20"/>
              </w:rPr>
              <w:t xml:space="preserve">d. </w:t>
            </w:r>
            <w:r w:rsidR="00985296">
              <w:rPr>
                <w:rFonts w:ascii="Arial" w:hAnsi="Arial" w:cs="Arial"/>
                <w:i/>
                <w:sz w:val="20"/>
              </w:rPr>
              <w:t>Case management protocol for engaging and serving youth ages 18 to 26 for ongoing support and assistance</w:t>
            </w:r>
            <w:r>
              <w:rPr>
                <w:rFonts w:ascii="Arial" w:hAnsi="Arial" w:cs="Arial"/>
                <w:i/>
                <w:sz w:val="20"/>
              </w:rPr>
              <w:t xml:space="preserve"> </w:t>
            </w:r>
          </w:p>
        </w:tc>
        <w:tc>
          <w:tcPr>
            <w:tcW w:w="2898" w:type="dxa"/>
          </w:tcPr>
          <w:p w:rsidR="003924F6" w:rsidRPr="00077BEF" w:rsidRDefault="00985296" w:rsidP="003F1BE0">
            <w:pPr>
              <w:pStyle w:val="RFPTableHeadingCenter"/>
              <w:rPr>
                <w:rFonts w:ascii="Arial" w:hAnsi="Arial" w:cs="Arial"/>
                <w:i/>
                <w:sz w:val="20"/>
              </w:rPr>
            </w:pPr>
            <w:r>
              <w:rPr>
                <w:rFonts w:ascii="Arial" w:hAnsi="Arial" w:cs="Arial"/>
                <w:i/>
                <w:sz w:val="20"/>
              </w:rPr>
              <w:t>20/75</w:t>
            </w:r>
          </w:p>
        </w:tc>
      </w:tr>
      <w:tr w:rsidR="00D20CDD" w:rsidRPr="00077BEF" w:rsidTr="003F1BE0">
        <w:tc>
          <w:tcPr>
            <w:tcW w:w="6210" w:type="dxa"/>
          </w:tcPr>
          <w:p w:rsidR="00D20CDD" w:rsidRPr="00077BEF" w:rsidRDefault="00D20CDD" w:rsidP="003F1BE0">
            <w:pPr>
              <w:pStyle w:val="RFPList1"/>
              <w:rPr>
                <w:rFonts w:ascii="Arial" w:hAnsi="Arial" w:cs="Arial"/>
                <w:i/>
                <w:sz w:val="20"/>
              </w:rPr>
            </w:pPr>
            <w:r>
              <w:rPr>
                <w:rFonts w:ascii="Arial" w:hAnsi="Arial" w:cs="Arial"/>
                <w:i/>
                <w:sz w:val="20"/>
              </w:rPr>
              <w:t>Reasonableness and thoroughness of plan for achieving NYTD requirements</w:t>
            </w:r>
          </w:p>
        </w:tc>
        <w:tc>
          <w:tcPr>
            <w:tcW w:w="2898" w:type="dxa"/>
          </w:tcPr>
          <w:p w:rsidR="00D20CDD" w:rsidRPr="00077BEF" w:rsidRDefault="00D20CDD" w:rsidP="003F1BE0">
            <w:pPr>
              <w:pStyle w:val="RFPTableHeadingCenter"/>
              <w:rPr>
                <w:rFonts w:ascii="Arial" w:hAnsi="Arial" w:cs="Arial"/>
                <w:i/>
                <w:sz w:val="20"/>
              </w:rPr>
            </w:pPr>
            <w:r>
              <w:rPr>
                <w:rFonts w:ascii="Arial" w:hAnsi="Arial" w:cs="Arial"/>
                <w:i/>
                <w:sz w:val="20"/>
              </w:rPr>
              <w:t>20</w:t>
            </w:r>
          </w:p>
        </w:tc>
      </w:tr>
      <w:tr w:rsidR="00D20CDD" w:rsidRPr="00077BEF" w:rsidTr="003F1BE0">
        <w:tc>
          <w:tcPr>
            <w:tcW w:w="6210" w:type="dxa"/>
          </w:tcPr>
          <w:p w:rsidR="00D20CDD" w:rsidRPr="00077BEF" w:rsidRDefault="00D20CDD" w:rsidP="003F1BE0">
            <w:pPr>
              <w:pStyle w:val="RFPList1"/>
              <w:rPr>
                <w:rFonts w:ascii="Arial" w:hAnsi="Arial" w:cs="Arial"/>
                <w:i/>
                <w:sz w:val="20"/>
              </w:rPr>
            </w:pPr>
            <w:r>
              <w:rPr>
                <w:rFonts w:ascii="Arial" w:hAnsi="Arial" w:cs="Arial"/>
                <w:i/>
                <w:sz w:val="20"/>
              </w:rPr>
              <w:t>Reasonableness and thoroughness of plan for managing outreach and contact with DCFS, OJJ, federal tribes in Louisiana and youth caretakers</w:t>
            </w:r>
          </w:p>
        </w:tc>
        <w:tc>
          <w:tcPr>
            <w:tcW w:w="2898" w:type="dxa"/>
          </w:tcPr>
          <w:p w:rsidR="00D20CDD" w:rsidRPr="00077BEF" w:rsidRDefault="00D20CDD" w:rsidP="003F1BE0">
            <w:pPr>
              <w:pStyle w:val="RFPTableHeadingCenter"/>
              <w:rPr>
                <w:rFonts w:ascii="Arial" w:hAnsi="Arial" w:cs="Arial"/>
                <w:i/>
                <w:sz w:val="20"/>
              </w:rPr>
            </w:pPr>
            <w:r>
              <w:rPr>
                <w:rFonts w:ascii="Arial" w:hAnsi="Arial" w:cs="Arial"/>
                <w:i/>
                <w:sz w:val="20"/>
              </w:rPr>
              <w:t>10</w:t>
            </w:r>
          </w:p>
        </w:tc>
      </w:tr>
      <w:tr w:rsidR="00D20CDD" w:rsidRPr="00077BEF" w:rsidTr="003F1BE0">
        <w:tc>
          <w:tcPr>
            <w:tcW w:w="6210" w:type="dxa"/>
          </w:tcPr>
          <w:p w:rsidR="00D20CDD" w:rsidRDefault="00D20CDD" w:rsidP="003F1BE0">
            <w:pPr>
              <w:pStyle w:val="RFPList1"/>
              <w:rPr>
                <w:rFonts w:ascii="Arial" w:hAnsi="Arial" w:cs="Arial"/>
                <w:i/>
                <w:sz w:val="20"/>
              </w:rPr>
            </w:pPr>
            <w:r w:rsidRPr="003924F6">
              <w:rPr>
                <w:rFonts w:ascii="Arial" w:hAnsi="Arial" w:cs="Arial"/>
                <w:i/>
                <w:sz w:val="20"/>
              </w:rPr>
              <w:t xml:space="preserve">Realistic potential </w:t>
            </w:r>
            <w:r>
              <w:rPr>
                <w:rFonts w:ascii="Arial" w:hAnsi="Arial" w:cs="Arial"/>
                <w:i/>
                <w:sz w:val="20"/>
              </w:rPr>
              <w:t xml:space="preserve">and thoroughness </w:t>
            </w:r>
            <w:r w:rsidRPr="003924F6">
              <w:rPr>
                <w:rFonts w:ascii="Arial" w:hAnsi="Arial" w:cs="Arial"/>
                <w:i/>
                <w:sz w:val="20"/>
              </w:rPr>
              <w:t xml:space="preserve">of </w:t>
            </w:r>
            <w:r>
              <w:rPr>
                <w:rFonts w:ascii="Arial" w:hAnsi="Arial" w:cs="Arial"/>
                <w:i/>
                <w:sz w:val="20"/>
              </w:rPr>
              <w:t>p</w:t>
            </w:r>
            <w:r w:rsidRPr="003924F6">
              <w:rPr>
                <w:rFonts w:ascii="Arial" w:hAnsi="Arial" w:cs="Arial"/>
                <w:i/>
                <w:sz w:val="20"/>
              </w:rPr>
              <w:t>lan</w:t>
            </w:r>
            <w:r>
              <w:rPr>
                <w:rFonts w:ascii="Arial" w:hAnsi="Arial" w:cs="Arial"/>
                <w:i/>
                <w:sz w:val="20"/>
              </w:rPr>
              <w:t>s for developing and sustaining LYLAC groups.</w:t>
            </w:r>
          </w:p>
        </w:tc>
        <w:tc>
          <w:tcPr>
            <w:tcW w:w="2898" w:type="dxa"/>
          </w:tcPr>
          <w:p w:rsidR="00D20CDD" w:rsidRDefault="00D20CDD" w:rsidP="003F1BE0">
            <w:pPr>
              <w:pStyle w:val="RFPTableHeadingCenter"/>
              <w:rPr>
                <w:rFonts w:ascii="Arial" w:hAnsi="Arial" w:cs="Arial"/>
                <w:i/>
                <w:sz w:val="20"/>
              </w:rPr>
            </w:pPr>
            <w:r>
              <w:rPr>
                <w:rFonts w:ascii="Arial" w:hAnsi="Arial" w:cs="Arial"/>
                <w:i/>
                <w:sz w:val="20"/>
              </w:rPr>
              <w:t>15</w:t>
            </w:r>
          </w:p>
        </w:tc>
      </w:tr>
      <w:tr w:rsidR="00161B8C" w:rsidRPr="00077BEF" w:rsidTr="003F1BE0">
        <w:tc>
          <w:tcPr>
            <w:tcW w:w="6210" w:type="dxa"/>
          </w:tcPr>
          <w:p w:rsidR="00161B8C" w:rsidRPr="00077BEF" w:rsidRDefault="00161B8C" w:rsidP="003F1BE0">
            <w:pPr>
              <w:pStyle w:val="RFPList1"/>
              <w:rPr>
                <w:rFonts w:ascii="Arial" w:hAnsi="Arial" w:cs="Arial"/>
                <w:i/>
                <w:sz w:val="20"/>
              </w:rPr>
            </w:pPr>
            <w:r w:rsidRPr="00077BEF">
              <w:rPr>
                <w:rFonts w:ascii="Arial" w:hAnsi="Arial" w:cs="Arial"/>
                <w:i/>
                <w:sz w:val="20"/>
              </w:rPr>
              <w:t>Cost</w:t>
            </w:r>
          </w:p>
        </w:tc>
        <w:tc>
          <w:tcPr>
            <w:tcW w:w="2898" w:type="dxa"/>
          </w:tcPr>
          <w:p w:rsidR="00161B8C" w:rsidRPr="00077BEF" w:rsidRDefault="00161B8C" w:rsidP="003F1BE0">
            <w:pPr>
              <w:pStyle w:val="RFPTableHeadingCenter"/>
              <w:rPr>
                <w:rFonts w:ascii="Arial" w:hAnsi="Arial" w:cs="Arial"/>
                <w:i/>
                <w:sz w:val="20"/>
              </w:rPr>
            </w:pPr>
            <w:r w:rsidRPr="00077BEF">
              <w:rPr>
                <w:rFonts w:ascii="Arial" w:hAnsi="Arial" w:cs="Arial"/>
                <w:i/>
                <w:sz w:val="20"/>
              </w:rPr>
              <w:t>25*</w:t>
            </w:r>
          </w:p>
        </w:tc>
      </w:tr>
      <w:tr w:rsidR="00161B8C" w:rsidRPr="00077BEF" w:rsidTr="003F1BE0">
        <w:tc>
          <w:tcPr>
            <w:tcW w:w="6210" w:type="dxa"/>
          </w:tcPr>
          <w:p w:rsidR="00161B8C" w:rsidRPr="00077BEF" w:rsidRDefault="00161B8C" w:rsidP="003F1BE0">
            <w:pPr>
              <w:pStyle w:val="RFPTableHeadingLeft"/>
              <w:rPr>
                <w:rFonts w:ascii="Arial" w:hAnsi="Arial" w:cs="Arial"/>
                <w:i/>
                <w:sz w:val="20"/>
              </w:rPr>
            </w:pPr>
            <w:r w:rsidRPr="00077BEF">
              <w:rPr>
                <w:rFonts w:ascii="Arial" w:hAnsi="Arial" w:cs="Arial"/>
                <w:i/>
                <w:sz w:val="20"/>
              </w:rPr>
              <w:t>Total Score</w:t>
            </w:r>
          </w:p>
        </w:tc>
        <w:tc>
          <w:tcPr>
            <w:tcW w:w="2898" w:type="dxa"/>
          </w:tcPr>
          <w:p w:rsidR="00161B8C" w:rsidRPr="00077BEF" w:rsidRDefault="00161B8C" w:rsidP="00D20CDD">
            <w:pPr>
              <w:pStyle w:val="RFPTableHeadingRight"/>
              <w:jc w:val="center"/>
              <w:rPr>
                <w:rFonts w:ascii="Arial" w:hAnsi="Arial" w:cs="Arial"/>
                <w:i/>
                <w:sz w:val="20"/>
              </w:rPr>
            </w:pPr>
            <w:r w:rsidRPr="00077BEF">
              <w:rPr>
                <w:rFonts w:ascii="Arial" w:hAnsi="Arial" w:cs="Arial"/>
                <w:i/>
                <w:sz w:val="20"/>
              </w:rPr>
              <w:t>1</w:t>
            </w:r>
            <w:r w:rsidR="00D20CDD">
              <w:rPr>
                <w:rFonts w:ascii="Arial" w:hAnsi="Arial" w:cs="Arial"/>
                <w:i/>
                <w:sz w:val="20"/>
              </w:rPr>
              <w:t>75</w:t>
            </w:r>
          </w:p>
        </w:tc>
      </w:tr>
    </w:tbl>
    <w:p w:rsidR="00955839" w:rsidRDefault="00955839" w:rsidP="00161B8C">
      <w:pPr>
        <w:pStyle w:val="RFPBodyText"/>
        <w:rPr>
          <w:rFonts w:ascii="Arial" w:hAnsi="Arial" w:cs="Arial"/>
          <w:b/>
          <w:sz w:val="20"/>
        </w:rPr>
      </w:pPr>
      <w:bookmarkStart w:id="200" w:name="_Toc233076082"/>
      <w:r>
        <w:rPr>
          <w:rFonts w:ascii="Arial" w:hAnsi="Arial" w:cs="Arial"/>
          <w:b/>
          <w:sz w:val="20"/>
        </w:rPr>
        <w:t xml:space="preserve">A </w:t>
      </w:r>
      <w:r w:rsidR="00836668">
        <w:rPr>
          <w:rFonts w:ascii="Arial" w:hAnsi="Arial" w:cs="Arial"/>
          <w:b/>
          <w:sz w:val="20"/>
        </w:rPr>
        <w:t xml:space="preserve">total possible </w:t>
      </w:r>
      <w:r>
        <w:rPr>
          <w:rFonts w:ascii="Arial" w:hAnsi="Arial" w:cs="Arial"/>
          <w:b/>
          <w:sz w:val="20"/>
        </w:rPr>
        <w:t xml:space="preserve">combined score from the </w:t>
      </w:r>
      <w:r w:rsidR="00836668">
        <w:rPr>
          <w:rFonts w:ascii="Arial" w:hAnsi="Arial" w:cs="Arial"/>
          <w:b/>
          <w:sz w:val="20"/>
        </w:rPr>
        <w:t xml:space="preserve">six-person </w:t>
      </w:r>
      <w:r>
        <w:rPr>
          <w:rFonts w:ascii="Arial" w:hAnsi="Arial" w:cs="Arial"/>
          <w:b/>
          <w:sz w:val="20"/>
        </w:rPr>
        <w:t xml:space="preserve">review team </w:t>
      </w:r>
      <w:r w:rsidR="00836668">
        <w:rPr>
          <w:rFonts w:ascii="Arial" w:hAnsi="Arial" w:cs="Arial"/>
          <w:b/>
          <w:sz w:val="20"/>
        </w:rPr>
        <w:t>is 1050.  Any proposer not achieving a minimum combined score of 788 points will not be allowed to receive a contract.</w:t>
      </w:r>
    </w:p>
    <w:p w:rsidR="00161B8C" w:rsidRPr="00077BEF" w:rsidRDefault="00161B8C" w:rsidP="00161B8C">
      <w:pPr>
        <w:pStyle w:val="RFPBodyText"/>
        <w:rPr>
          <w:rFonts w:ascii="Arial" w:hAnsi="Arial" w:cs="Arial"/>
          <w:b/>
          <w:sz w:val="20"/>
        </w:rPr>
      </w:pPr>
      <w:r w:rsidRPr="00077BEF">
        <w:rPr>
          <w:rFonts w:ascii="Arial" w:hAnsi="Arial" w:cs="Arial"/>
          <w:b/>
          <w:sz w:val="20"/>
        </w:rPr>
        <w:t>3.1</w:t>
      </w:r>
      <w:r w:rsidRPr="00077BEF">
        <w:rPr>
          <w:rFonts w:ascii="Arial" w:hAnsi="Arial" w:cs="Arial"/>
          <w:b/>
          <w:sz w:val="20"/>
        </w:rPr>
        <w:tab/>
      </w:r>
      <w:bookmarkEnd w:id="200"/>
      <w:r w:rsidR="00D20CDD">
        <w:rPr>
          <w:rFonts w:ascii="Arial" w:hAnsi="Arial" w:cs="Arial"/>
          <w:b/>
          <w:sz w:val="20"/>
        </w:rPr>
        <w:t>*</w:t>
      </w:r>
      <w:r w:rsidRPr="00077BEF">
        <w:rPr>
          <w:rFonts w:ascii="Arial" w:hAnsi="Arial" w:cs="Arial"/>
          <w:b/>
          <w:sz w:val="20"/>
        </w:rPr>
        <w:t>Cost Evaluation</w:t>
      </w:r>
    </w:p>
    <w:p w:rsidR="00161B8C" w:rsidRPr="00077BEF" w:rsidRDefault="00161B8C" w:rsidP="00161B8C">
      <w:pPr>
        <w:tabs>
          <w:tab w:val="left" w:pos="-480"/>
        </w:tabs>
        <w:jc w:val="both"/>
        <w:rPr>
          <w:rFonts w:ascii="Arial" w:hAnsi="Arial" w:cs="Arial"/>
          <w:sz w:val="20"/>
        </w:rPr>
      </w:pPr>
      <w:r w:rsidRPr="00077BEF">
        <w:rPr>
          <w:rFonts w:ascii="Arial" w:hAnsi="Arial" w:cs="Arial"/>
          <w:sz w:val="20"/>
        </w:rPr>
        <w:t xml:space="preserve">The </w:t>
      </w:r>
      <w:proofErr w:type="gramStart"/>
      <w:r w:rsidRPr="00077BEF">
        <w:rPr>
          <w:rFonts w:ascii="Arial" w:hAnsi="Arial" w:cs="Arial"/>
          <w:sz w:val="20"/>
        </w:rPr>
        <w:t xml:space="preserve">Proposer </w:t>
      </w:r>
      <w:r w:rsidR="00D20CDD">
        <w:rPr>
          <w:rFonts w:ascii="Arial" w:hAnsi="Arial" w:cs="Arial"/>
          <w:sz w:val="20"/>
        </w:rPr>
        <w:t xml:space="preserve"> </w:t>
      </w:r>
      <w:r w:rsidRPr="00077BEF">
        <w:rPr>
          <w:rFonts w:ascii="Arial" w:hAnsi="Arial" w:cs="Arial"/>
          <w:sz w:val="20"/>
        </w:rPr>
        <w:t>with</w:t>
      </w:r>
      <w:proofErr w:type="gramEnd"/>
      <w:r w:rsidRPr="00077BEF">
        <w:rPr>
          <w:rFonts w:ascii="Arial" w:hAnsi="Arial" w:cs="Arial"/>
          <w:sz w:val="20"/>
        </w:rPr>
        <w:t xml:space="preserve"> the lowest total cost shall receive 25 points.  Other proposers </w:t>
      </w:r>
      <w:r w:rsidR="00D20CDD">
        <w:rPr>
          <w:rFonts w:ascii="Arial" w:hAnsi="Arial" w:cs="Arial"/>
          <w:sz w:val="20"/>
        </w:rPr>
        <w:t xml:space="preserve">for the same contract region </w:t>
      </w:r>
      <w:r w:rsidRPr="00077BEF">
        <w:rPr>
          <w:rFonts w:ascii="Arial" w:hAnsi="Arial" w:cs="Arial"/>
          <w:sz w:val="20"/>
        </w:rPr>
        <w:t>shall receive cost points based upon the following formula.</w:t>
      </w:r>
    </w:p>
    <w:p w:rsidR="00161B8C" w:rsidRPr="00077BEF" w:rsidRDefault="00161B8C" w:rsidP="00161B8C">
      <w:pPr>
        <w:tabs>
          <w:tab w:val="left" w:pos="-480"/>
        </w:tabs>
        <w:jc w:val="both"/>
        <w:rPr>
          <w:rFonts w:ascii="Arial" w:hAnsi="Arial" w:cs="Arial"/>
          <w:sz w:val="20"/>
        </w:rPr>
      </w:pPr>
    </w:p>
    <w:p w:rsidR="00161B8C" w:rsidRPr="00077BEF" w:rsidRDefault="00161B8C" w:rsidP="00161B8C">
      <w:pPr>
        <w:tabs>
          <w:tab w:val="left" w:pos="-480"/>
        </w:tabs>
        <w:jc w:val="both"/>
        <w:rPr>
          <w:rFonts w:ascii="Arial" w:hAnsi="Arial" w:cs="Arial"/>
          <w:sz w:val="20"/>
        </w:rPr>
      </w:pPr>
      <w:r w:rsidRPr="00077BEF">
        <w:rPr>
          <w:rFonts w:ascii="Arial" w:hAnsi="Arial" w:cs="Arial"/>
          <w:sz w:val="20"/>
        </w:rPr>
        <w:tab/>
        <w:t>BCS = (LPC/PC X 25)</w:t>
      </w:r>
    </w:p>
    <w:p w:rsidR="00161B8C" w:rsidRPr="00077BEF" w:rsidRDefault="00161B8C" w:rsidP="00161B8C">
      <w:pPr>
        <w:tabs>
          <w:tab w:val="left" w:pos="-480"/>
        </w:tabs>
        <w:jc w:val="both"/>
        <w:rPr>
          <w:rFonts w:ascii="Arial" w:hAnsi="Arial" w:cs="Arial"/>
          <w:sz w:val="20"/>
        </w:rPr>
      </w:pPr>
    </w:p>
    <w:p w:rsidR="00161B8C" w:rsidRPr="00077BEF" w:rsidRDefault="00161B8C" w:rsidP="00161B8C">
      <w:pPr>
        <w:tabs>
          <w:tab w:val="left" w:pos="-480"/>
        </w:tabs>
        <w:jc w:val="both"/>
        <w:rPr>
          <w:rFonts w:ascii="Arial" w:hAnsi="Arial" w:cs="Arial"/>
          <w:sz w:val="20"/>
        </w:rPr>
      </w:pPr>
      <w:r w:rsidRPr="00077BEF">
        <w:rPr>
          <w:rFonts w:ascii="Arial" w:hAnsi="Arial" w:cs="Arial"/>
          <w:sz w:val="20"/>
        </w:rPr>
        <w:tab/>
        <w:t>Where:</w:t>
      </w:r>
      <w:r w:rsidRPr="00077BEF">
        <w:rPr>
          <w:rFonts w:ascii="Arial" w:hAnsi="Arial" w:cs="Arial"/>
          <w:sz w:val="20"/>
        </w:rPr>
        <w:tab/>
      </w:r>
      <w:r w:rsidRPr="00077BEF">
        <w:rPr>
          <w:rFonts w:ascii="Arial" w:hAnsi="Arial" w:cs="Arial"/>
          <w:sz w:val="20"/>
        </w:rPr>
        <w:tab/>
        <w:t>BCS = Computed cost score (points) for proposer being evaluated</w:t>
      </w:r>
    </w:p>
    <w:p w:rsidR="00161B8C" w:rsidRPr="00077BEF" w:rsidRDefault="00161B8C" w:rsidP="00161B8C">
      <w:pPr>
        <w:tabs>
          <w:tab w:val="left" w:pos="-480"/>
        </w:tabs>
        <w:jc w:val="both"/>
        <w:rPr>
          <w:rFonts w:ascii="Arial" w:hAnsi="Arial" w:cs="Arial"/>
          <w:sz w:val="20"/>
        </w:rPr>
      </w:pPr>
      <w:r w:rsidRPr="00077BEF">
        <w:rPr>
          <w:rFonts w:ascii="Arial" w:hAnsi="Arial" w:cs="Arial"/>
          <w:sz w:val="20"/>
        </w:rPr>
        <w:tab/>
      </w:r>
      <w:r w:rsidRPr="00077BEF">
        <w:rPr>
          <w:rFonts w:ascii="Arial" w:hAnsi="Arial" w:cs="Arial"/>
          <w:sz w:val="20"/>
        </w:rPr>
        <w:tab/>
      </w:r>
      <w:r w:rsidRPr="00077BEF">
        <w:rPr>
          <w:rFonts w:ascii="Arial" w:hAnsi="Arial" w:cs="Arial"/>
          <w:sz w:val="20"/>
        </w:rPr>
        <w:tab/>
        <w:t xml:space="preserve">LPC = Lowest proposed </w:t>
      </w:r>
      <w:r w:rsidR="00970AB5" w:rsidRPr="00077BEF">
        <w:rPr>
          <w:rFonts w:ascii="Arial" w:hAnsi="Arial" w:cs="Arial"/>
          <w:sz w:val="20"/>
        </w:rPr>
        <w:t xml:space="preserve">total </w:t>
      </w:r>
      <w:r w:rsidRPr="00077BEF">
        <w:rPr>
          <w:rFonts w:ascii="Arial" w:hAnsi="Arial" w:cs="Arial"/>
          <w:sz w:val="20"/>
        </w:rPr>
        <w:t>cost of all proposers</w:t>
      </w:r>
    </w:p>
    <w:p w:rsidR="00161B8C" w:rsidRPr="00077BEF" w:rsidRDefault="00161B8C" w:rsidP="00161B8C">
      <w:pPr>
        <w:pStyle w:val="Style"/>
        <w:spacing w:line="254" w:lineRule="exact"/>
        <w:ind w:left="4" w:right="24"/>
        <w:jc w:val="both"/>
        <w:rPr>
          <w:rFonts w:ascii="Arial" w:hAnsi="Arial" w:cs="Arial"/>
          <w:sz w:val="20"/>
          <w:szCs w:val="20"/>
          <w:u w:val="single"/>
        </w:rPr>
      </w:pPr>
      <w:r w:rsidRPr="00077BEF">
        <w:rPr>
          <w:rFonts w:ascii="Arial" w:hAnsi="Arial" w:cs="Arial"/>
          <w:sz w:val="20"/>
          <w:szCs w:val="20"/>
        </w:rPr>
        <w:tab/>
      </w:r>
      <w:r w:rsidRPr="00077BEF">
        <w:rPr>
          <w:rFonts w:ascii="Arial" w:hAnsi="Arial" w:cs="Arial"/>
          <w:sz w:val="20"/>
          <w:szCs w:val="20"/>
        </w:rPr>
        <w:tab/>
      </w:r>
      <w:r w:rsidRPr="00077BEF">
        <w:rPr>
          <w:rFonts w:ascii="Arial" w:hAnsi="Arial" w:cs="Arial"/>
          <w:sz w:val="20"/>
          <w:szCs w:val="20"/>
        </w:rPr>
        <w:tab/>
        <w:t xml:space="preserve">PC =   Total cost of proposer being evaluated  </w:t>
      </w:r>
      <w:r w:rsidRPr="00077BEF">
        <w:rPr>
          <w:rFonts w:ascii="Arial" w:hAnsi="Arial" w:cs="Arial"/>
          <w:sz w:val="20"/>
          <w:szCs w:val="20"/>
          <w:u w:val="single"/>
        </w:rPr>
        <w:t xml:space="preserve"> </w:t>
      </w:r>
      <w:bookmarkStart w:id="201" w:name="_Toc233076083"/>
    </w:p>
    <w:p w:rsidR="00970AB5" w:rsidRPr="00077BEF" w:rsidRDefault="00970AB5" w:rsidP="00161B8C">
      <w:pPr>
        <w:pStyle w:val="Style"/>
        <w:spacing w:line="254" w:lineRule="exact"/>
        <w:ind w:left="4" w:right="24"/>
        <w:jc w:val="both"/>
        <w:rPr>
          <w:rFonts w:ascii="Arial" w:hAnsi="Arial" w:cs="Arial"/>
          <w:sz w:val="20"/>
          <w:szCs w:val="20"/>
          <w:u w:val="single"/>
        </w:rPr>
      </w:pPr>
    </w:p>
    <w:p w:rsidR="00161B8C" w:rsidRPr="00077BEF" w:rsidRDefault="00D20CDD" w:rsidP="00161B8C">
      <w:pPr>
        <w:pStyle w:val="Style"/>
        <w:spacing w:line="254" w:lineRule="exact"/>
        <w:ind w:left="4" w:right="24"/>
        <w:jc w:val="both"/>
        <w:rPr>
          <w:rFonts w:ascii="Arial" w:hAnsi="Arial" w:cs="Arial"/>
          <w:sz w:val="20"/>
          <w:szCs w:val="20"/>
          <w:u w:val="single"/>
        </w:rPr>
      </w:pPr>
      <w:r>
        <w:rPr>
          <w:rFonts w:ascii="Arial" w:hAnsi="Arial" w:cs="Arial"/>
          <w:sz w:val="20"/>
          <w:szCs w:val="20"/>
        </w:rPr>
        <w:t>The</w:t>
      </w:r>
      <w:r w:rsidR="00970AB5" w:rsidRPr="00077BEF">
        <w:rPr>
          <w:rFonts w:ascii="Arial" w:hAnsi="Arial" w:cs="Arial"/>
          <w:sz w:val="20"/>
          <w:szCs w:val="20"/>
        </w:rPr>
        <w:t xml:space="preserve"> “Total Cost” to be used in the evaluation</w:t>
      </w:r>
      <w:r>
        <w:rPr>
          <w:rFonts w:ascii="Arial" w:hAnsi="Arial" w:cs="Arial"/>
          <w:sz w:val="20"/>
          <w:szCs w:val="20"/>
        </w:rPr>
        <w:t xml:space="preserve"> will be the overall </w:t>
      </w:r>
      <w:r w:rsidR="00FF32F6">
        <w:rPr>
          <w:rFonts w:ascii="Arial" w:hAnsi="Arial" w:cs="Arial"/>
          <w:sz w:val="20"/>
          <w:szCs w:val="20"/>
        </w:rPr>
        <w:t>three (</w:t>
      </w:r>
      <w:r>
        <w:rPr>
          <w:rFonts w:ascii="Arial" w:hAnsi="Arial" w:cs="Arial"/>
          <w:sz w:val="20"/>
          <w:szCs w:val="20"/>
        </w:rPr>
        <w:t>3</w:t>
      </w:r>
      <w:r w:rsidR="00297A2E">
        <w:rPr>
          <w:rFonts w:ascii="Arial" w:hAnsi="Arial" w:cs="Arial"/>
          <w:sz w:val="20"/>
          <w:szCs w:val="20"/>
        </w:rPr>
        <w:t>)</w:t>
      </w:r>
      <w:r>
        <w:rPr>
          <w:rFonts w:ascii="Arial" w:hAnsi="Arial" w:cs="Arial"/>
          <w:sz w:val="20"/>
          <w:szCs w:val="20"/>
        </w:rPr>
        <w:t xml:space="preserve"> year budget total proposed for delivery of the program</w:t>
      </w:r>
      <w:r w:rsidR="00970AB5" w:rsidRPr="00077BEF">
        <w:rPr>
          <w:rFonts w:ascii="Arial" w:hAnsi="Arial" w:cs="Arial"/>
          <w:sz w:val="20"/>
          <w:szCs w:val="20"/>
        </w:rPr>
        <w:t xml:space="preserve">.  </w:t>
      </w:r>
    </w:p>
    <w:bookmarkEnd w:id="201"/>
    <w:p w:rsidR="00404B5C" w:rsidRPr="00077BEF" w:rsidRDefault="00404B5C">
      <w:pPr>
        <w:rPr>
          <w:rFonts w:ascii="Arial" w:hAnsi="Arial" w:cs="Arial"/>
          <w:b/>
          <w:sz w:val="20"/>
          <w:u w:val="single"/>
        </w:rPr>
      </w:pPr>
    </w:p>
    <w:p w:rsidR="0066085C" w:rsidRPr="00077BEF" w:rsidRDefault="00B7566A" w:rsidP="0066085C">
      <w:pPr>
        <w:jc w:val="both"/>
        <w:rPr>
          <w:rFonts w:ascii="Arial" w:hAnsi="Arial" w:cs="Arial"/>
          <w:b/>
          <w:sz w:val="20"/>
          <w:u w:val="single"/>
        </w:rPr>
      </w:pPr>
      <w:r w:rsidRPr="00077BEF">
        <w:rPr>
          <w:rFonts w:ascii="Arial" w:hAnsi="Arial" w:cs="Arial"/>
          <w:b/>
          <w:sz w:val="20"/>
          <w:u w:val="single"/>
        </w:rPr>
        <w:t>PART IV:  PERFORMANCE STANDARDS</w:t>
      </w:r>
      <w:bookmarkStart w:id="202" w:name="_Toc233076085"/>
    </w:p>
    <w:p w:rsidR="0066085C" w:rsidRPr="00077BEF" w:rsidRDefault="0066085C" w:rsidP="0066085C">
      <w:pPr>
        <w:jc w:val="both"/>
        <w:rPr>
          <w:rFonts w:ascii="Arial" w:hAnsi="Arial" w:cs="Arial"/>
          <w:b/>
          <w:sz w:val="20"/>
          <w:u w:val="single"/>
        </w:rPr>
      </w:pPr>
    </w:p>
    <w:p w:rsidR="0066085C" w:rsidRPr="00077BEF" w:rsidRDefault="0066085C" w:rsidP="0066085C">
      <w:pPr>
        <w:jc w:val="both"/>
        <w:rPr>
          <w:rFonts w:ascii="Arial" w:hAnsi="Arial" w:cs="Arial"/>
          <w:b/>
          <w:sz w:val="20"/>
          <w:u w:val="single"/>
        </w:rPr>
      </w:pPr>
      <w:r w:rsidRPr="00077BEF">
        <w:rPr>
          <w:rFonts w:ascii="Arial" w:hAnsi="Arial" w:cs="Arial"/>
          <w:b/>
          <w:sz w:val="20"/>
        </w:rPr>
        <w:t>4.1</w:t>
      </w:r>
      <w:r w:rsidRPr="00077BEF">
        <w:rPr>
          <w:rFonts w:ascii="Arial" w:hAnsi="Arial" w:cs="Arial"/>
          <w:b/>
          <w:sz w:val="20"/>
        </w:rPr>
        <w:tab/>
        <w:t>Performance Requirements</w:t>
      </w:r>
      <w:bookmarkEnd w:id="202"/>
    </w:p>
    <w:p w:rsidR="0066085C" w:rsidRPr="00077BEF" w:rsidRDefault="0066085C" w:rsidP="0066085C">
      <w:pPr>
        <w:tabs>
          <w:tab w:val="left" w:pos="-480"/>
        </w:tabs>
        <w:jc w:val="both"/>
        <w:rPr>
          <w:rFonts w:ascii="Arial" w:hAnsi="Arial" w:cs="Arial"/>
          <w:sz w:val="20"/>
        </w:rPr>
      </w:pPr>
    </w:p>
    <w:p w:rsidR="0066085C" w:rsidRPr="00390ECF" w:rsidRDefault="00390ECF" w:rsidP="0066085C">
      <w:pPr>
        <w:tabs>
          <w:tab w:val="left" w:pos="-480"/>
        </w:tabs>
        <w:jc w:val="both"/>
        <w:rPr>
          <w:rFonts w:ascii="Arial" w:hAnsi="Arial" w:cs="Arial"/>
          <w:sz w:val="20"/>
        </w:rPr>
      </w:pPr>
      <w:bookmarkStart w:id="203" w:name="_Toc233076086"/>
      <w:r>
        <w:rPr>
          <w:rFonts w:ascii="Arial" w:hAnsi="Arial" w:cs="Arial"/>
          <w:sz w:val="20"/>
        </w:rPr>
        <w:t>Provision of the services outlined in the scope of work/services of this RFP.</w:t>
      </w:r>
    </w:p>
    <w:p w:rsidR="0066085C" w:rsidRPr="00077BEF" w:rsidRDefault="0066085C" w:rsidP="0066085C">
      <w:pPr>
        <w:tabs>
          <w:tab w:val="left" w:pos="-480"/>
        </w:tabs>
        <w:jc w:val="both"/>
        <w:rPr>
          <w:rFonts w:ascii="Arial" w:hAnsi="Arial" w:cs="Arial"/>
          <w:i/>
          <w:sz w:val="20"/>
        </w:rPr>
      </w:pPr>
    </w:p>
    <w:p w:rsidR="0066085C" w:rsidRPr="00077BEF" w:rsidRDefault="0066085C" w:rsidP="0066085C">
      <w:pPr>
        <w:tabs>
          <w:tab w:val="left" w:pos="-480"/>
        </w:tabs>
        <w:jc w:val="both"/>
        <w:rPr>
          <w:rFonts w:ascii="Arial" w:hAnsi="Arial" w:cs="Arial"/>
          <w:b/>
          <w:sz w:val="20"/>
        </w:rPr>
      </w:pPr>
      <w:r w:rsidRPr="00077BEF">
        <w:rPr>
          <w:rFonts w:ascii="Arial" w:hAnsi="Arial" w:cs="Arial"/>
          <w:b/>
          <w:sz w:val="20"/>
        </w:rPr>
        <w:t>4.2</w:t>
      </w:r>
      <w:r w:rsidRPr="00077BEF">
        <w:rPr>
          <w:rFonts w:ascii="Arial" w:hAnsi="Arial" w:cs="Arial"/>
          <w:b/>
          <w:sz w:val="20"/>
        </w:rPr>
        <w:tab/>
        <w:t>Performance Measurement/Evaluation</w:t>
      </w:r>
      <w:bookmarkEnd w:id="203"/>
    </w:p>
    <w:p w:rsidR="0066085C" w:rsidRPr="00077BEF" w:rsidRDefault="0066085C" w:rsidP="0066085C">
      <w:pPr>
        <w:tabs>
          <w:tab w:val="left" w:pos="-480"/>
          <w:tab w:val="left" w:pos="720"/>
        </w:tabs>
        <w:ind w:left="720" w:hanging="720"/>
        <w:jc w:val="both"/>
        <w:rPr>
          <w:rFonts w:ascii="Arial" w:hAnsi="Arial" w:cs="Arial"/>
          <w:sz w:val="20"/>
        </w:rPr>
      </w:pPr>
    </w:p>
    <w:p w:rsidR="0066085C" w:rsidRPr="00390ECF" w:rsidRDefault="00390ECF" w:rsidP="0066085C">
      <w:pPr>
        <w:tabs>
          <w:tab w:val="left" w:pos="-480"/>
          <w:tab w:val="left" w:pos="0"/>
        </w:tabs>
        <w:jc w:val="both"/>
        <w:rPr>
          <w:rFonts w:ascii="Arial" w:hAnsi="Arial" w:cs="Arial"/>
          <w:sz w:val="20"/>
        </w:rPr>
      </w:pPr>
      <w:r>
        <w:rPr>
          <w:rFonts w:ascii="Arial" w:hAnsi="Arial" w:cs="Arial"/>
          <w:sz w:val="20"/>
        </w:rPr>
        <w:t>D</w:t>
      </w:r>
      <w:r w:rsidRPr="00390ECF">
        <w:rPr>
          <w:rFonts w:ascii="Arial" w:hAnsi="Arial" w:cs="Arial"/>
          <w:sz w:val="20"/>
        </w:rPr>
        <w:t>C</w:t>
      </w:r>
      <w:r>
        <w:rPr>
          <w:rFonts w:ascii="Arial" w:hAnsi="Arial" w:cs="Arial"/>
          <w:sz w:val="20"/>
        </w:rPr>
        <w:t>FS c</w:t>
      </w:r>
      <w:r w:rsidRPr="00390ECF">
        <w:rPr>
          <w:rFonts w:ascii="Arial" w:hAnsi="Arial" w:cs="Arial"/>
          <w:sz w:val="20"/>
        </w:rPr>
        <w:t xml:space="preserve">ontract monitors will meet with the contractor and staff a minimum of quarterly to assess the fulfillment of the scope of </w:t>
      </w:r>
      <w:r>
        <w:rPr>
          <w:rFonts w:ascii="Arial" w:hAnsi="Arial" w:cs="Arial"/>
          <w:sz w:val="20"/>
        </w:rPr>
        <w:t>work/</w:t>
      </w:r>
      <w:r w:rsidRPr="00390ECF">
        <w:rPr>
          <w:rFonts w:ascii="Arial" w:hAnsi="Arial" w:cs="Arial"/>
          <w:sz w:val="20"/>
        </w:rPr>
        <w:t xml:space="preserve">services outlined in this RFP.  Findings and recommendations for improvement of the program will be provided by the </w:t>
      </w:r>
      <w:r>
        <w:rPr>
          <w:rFonts w:ascii="Arial" w:hAnsi="Arial" w:cs="Arial"/>
          <w:sz w:val="20"/>
        </w:rPr>
        <w:t xml:space="preserve">DCFS </w:t>
      </w:r>
      <w:r w:rsidRPr="00390ECF">
        <w:rPr>
          <w:rFonts w:ascii="Arial" w:hAnsi="Arial" w:cs="Arial"/>
          <w:sz w:val="20"/>
        </w:rPr>
        <w:t xml:space="preserve">contract monitor at the time of the meeting.  Annually an overall performance evaluation will be completed by the </w:t>
      </w:r>
      <w:r>
        <w:rPr>
          <w:rFonts w:ascii="Arial" w:hAnsi="Arial" w:cs="Arial"/>
          <w:sz w:val="20"/>
        </w:rPr>
        <w:t xml:space="preserve">DCFS </w:t>
      </w:r>
      <w:r w:rsidRPr="00390ECF">
        <w:rPr>
          <w:rFonts w:ascii="Arial" w:hAnsi="Arial" w:cs="Arial"/>
          <w:sz w:val="20"/>
        </w:rPr>
        <w:t>contract monitor and reviewed with the contractor.</w:t>
      </w:r>
    </w:p>
    <w:p w:rsidR="0066085C" w:rsidRDefault="0066085C" w:rsidP="0066085C">
      <w:pPr>
        <w:tabs>
          <w:tab w:val="left" w:pos="-480"/>
          <w:tab w:val="left" w:pos="0"/>
        </w:tabs>
        <w:jc w:val="both"/>
        <w:rPr>
          <w:rFonts w:ascii="Arial" w:hAnsi="Arial" w:cs="Arial"/>
          <w:sz w:val="20"/>
        </w:rPr>
      </w:pPr>
    </w:p>
    <w:p w:rsidR="00665E80" w:rsidRDefault="00665E80" w:rsidP="0066085C">
      <w:pPr>
        <w:tabs>
          <w:tab w:val="left" w:pos="-480"/>
          <w:tab w:val="left" w:pos="0"/>
        </w:tabs>
        <w:jc w:val="both"/>
        <w:rPr>
          <w:rFonts w:ascii="Arial" w:hAnsi="Arial" w:cs="Arial"/>
          <w:sz w:val="20"/>
        </w:rPr>
      </w:pPr>
    </w:p>
    <w:p w:rsidR="00665E80" w:rsidRPr="00390ECF" w:rsidRDefault="00665E80" w:rsidP="0066085C">
      <w:pPr>
        <w:tabs>
          <w:tab w:val="left" w:pos="-480"/>
          <w:tab w:val="left" w:pos="0"/>
        </w:tabs>
        <w:jc w:val="both"/>
        <w:rPr>
          <w:rFonts w:ascii="Arial" w:hAnsi="Arial" w:cs="Arial"/>
          <w:sz w:val="20"/>
        </w:rPr>
      </w:pPr>
    </w:p>
    <w:p w:rsidR="00FA0B6D" w:rsidRDefault="00FA0B6D">
      <w:pPr>
        <w:pStyle w:val="RFPBodyText"/>
        <w:rPr>
          <w:rFonts w:ascii="Arial" w:hAnsi="Arial" w:cs="Arial"/>
          <w:b/>
          <w:sz w:val="20"/>
        </w:rPr>
      </w:pPr>
    </w:p>
    <w:p w:rsidR="00FA0B6D" w:rsidRDefault="00FA0B6D">
      <w:pPr>
        <w:pStyle w:val="RFPBodyText"/>
        <w:rPr>
          <w:rFonts w:ascii="Arial" w:hAnsi="Arial" w:cs="Arial"/>
          <w:b/>
          <w:sz w:val="20"/>
        </w:rPr>
      </w:pPr>
    </w:p>
    <w:p w:rsidR="00FA0B6D" w:rsidRDefault="00FA0B6D">
      <w:pPr>
        <w:pStyle w:val="RFPBodyText"/>
        <w:rPr>
          <w:rFonts w:ascii="Arial" w:hAnsi="Arial" w:cs="Arial"/>
          <w:b/>
          <w:sz w:val="20"/>
        </w:rPr>
      </w:pPr>
    </w:p>
    <w:p w:rsidR="00FA0B6D" w:rsidRDefault="00FA0B6D">
      <w:pPr>
        <w:pStyle w:val="RFPBodyText"/>
        <w:rPr>
          <w:rFonts w:ascii="Arial" w:hAnsi="Arial" w:cs="Arial"/>
          <w:b/>
          <w:sz w:val="20"/>
        </w:rPr>
      </w:pPr>
    </w:p>
    <w:p w:rsidR="00FA0B6D" w:rsidRDefault="00FA0B6D">
      <w:pPr>
        <w:pStyle w:val="RFPBodyText"/>
        <w:rPr>
          <w:rFonts w:ascii="Arial" w:hAnsi="Arial" w:cs="Arial"/>
          <w:b/>
          <w:sz w:val="20"/>
        </w:rPr>
      </w:pPr>
    </w:p>
    <w:p w:rsidR="00FA0B6D" w:rsidRDefault="00FA0B6D">
      <w:pPr>
        <w:pStyle w:val="RFPBodyText"/>
        <w:rPr>
          <w:rFonts w:ascii="Arial" w:hAnsi="Arial" w:cs="Arial"/>
          <w:b/>
          <w:sz w:val="20"/>
        </w:rPr>
      </w:pPr>
    </w:p>
    <w:p w:rsidR="00103B19" w:rsidRDefault="00103B19">
      <w:pPr>
        <w:pStyle w:val="RFPBodyText"/>
        <w:rPr>
          <w:rFonts w:ascii="Arial" w:hAnsi="Arial" w:cs="Arial"/>
          <w:b/>
          <w:sz w:val="20"/>
        </w:rPr>
      </w:pPr>
    </w:p>
    <w:p w:rsidR="00103B19" w:rsidRDefault="00103B19">
      <w:pPr>
        <w:pStyle w:val="RFPBodyText"/>
        <w:rPr>
          <w:rFonts w:ascii="Arial" w:hAnsi="Arial" w:cs="Arial"/>
          <w:b/>
          <w:sz w:val="20"/>
        </w:rPr>
      </w:pPr>
    </w:p>
    <w:p w:rsidR="00103B19" w:rsidRDefault="00103B19">
      <w:pPr>
        <w:pStyle w:val="RFPBodyText"/>
        <w:rPr>
          <w:rFonts w:ascii="Arial" w:hAnsi="Arial" w:cs="Arial"/>
          <w:b/>
          <w:sz w:val="20"/>
        </w:rPr>
      </w:pPr>
    </w:p>
    <w:p w:rsidR="00103B19" w:rsidRDefault="00103B19">
      <w:pPr>
        <w:pStyle w:val="RFPBodyText"/>
        <w:rPr>
          <w:rFonts w:ascii="Arial" w:hAnsi="Arial" w:cs="Arial"/>
          <w:b/>
          <w:sz w:val="20"/>
        </w:rPr>
      </w:pPr>
    </w:p>
    <w:p w:rsidR="00103B19" w:rsidRDefault="00103B19">
      <w:pPr>
        <w:pStyle w:val="RFPBodyText"/>
        <w:rPr>
          <w:rFonts w:ascii="Arial" w:hAnsi="Arial" w:cs="Arial"/>
          <w:b/>
          <w:sz w:val="20"/>
        </w:rPr>
      </w:pPr>
    </w:p>
    <w:p w:rsidR="00103B19" w:rsidRDefault="00103B19">
      <w:pPr>
        <w:pStyle w:val="RFPBodyText"/>
        <w:rPr>
          <w:rFonts w:ascii="Arial" w:hAnsi="Arial" w:cs="Arial"/>
          <w:b/>
          <w:sz w:val="20"/>
        </w:rPr>
      </w:pPr>
    </w:p>
    <w:p w:rsidR="00103B19" w:rsidRDefault="00103B19">
      <w:pPr>
        <w:pStyle w:val="RFPBodyText"/>
        <w:rPr>
          <w:rFonts w:ascii="Arial" w:hAnsi="Arial" w:cs="Arial"/>
          <w:b/>
          <w:sz w:val="20"/>
        </w:rPr>
      </w:pPr>
    </w:p>
    <w:p w:rsidR="00103B19" w:rsidRDefault="00103B19">
      <w:pPr>
        <w:pStyle w:val="RFPBodyText"/>
        <w:rPr>
          <w:rFonts w:ascii="Arial" w:hAnsi="Arial" w:cs="Arial"/>
          <w:b/>
          <w:sz w:val="20"/>
        </w:rPr>
      </w:pPr>
    </w:p>
    <w:p w:rsidR="00103B19" w:rsidRDefault="00103B19">
      <w:pPr>
        <w:pStyle w:val="RFPBodyText"/>
        <w:rPr>
          <w:rFonts w:ascii="Arial" w:hAnsi="Arial" w:cs="Arial"/>
          <w:b/>
          <w:sz w:val="20"/>
        </w:rPr>
      </w:pPr>
    </w:p>
    <w:p w:rsidR="00103B19" w:rsidRDefault="00103B19">
      <w:pPr>
        <w:pStyle w:val="RFPBodyText"/>
        <w:rPr>
          <w:rFonts w:ascii="Arial" w:hAnsi="Arial" w:cs="Arial"/>
          <w:b/>
          <w:sz w:val="20"/>
        </w:rPr>
      </w:pPr>
    </w:p>
    <w:p w:rsidR="00103B19" w:rsidRDefault="00103B19">
      <w:pPr>
        <w:pStyle w:val="RFPBodyText"/>
        <w:rPr>
          <w:rFonts w:ascii="Arial" w:hAnsi="Arial" w:cs="Arial"/>
          <w:b/>
          <w:sz w:val="20"/>
        </w:rPr>
      </w:pPr>
    </w:p>
    <w:p w:rsidR="00FA0B6D" w:rsidRDefault="00FA0B6D">
      <w:pPr>
        <w:pStyle w:val="RFPBodyText"/>
        <w:rPr>
          <w:rFonts w:ascii="Arial" w:hAnsi="Arial" w:cs="Arial"/>
          <w:b/>
          <w:sz w:val="20"/>
        </w:rPr>
      </w:pPr>
    </w:p>
    <w:p w:rsidR="00FA0B6D" w:rsidRDefault="00FA0B6D">
      <w:pPr>
        <w:pStyle w:val="RFPBodyText"/>
        <w:rPr>
          <w:rFonts w:ascii="Arial" w:hAnsi="Arial" w:cs="Arial"/>
          <w:b/>
          <w:sz w:val="20"/>
        </w:rPr>
      </w:pPr>
    </w:p>
    <w:p w:rsidR="00297A2E" w:rsidRDefault="00297A2E">
      <w:pPr>
        <w:pStyle w:val="RFPBodyText"/>
        <w:rPr>
          <w:rFonts w:ascii="Arial" w:hAnsi="Arial" w:cs="Arial"/>
          <w:b/>
          <w:sz w:val="20"/>
        </w:rPr>
      </w:pPr>
    </w:p>
    <w:p w:rsidR="00607E68" w:rsidRPr="00FE5BD4" w:rsidRDefault="00607E68">
      <w:pPr>
        <w:pStyle w:val="RFPBodyText"/>
        <w:rPr>
          <w:rFonts w:ascii="Arial" w:hAnsi="Arial" w:cs="Arial"/>
          <w:b/>
          <w:sz w:val="20"/>
        </w:rPr>
      </w:pPr>
      <w:r w:rsidRPr="00FE5BD4">
        <w:rPr>
          <w:rFonts w:ascii="Arial" w:hAnsi="Arial" w:cs="Arial"/>
          <w:b/>
          <w:sz w:val="20"/>
        </w:rPr>
        <w:t xml:space="preserve">ATTACHMENT </w:t>
      </w:r>
      <w:bookmarkStart w:id="204" w:name="_Toc156109186"/>
      <w:r w:rsidRPr="00FE5BD4">
        <w:rPr>
          <w:rFonts w:ascii="Arial" w:hAnsi="Arial" w:cs="Arial"/>
          <w:b/>
          <w:sz w:val="20"/>
        </w:rPr>
        <w:t xml:space="preserve">I: </w:t>
      </w:r>
      <w:r w:rsidRPr="00FE5BD4">
        <w:rPr>
          <w:rFonts w:ascii="Arial" w:hAnsi="Arial" w:cs="Arial"/>
          <w:b/>
          <w:sz w:val="20"/>
        </w:rPr>
        <w:tab/>
      </w:r>
      <w:r w:rsidRPr="00FE5BD4">
        <w:rPr>
          <w:rFonts w:ascii="Arial" w:hAnsi="Arial" w:cs="Arial"/>
          <w:b/>
          <w:sz w:val="20"/>
        </w:rPr>
        <w:tab/>
        <w:t xml:space="preserve"> CERTIFICATION STATEMENT</w:t>
      </w:r>
      <w:bookmarkEnd w:id="204"/>
    </w:p>
    <w:p w:rsidR="00607E68" w:rsidRPr="00FE5BD4" w:rsidRDefault="00607E68">
      <w:pPr>
        <w:pStyle w:val="RFPBodyTextItalic"/>
        <w:rPr>
          <w:rFonts w:ascii="Arial" w:hAnsi="Arial" w:cs="Arial"/>
          <w:i w:val="0"/>
          <w:sz w:val="20"/>
        </w:rPr>
      </w:pPr>
      <w:r w:rsidRPr="00FE5BD4">
        <w:rPr>
          <w:rFonts w:ascii="Arial" w:hAnsi="Arial" w:cs="Arial"/>
          <w:i w:val="0"/>
          <w:sz w:val="20"/>
        </w:rPr>
        <w:t>The undersigned hereby acknowledges she/he has read and understands all requirements and specifications of the Request for Proposals (RFP), including attachments.</w:t>
      </w:r>
    </w:p>
    <w:p w:rsidR="00607E68" w:rsidRPr="00FE5BD4" w:rsidRDefault="00607E68">
      <w:pPr>
        <w:pStyle w:val="RFPBodyText"/>
        <w:rPr>
          <w:rFonts w:ascii="Arial" w:hAnsi="Arial" w:cs="Arial"/>
          <w:sz w:val="20"/>
        </w:rPr>
      </w:pPr>
      <w:r w:rsidRPr="00FE5BD4">
        <w:rPr>
          <w:rStyle w:val="RFPBodyTextBoldChar"/>
          <w:rFonts w:ascii="Arial" w:hAnsi="Arial" w:cs="Arial"/>
          <w:sz w:val="20"/>
        </w:rPr>
        <w:t xml:space="preserve">OFFICIAL CONTACT.  </w:t>
      </w:r>
      <w:r w:rsidRPr="00FE5BD4">
        <w:rPr>
          <w:rFonts w:ascii="Arial" w:hAnsi="Arial" w:cs="Arial"/>
          <w:sz w:val="20"/>
        </w:rPr>
        <w:t xml:space="preserve">The State requests that the Proposer designate one person to receive all documents and the method in which the documents are best delivered.  </w:t>
      </w:r>
      <w:r w:rsidR="001935F5">
        <w:rPr>
          <w:rFonts w:ascii="Arial" w:hAnsi="Arial" w:cs="Arial"/>
          <w:sz w:val="20"/>
        </w:rPr>
        <w:t>The Proposer should i</w:t>
      </w:r>
      <w:r w:rsidRPr="00FE5BD4">
        <w:rPr>
          <w:rFonts w:ascii="Arial" w:hAnsi="Arial" w:cs="Arial"/>
          <w:sz w:val="20"/>
        </w:rPr>
        <w:t xml:space="preserve">dentify the Contact name and fill in the information below: (Print Clearly)  </w:t>
      </w:r>
    </w:p>
    <w:tbl>
      <w:tblPr>
        <w:tblW w:w="0" w:type="auto"/>
        <w:tblLayout w:type="fixed"/>
        <w:tblLook w:val="01E0" w:firstRow="1" w:lastRow="1" w:firstColumn="1" w:lastColumn="1" w:noHBand="0" w:noVBand="0"/>
      </w:tblPr>
      <w:tblGrid>
        <w:gridCol w:w="468"/>
        <w:gridCol w:w="240"/>
        <w:gridCol w:w="2040"/>
        <w:gridCol w:w="1320"/>
        <w:gridCol w:w="1200"/>
        <w:gridCol w:w="4308"/>
      </w:tblGrid>
      <w:tr w:rsidR="00607E68" w:rsidRPr="00FE5BD4">
        <w:tc>
          <w:tcPr>
            <w:tcW w:w="708" w:type="dxa"/>
            <w:gridSpan w:val="2"/>
          </w:tcPr>
          <w:p w:rsidR="00607E68" w:rsidRPr="00FE5BD4" w:rsidRDefault="00607E68">
            <w:pPr>
              <w:pStyle w:val="RFPTableTextRight"/>
              <w:rPr>
                <w:rFonts w:ascii="Arial" w:hAnsi="Arial" w:cs="Arial"/>
                <w:sz w:val="20"/>
              </w:rPr>
            </w:pPr>
            <w:r w:rsidRPr="00FE5BD4">
              <w:rPr>
                <w:rFonts w:ascii="Arial" w:hAnsi="Arial" w:cs="Arial"/>
                <w:sz w:val="20"/>
              </w:rPr>
              <w:t>Date</w:t>
            </w:r>
          </w:p>
        </w:tc>
        <w:tc>
          <w:tcPr>
            <w:tcW w:w="2040" w:type="dxa"/>
            <w:tcBorders>
              <w:bottom w:val="single" w:sz="4" w:space="0" w:color="auto"/>
            </w:tcBorders>
          </w:tcPr>
          <w:p w:rsidR="00607E68" w:rsidRPr="00FE5BD4" w:rsidRDefault="00607E68">
            <w:pPr>
              <w:pStyle w:val="RFPTableTextRight"/>
              <w:rPr>
                <w:rFonts w:ascii="Arial" w:hAnsi="Arial" w:cs="Arial"/>
                <w:sz w:val="20"/>
              </w:rPr>
            </w:pPr>
          </w:p>
        </w:tc>
        <w:tc>
          <w:tcPr>
            <w:tcW w:w="2520" w:type="dxa"/>
            <w:gridSpan w:val="2"/>
          </w:tcPr>
          <w:p w:rsidR="00607E68" w:rsidRPr="00FE5BD4" w:rsidRDefault="00607E68">
            <w:pPr>
              <w:pStyle w:val="RFPTableTextRight"/>
              <w:rPr>
                <w:rFonts w:ascii="Arial" w:hAnsi="Arial" w:cs="Arial"/>
                <w:sz w:val="20"/>
              </w:rPr>
            </w:pPr>
            <w:r w:rsidRPr="00FE5BD4">
              <w:rPr>
                <w:rFonts w:ascii="Arial" w:hAnsi="Arial" w:cs="Arial"/>
                <w:sz w:val="20"/>
              </w:rPr>
              <w:t>Official Contact Name:</w:t>
            </w:r>
          </w:p>
        </w:tc>
        <w:tc>
          <w:tcPr>
            <w:tcW w:w="4308" w:type="dxa"/>
            <w:tcBorders>
              <w:bottom w:val="single" w:sz="4" w:space="0" w:color="auto"/>
            </w:tcBorders>
          </w:tcPr>
          <w:p w:rsidR="00607E68" w:rsidRPr="00FE5BD4" w:rsidRDefault="00607E68">
            <w:pPr>
              <w:pStyle w:val="RFPTableTextRight"/>
              <w:rPr>
                <w:rFonts w:ascii="Arial" w:hAnsi="Arial" w:cs="Arial"/>
                <w:sz w:val="20"/>
              </w:rPr>
            </w:pPr>
          </w:p>
        </w:tc>
      </w:tr>
      <w:tr w:rsidR="00607E68" w:rsidRPr="00FE5BD4">
        <w:tc>
          <w:tcPr>
            <w:tcW w:w="468" w:type="dxa"/>
          </w:tcPr>
          <w:p w:rsidR="00607E68" w:rsidRPr="00FE5BD4" w:rsidRDefault="00607E68">
            <w:pPr>
              <w:pStyle w:val="RFPTableTextRight"/>
              <w:rPr>
                <w:rFonts w:ascii="Arial" w:hAnsi="Arial" w:cs="Arial"/>
                <w:sz w:val="20"/>
              </w:rPr>
            </w:pPr>
            <w:r w:rsidRPr="00FE5BD4">
              <w:rPr>
                <w:rFonts w:ascii="Arial" w:hAnsi="Arial" w:cs="Arial"/>
                <w:sz w:val="20"/>
              </w:rPr>
              <w:t>A.</w:t>
            </w:r>
          </w:p>
        </w:tc>
        <w:tc>
          <w:tcPr>
            <w:tcW w:w="3600" w:type="dxa"/>
            <w:gridSpan w:val="3"/>
          </w:tcPr>
          <w:p w:rsidR="00607E68" w:rsidRPr="00FE5BD4" w:rsidRDefault="00607E68">
            <w:pPr>
              <w:pStyle w:val="RFPTableTextRight"/>
              <w:rPr>
                <w:rFonts w:ascii="Arial" w:hAnsi="Arial" w:cs="Arial"/>
                <w:sz w:val="20"/>
              </w:rPr>
            </w:pPr>
            <w:r w:rsidRPr="00FE5BD4">
              <w:rPr>
                <w:rFonts w:ascii="Arial" w:hAnsi="Arial" w:cs="Arial"/>
                <w:sz w:val="20"/>
              </w:rPr>
              <w:t>E-mail Address:</w:t>
            </w:r>
          </w:p>
        </w:tc>
        <w:tc>
          <w:tcPr>
            <w:tcW w:w="5508" w:type="dxa"/>
            <w:gridSpan w:val="2"/>
            <w:tcBorders>
              <w:bottom w:val="single" w:sz="4" w:space="0" w:color="auto"/>
            </w:tcBorders>
          </w:tcPr>
          <w:p w:rsidR="00607E68" w:rsidRPr="00FE5BD4" w:rsidRDefault="00607E68">
            <w:pPr>
              <w:pStyle w:val="RFPTableTextRight"/>
              <w:rPr>
                <w:rFonts w:ascii="Arial" w:hAnsi="Arial" w:cs="Arial"/>
                <w:sz w:val="20"/>
              </w:rPr>
            </w:pPr>
          </w:p>
        </w:tc>
      </w:tr>
      <w:tr w:rsidR="00607E68" w:rsidRPr="00FE5BD4">
        <w:tc>
          <w:tcPr>
            <w:tcW w:w="468" w:type="dxa"/>
          </w:tcPr>
          <w:p w:rsidR="00607E68" w:rsidRPr="00FE5BD4" w:rsidRDefault="00607E68">
            <w:pPr>
              <w:pStyle w:val="RFPTableTextRight"/>
              <w:rPr>
                <w:rFonts w:ascii="Arial" w:hAnsi="Arial" w:cs="Arial"/>
                <w:sz w:val="20"/>
              </w:rPr>
            </w:pPr>
            <w:r w:rsidRPr="00FE5BD4">
              <w:rPr>
                <w:rFonts w:ascii="Arial" w:hAnsi="Arial" w:cs="Arial"/>
                <w:sz w:val="20"/>
              </w:rPr>
              <w:t>B.</w:t>
            </w:r>
          </w:p>
        </w:tc>
        <w:tc>
          <w:tcPr>
            <w:tcW w:w="3600" w:type="dxa"/>
            <w:gridSpan w:val="3"/>
          </w:tcPr>
          <w:p w:rsidR="00607E68" w:rsidRPr="00FE5BD4" w:rsidRDefault="00607E68">
            <w:pPr>
              <w:pStyle w:val="RFPTableTextRight"/>
              <w:rPr>
                <w:rFonts w:ascii="Arial" w:hAnsi="Arial" w:cs="Arial"/>
                <w:sz w:val="20"/>
              </w:rPr>
            </w:pPr>
            <w:r w:rsidRPr="00FE5BD4">
              <w:rPr>
                <w:rFonts w:ascii="Arial" w:hAnsi="Arial" w:cs="Arial"/>
                <w:sz w:val="20"/>
              </w:rPr>
              <w:t>Facsimile Number with area code:</w:t>
            </w:r>
          </w:p>
        </w:tc>
        <w:tc>
          <w:tcPr>
            <w:tcW w:w="5508" w:type="dxa"/>
            <w:gridSpan w:val="2"/>
            <w:tcBorders>
              <w:top w:val="single" w:sz="4" w:space="0" w:color="auto"/>
              <w:bottom w:val="single" w:sz="4" w:space="0" w:color="auto"/>
            </w:tcBorders>
          </w:tcPr>
          <w:p w:rsidR="00607E68" w:rsidRPr="00FE5BD4" w:rsidRDefault="00607E68">
            <w:pPr>
              <w:pStyle w:val="RFPTableTextRight"/>
              <w:rPr>
                <w:rFonts w:ascii="Arial" w:hAnsi="Arial" w:cs="Arial"/>
                <w:sz w:val="20"/>
              </w:rPr>
            </w:pPr>
            <w:r w:rsidRPr="00FE5BD4">
              <w:rPr>
                <w:rFonts w:ascii="Arial" w:hAnsi="Arial" w:cs="Arial"/>
                <w:sz w:val="20"/>
              </w:rPr>
              <w:t>(         )</w:t>
            </w:r>
          </w:p>
        </w:tc>
      </w:tr>
      <w:tr w:rsidR="00607E68" w:rsidRPr="00FE5BD4">
        <w:tc>
          <w:tcPr>
            <w:tcW w:w="468" w:type="dxa"/>
          </w:tcPr>
          <w:p w:rsidR="00607E68" w:rsidRPr="00FE5BD4" w:rsidRDefault="00607E68">
            <w:pPr>
              <w:pStyle w:val="RFPTableTextRight"/>
              <w:rPr>
                <w:rFonts w:ascii="Arial" w:hAnsi="Arial" w:cs="Arial"/>
                <w:sz w:val="20"/>
              </w:rPr>
            </w:pPr>
            <w:r w:rsidRPr="00FE5BD4">
              <w:rPr>
                <w:rFonts w:ascii="Arial" w:hAnsi="Arial" w:cs="Arial"/>
                <w:sz w:val="20"/>
              </w:rPr>
              <w:t>C.</w:t>
            </w:r>
          </w:p>
        </w:tc>
        <w:tc>
          <w:tcPr>
            <w:tcW w:w="3600" w:type="dxa"/>
            <w:gridSpan w:val="3"/>
          </w:tcPr>
          <w:p w:rsidR="00607E68" w:rsidRPr="00FE5BD4" w:rsidRDefault="00607E68">
            <w:pPr>
              <w:pStyle w:val="RFPTableTextRight"/>
              <w:rPr>
                <w:rFonts w:ascii="Arial" w:hAnsi="Arial" w:cs="Arial"/>
                <w:sz w:val="20"/>
              </w:rPr>
            </w:pPr>
            <w:r w:rsidRPr="00FE5BD4">
              <w:rPr>
                <w:rFonts w:ascii="Arial" w:hAnsi="Arial" w:cs="Arial"/>
                <w:sz w:val="20"/>
              </w:rPr>
              <w:t>US Mail Address:</w:t>
            </w:r>
          </w:p>
        </w:tc>
        <w:tc>
          <w:tcPr>
            <w:tcW w:w="5508" w:type="dxa"/>
            <w:gridSpan w:val="2"/>
            <w:tcBorders>
              <w:top w:val="single" w:sz="4" w:space="0" w:color="auto"/>
              <w:bottom w:val="single" w:sz="4" w:space="0" w:color="auto"/>
            </w:tcBorders>
          </w:tcPr>
          <w:p w:rsidR="00607E68" w:rsidRPr="00FE5BD4" w:rsidRDefault="00607E68">
            <w:pPr>
              <w:pStyle w:val="RFPTableTextRight"/>
              <w:rPr>
                <w:rFonts w:ascii="Arial" w:hAnsi="Arial" w:cs="Arial"/>
                <w:sz w:val="20"/>
              </w:rPr>
            </w:pPr>
          </w:p>
        </w:tc>
      </w:tr>
    </w:tbl>
    <w:p w:rsidR="00607E68" w:rsidRPr="00FE5BD4" w:rsidRDefault="00607E68">
      <w:pPr>
        <w:pStyle w:val="RFPBodyText"/>
        <w:rPr>
          <w:rFonts w:ascii="Arial" w:hAnsi="Arial" w:cs="Arial"/>
          <w:sz w:val="20"/>
        </w:rPr>
      </w:pPr>
      <w:r w:rsidRPr="00FE5BD4">
        <w:rPr>
          <w:rFonts w:ascii="Arial" w:hAnsi="Arial" w:cs="Arial"/>
          <w:sz w:val="20"/>
        </w:rPr>
        <w:t xml:space="preserve">Proposer </w:t>
      </w:r>
      <w:r w:rsidR="001935F5">
        <w:rPr>
          <w:rFonts w:ascii="Arial" w:hAnsi="Arial" w:cs="Arial"/>
          <w:sz w:val="20"/>
        </w:rPr>
        <w:t xml:space="preserve">shall </w:t>
      </w:r>
      <w:r w:rsidRPr="00FE5BD4">
        <w:rPr>
          <w:rFonts w:ascii="Arial" w:hAnsi="Arial" w:cs="Arial"/>
          <w:sz w:val="20"/>
        </w:rPr>
        <w:t>certif</w:t>
      </w:r>
      <w:r w:rsidR="00970AB5">
        <w:rPr>
          <w:rFonts w:ascii="Arial" w:hAnsi="Arial" w:cs="Arial"/>
          <w:sz w:val="20"/>
        </w:rPr>
        <w:t>y</w:t>
      </w:r>
      <w:r w:rsidRPr="00FE5BD4">
        <w:rPr>
          <w:rFonts w:ascii="Arial" w:hAnsi="Arial" w:cs="Arial"/>
          <w:sz w:val="20"/>
        </w:rPr>
        <w:t xml:space="preserve"> that the above information is true and </w:t>
      </w:r>
      <w:r w:rsidR="001935F5">
        <w:rPr>
          <w:rFonts w:ascii="Arial" w:hAnsi="Arial" w:cs="Arial"/>
          <w:sz w:val="20"/>
        </w:rPr>
        <w:t xml:space="preserve">shall </w:t>
      </w:r>
      <w:r w:rsidRPr="00FE5BD4">
        <w:rPr>
          <w:rFonts w:ascii="Arial" w:hAnsi="Arial" w:cs="Arial"/>
          <w:sz w:val="20"/>
        </w:rPr>
        <w:t>grant permission to the State or Agencies to contact the above named person or otherwise verify the information provided.</w:t>
      </w:r>
    </w:p>
    <w:p w:rsidR="00607E68" w:rsidRPr="00FE5BD4" w:rsidRDefault="00607E68">
      <w:pPr>
        <w:pStyle w:val="RFPBodyText"/>
        <w:rPr>
          <w:rFonts w:ascii="Arial" w:hAnsi="Arial" w:cs="Arial"/>
          <w:sz w:val="20"/>
        </w:rPr>
      </w:pPr>
      <w:r w:rsidRPr="00FE5BD4">
        <w:rPr>
          <w:rFonts w:ascii="Arial" w:hAnsi="Arial" w:cs="Arial"/>
          <w:sz w:val="20"/>
        </w:rPr>
        <w:t xml:space="preserve">By its submission of this proposal and authorized signature below, Proposer </w:t>
      </w:r>
      <w:r w:rsidR="001935F5">
        <w:rPr>
          <w:rFonts w:ascii="Arial" w:hAnsi="Arial" w:cs="Arial"/>
          <w:sz w:val="20"/>
        </w:rPr>
        <w:t xml:space="preserve">shall </w:t>
      </w:r>
      <w:r w:rsidRPr="00FE5BD4">
        <w:rPr>
          <w:rFonts w:ascii="Arial" w:hAnsi="Arial" w:cs="Arial"/>
          <w:sz w:val="20"/>
        </w:rPr>
        <w:t>certif</w:t>
      </w:r>
      <w:r w:rsidR="001935F5">
        <w:rPr>
          <w:rFonts w:ascii="Arial" w:hAnsi="Arial" w:cs="Arial"/>
          <w:sz w:val="20"/>
        </w:rPr>
        <w:t>y</w:t>
      </w:r>
      <w:r w:rsidRPr="00FE5BD4">
        <w:rPr>
          <w:rFonts w:ascii="Arial" w:hAnsi="Arial" w:cs="Arial"/>
          <w:sz w:val="20"/>
        </w:rPr>
        <w:t xml:space="preserve"> that: </w:t>
      </w:r>
    </w:p>
    <w:p w:rsidR="00607E68" w:rsidRPr="00FE5BD4" w:rsidRDefault="00607E68">
      <w:pPr>
        <w:pStyle w:val="RFPList1"/>
        <w:numPr>
          <w:ilvl w:val="0"/>
          <w:numId w:val="3"/>
        </w:numPr>
        <w:rPr>
          <w:rFonts w:ascii="Arial" w:hAnsi="Arial" w:cs="Arial"/>
          <w:sz w:val="20"/>
        </w:rPr>
      </w:pPr>
      <w:r w:rsidRPr="00FE5BD4">
        <w:rPr>
          <w:rFonts w:ascii="Arial" w:hAnsi="Arial" w:cs="Arial"/>
          <w:sz w:val="20"/>
        </w:rPr>
        <w:t>The information contained in its response to this RFP is accurate;</w:t>
      </w:r>
    </w:p>
    <w:p w:rsidR="00607E68" w:rsidRPr="00FE5BD4" w:rsidRDefault="00607E68">
      <w:pPr>
        <w:pStyle w:val="RFPList1"/>
        <w:numPr>
          <w:ilvl w:val="0"/>
          <w:numId w:val="3"/>
        </w:numPr>
        <w:rPr>
          <w:rFonts w:ascii="Arial" w:hAnsi="Arial" w:cs="Arial"/>
          <w:sz w:val="20"/>
        </w:rPr>
      </w:pPr>
      <w:r w:rsidRPr="00FE5BD4">
        <w:rPr>
          <w:rFonts w:ascii="Arial" w:hAnsi="Arial" w:cs="Arial"/>
          <w:sz w:val="20"/>
        </w:rPr>
        <w:t xml:space="preserve">Proposer </w:t>
      </w:r>
      <w:r w:rsidR="001935F5">
        <w:rPr>
          <w:rFonts w:ascii="Arial" w:hAnsi="Arial" w:cs="Arial"/>
          <w:sz w:val="20"/>
        </w:rPr>
        <w:t xml:space="preserve">shall </w:t>
      </w:r>
      <w:r w:rsidRPr="00FE5BD4">
        <w:rPr>
          <w:rFonts w:ascii="Arial" w:hAnsi="Arial" w:cs="Arial"/>
          <w:sz w:val="20"/>
        </w:rPr>
        <w:t>compl</w:t>
      </w:r>
      <w:r w:rsidR="001935F5">
        <w:rPr>
          <w:rFonts w:ascii="Arial" w:hAnsi="Arial" w:cs="Arial"/>
          <w:sz w:val="20"/>
        </w:rPr>
        <w:t>y</w:t>
      </w:r>
      <w:r w:rsidRPr="00FE5BD4">
        <w:rPr>
          <w:rFonts w:ascii="Arial" w:hAnsi="Arial" w:cs="Arial"/>
          <w:sz w:val="20"/>
        </w:rPr>
        <w:t xml:space="preserve"> with each of the mandatory requirements listed in the RFP and will meet or exceed the functional and technical requirements specified therein;</w:t>
      </w:r>
    </w:p>
    <w:p w:rsidR="00607E68" w:rsidRPr="00FE5BD4" w:rsidRDefault="00607E68">
      <w:pPr>
        <w:pStyle w:val="RFPList1"/>
        <w:numPr>
          <w:ilvl w:val="0"/>
          <w:numId w:val="3"/>
        </w:numPr>
        <w:rPr>
          <w:rFonts w:ascii="Arial" w:hAnsi="Arial" w:cs="Arial"/>
          <w:sz w:val="20"/>
        </w:rPr>
      </w:pPr>
      <w:r w:rsidRPr="00FE5BD4">
        <w:rPr>
          <w:rFonts w:ascii="Arial" w:hAnsi="Arial" w:cs="Arial"/>
          <w:sz w:val="20"/>
        </w:rPr>
        <w:t xml:space="preserve">Proposer </w:t>
      </w:r>
      <w:r w:rsidR="001935F5">
        <w:rPr>
          <w:rFonts w:ascii="Arial" w:hAnsi="Arial" w:cs="Arial"/>
          <w:sz w:val="20"/>
        </w:rPr>
        <w:t xml:space="preserve">shall </w:t>
      </w:r>
      <w:r w:rsidRPr="00FE5BD4">
        <w:rPr>
          <w:rFonts w:ascii="Arial" w:hAnsi="Arial" w:cs="Arial"/>
          <w:sz w:val="20"/>
        </w:rPr>
        <w:t>accept the procedures, evaluation criteria, mandatory contract terms and conditions, and all other administrative requirements set forth in this RFP.</w:t>
      </w:r>
    </w:p>
    <w:p w:rsidR="00607E68" w:rsidRPr="00FE5BD4" w:rsidRDefault="00607E68">
      <w:pPr>
        <w:pStyle w:val="RFPList1"/>
        <w:numPr>
          <w:ilvl w:val="0"/>
          <w:numId w:val="3"/>
        </w:numPr>
        <w:rPr>
          <w:rFonts w:ascii="Arial" w:hAnsi="Arial" w:cs="Arial"/>
          <w:sz w:val="20"/>
        </w:rPr>
      </w:pPr>
      <w:r w:rsidRPr="00FE5BD4">
        <w:rPr>
          <w:rFonts w:ascii="Arial" w:hAnsi="Arial" w:cs="Arial"/>
          <w:sz w:val="20"/>
        </w:rPr>
        <w:t xml:space="preserve">Proposer's quote </w:t>
      </w:r>
      <w:r w:rsidR="001935F5">
        <w:rPr>
          <w:rFonts w:ascii="Arial" w:hAnsi="Arial" w:cs="Arial"/>
          <w:sz w:val="20"/>
        </w:rPr>
        <w:t xml:space="preserve">shall be </w:t>
      </w:r>
      <w:r w:rsidRPr="00FE5BD4">
        <w:rPr>
          <w:rFonts w:ascii="Arial" w:hAnsi="Arial" w:cs="Arial"/>
          <w:sz w:val="20"/>
        </w:rPr>
        <w:t xml:space="preserve">valid for at least </w:t>
      </w:r>
      <w:r w:rsidR="007A2AC5" w:rsidRPr="00FE5BD4">
        <w:rPr>
          <w:rFonts w:ascii="Arial" w:hAnsi="Arial" w:cs="Arial"/>
          <w:sz w:val="20"/>
        </w:rPr>
        <w:t>90</w:t>
      </w:r>
      <w:r w:rsidRPr="00FE5BD4">
        <w:rPr>
          <w:rFonts w:ascii="Arial" w:hAnsi="Arial" w:cs="Arial"/>
          <w:sz w:val="20"/>
        </w:rPr>
        <w:t xml:space="preserve"> </w:t>
      </w:r>
      <w:r w:rsidR="00B4220F">
        <w:rPr>
          <w:rFonts w:ascii="Arial" w:hAnsi="Arial" w:cs="Arial"/>
          <w:sz w:val="20"/>
        </w:rPr>
        <w:t xml:space="preserve">calendar </w:t>
      </w:r>
      <w:r w:rsidRPr="00FE5BD4">
        <w:rPr>
          <w:rFonts w:ascii="Arial" w:hAnsi="Arial" w:cs="Arial"/>
          <w:sz w:val="20"/>
        </w:rPr>
        <w:t>days from the date of proposal's signature below;</w:t>
      </w:r>
    </w:p>
    <w:p w:rsidR="00607E68" w:rsidRPr="00FE5BD4" w:rsidRDefault="00607E68">
      <w:pPr>
        <w:pStyle w:val="RFPList1"/>
        <w:numPr>
          <w:ilvl w:val="0"/>
          <w:numId w:val="3"/>
        </w:numPr>
        <w:rPr>
          <w:rFonts w:ascii="Arial" w:hAnsi="Arial" w:cs="Arial"/>
          <w:sz w:val="20"/>
        </w:rPr>
      </w:pPr>
      <w:r w:rsidRPr="00FE5BD4">
        <w:rPr>
          <w:rFonts w:ascii="Arial" w:hAnsi="Arial" w:cs="Arial"/>
          <w:sz w:val="20"/>
        </w:rPr>
        <w:t xml:space="preserve">Proposer understands that if selected as the successful Proposer, he/she will have </w:t>
      </w:r>
      <w:r w:rsidR="007A2AC5" w:rsidRPr="00FE5BD4">
        <w:rPr>
          <w:rFonts w:ascii="Arial" w:hAnsi="Arial" w:cs="Arial"/>
          <w:sz w:val="20"/>
        </w:rPr>
        <w:t>__</w:t>
      </w:r>
      <w:r w:rsidR="00065095">
        <w:rPr>
          <w:rFonts w:ascii="Arial" w:hAnsi="Arial" w:cs="Arial"/>
          <w:sz w:val="20"/>
        </w:rPr>
        <w:t>10</w:t>
      </w:r>
      <w:r w:rsidR="007A2AC5" w:rsidRPr="00FE5BD4">
        <w:rPr>
          <w:rFonts w:ascii="Arial" w:hAnsi="Arial" w:cs="Arial"/>
          <w:sz w:val="20"/>
        </w:rPr>
        <w:t>___</w:t>
      </w:r>
      <w:r w:rsidRPr="00FE5BD4">
        <w:rPr>
          <w:rFonts w:ascii="Arial" w:hAnsi="Arial" w:cs="Arial"/>
          <w:sz w:val="20"/>
        </w:rPr>
        <w:t>business days from the date of delivery of final contract in which to complete contract negotiations, if any, and execute the final contract document.</w:t>
      </w:r>
      <w:r w:rsidR="00811FDE" w:rsidRPr="00FE5BD4">
        <w:rPr>
          <w:rFonts w:ascii="Arial" w:hAnsi="Arial" w:cs="Arial"/>
          <w:sz w:val="20"/>
        </w:rPr>
        <w:t xml:space="preserve">  </w:t>
      </w:r>
    </w:p>
    <w:p w:rsidR="002A6792" w:rsidRPr="00FE5BD4" w:rsidRDefault="002A6792">
      <w:pPr>
        <w:pStyle w:val="RFPList1"/>
        <w:numPr>
          <w:ilvl w:val="0"/>
          <w:numId w:val="3"/>
        </w:numPr>
        <w:rPr>
          <w:rFonts w:ascii="Arial" w:hAnsi="Arial" w:cs="Arial"/>
          <w:sz w:val="20"/>
        </w:rPr>
      </w:pPr>
      <w:r w:rsidRPr="00FE5BD4">
        <w:rPr>
          <w:rFonts w:ascii="Arial" w:hAnsi="Arial" w:cs="Arial"/>
          <w:sz w:val="20"/>
        </w:rPr>
        <w:t xml:space="preserve">Proposer </w:t>
      </w:r>
      <w:r w:rsidR="001935F5">
        <w:rPr>
          <w:rFonts w:ascii="Arial" w:hAnsi="Arial" w:cs="Arial"/>
          <w:sz w:val="20"/>
        </w:rPr>
        <w:t xml:space="preserve">shall </w:t>
      </w:r>
      <w:r w:rsidRPr="00FE5BD4">
        <w:rPr>
          <w:rFonts w:ascii="Arial" w:hAnsi="Arial" w:cs="Arial"/>
          <w:sz w:val="20"/>
        </w:rPr>
        <w:t>certif</w:t>
      </w:r>
      <w:r w:rsidR="001935F5">
        <w:rPr>
          <w:rFonts w:ascii="Arial" w:hAnsi="Arial" w:cs="Arial"/>
          <w:sz w:val="20"/>
        </w:rPr>
        <w:t>y</w:t>
      </w:r>
      <w:r w:rsidRPr="00FE5BD4">
        <w:rPr>
          <w:rFonts w:ascii="Arial" w:hAnsi="Arial" w:cs="Arial"/>
          <w:sz w:val="20"/>
        </w:rPr>
        <w:t xml:space="preserve">, by signing and submitting a proposal for $25,000 or more, that their company, any subcontractors, or principals are not suspended or debarred by the General Services Administration (GSA) in accordance with the requirements in OMB Circular A-133.  (A list of parties who have been suspended or debarred can be viewed via the internet at </w:t>
      </w:r>
      <w:hyperlink r:id="rId24" w:history="1">
        <w:r w:rsidR="00705028" w:rsidRPr="00FE5BD4">
          <w:rPr>
            <w:rStyle w:val="Hyperlink"/>
            <w:rFonts w:ascii="Arial" w:hAnsi="Arial" w:cs="Arial"/>
            <w:color w:val="auto"/>
            <w:sz w:val="20"/>
          </w:rPr>
          <w:t>https://www.sam.gov</w:t>
        </w:r>
      </w:hyperlink>
      <w:r w:rsidRPr="00FE5BD4">
        <w:rPr>
          <w:rFonts w:ascii="Arial" w:hAnsi="Arial" w:cs="Arial"/>
          <w:sz w:val="20"/>
        </w:rPr>
        <w:t xml:space="preserve"> .)</w:t>
      </w:r>
    </w:p>
    <w:tbl>
      <w:tblPr>
        <w:tblW w:w="0" w:type="auto"/>
        <w:tblLayout w:type="fixed"/>
        <w:tblLook w:val="01E0" w:firstRow="1" w:lastRow="1" w:firstColumn="1" w:lastColumn="1" w:noHBand="0" w:noVBand="0"/>
      </w:tblPr>
      <w:tblGrid>
        <w:gridCol w:w="1188"/>
        <w:gridCol w:w="1438"/>
        <w:gridCol w:w="2119"/>
        <w:gridCol w:w="763"/>
        <w:gridCol w:w="1920"/>
        <w:gridCol w:w="255"/>
        <w:gridCol w:w="361"/>
        <w:gridCol w:w="1541"/>
      </w:tblGrid>
      <w:tr w:rsidR="00607E68" w:rsidRPr="00FE5BD4">
        <w:tc>
          <w:tcPr>
            <w:tcW w:w="2626" w:type="dxa"/>
            <w:gridSpan w:val="2"/>
          </w:tcPr>
          <w:p w:rsidR="00607E68" w:rsidRPr="00FE5BD4" w:rsidRDefault="00607E68">
            <w:pPr>
              <w:pStyle w:val="RFPTableTextRight"/>
              <w:rPr>
                <w:rFonts w:ascii="Arial" w:hAnsi="Arial" w:cs="Arial"/>
                <w:sz w:val="20"/>
              </w:rPr>
            </w:pPr>
            <w:r w:rsidRPr="00FE5BD4">
              <w:rPr>
                <w:rFonts w:ascii="Arial" w:hAnsi="Arial" w:cs="Arial"/>
                <w:sz w:val="20"/>
              </w:rPr>
              <w:t>Authorized Signature:</w:t>
            </w:r>
          </w:p>
        </w:tc>
        <w:tc>
          <w:tcPr>
            <w:tcW w:w="6959" w:type="dxa"/>
            <w:gridSpan w:val="6"/>
            <w:tcBorders>
              <w:bottom w:val="single" w:sz="4" w:space="0" w:color="auto"/>
            </w:tcBorders>
          </w:tcPr>
          <w:p w:rsidR="00607E68" w:rsidRPr="00FE5BD4" w:rsidRDefault="00607E68">
            <w:pPr>
              <w:pStyle w:val="RFPTableTextRight"/>
              <w:rPr>
                <w:rFonts w:ascii="Arial" w:hAnsi="Arial" w:cs="Arial"/>
                <w:sz w:val="20"/>
              </w:rPr>
            </w:pPr>
          </w:p>
        </w:tc>
      </w:tr>
      <w:tr w:rsidR="00607E68" w:rsidRPr="00FE5BD4">
        <w:trPr>
          <w:trHeight w:val="296"/>
        </w:trPr>
        <w:tc>
          <w:tcPr>
            <w:tcW w:w="2626" w:type="dxa"/>
            <w:gridSpan w:val="2"/>
          </w:tcPr>
          <w:p w:rsidR="00607E68" w:rsidRPr="00FE5BD4" w:rsidRDefault="00607E68">
            <w:pPr>
              <w:pStyle w:val="RFPTableTextRight"/>
              <w:rPr>
                <w:rFonts w:ascii="Arial" w:hAnsi="Arial" w:cs="Arial"/>
                <w:sz w:val="20"/>
              </w:rPr>
            </w:pPr>
            <w:r w:rsidRPr="00FE5BD4">
              <w:rPr>
                <w:rFonts w:ascii="Arial" w:hAnsi="Arial" w:cs="Arial"/>
                <w:sz w:val="20"/>
              </w:rPr>
              <w:t>Typed or Printed Name:</w:t>
            </w:r>
          </w:p>
        </w:tc>
        <w:tc>
          <w:tcPr>
            <w:tcW w:w="6959" w:type="dxa"/>
            <w:gridSpan w:val="6"/>
            <w:tcBorders>
              <w:top w:val="single" w:sz="4" w:space="0" w:color="auto"/>
              <w:bottom w:val="single" w:sz="4" w:space="0" w:color="auto"/>
            </w:tcBorders>
          </w:tcPr>
          <w:p w:rsidR="00607E68" w:rsidRPr="00FE5BD4" w:rsidRDefault="00607E68">
            <w:pPr>
              <w:pStyle w:val="RFPTableTextRight"/>
              <w:rPr>
                <w:rFonts w:ascii="Arial" w:hAnsi="Arial" w:cs="Arial"/>
                <w:sz w:val="20"/>
              </w:rPr>
            </w:pPr>
          </w:p>
        </w:tc>
      </w:tr>
      <w:tr w:rsidR="00607E68" w:rsidRPr="00FE5BD4">
        <w:tc>
          <w:tcPr>
            <w:tcW w:w="2626" w:type="dxa"/>
            <w:gridSpan w:val="2"/>
          </w:tcPr>
          <w:p w:rsidR="00607E68" w:rsidRPr="00FE5BD4" w:rsidRDefault="00607E68">
            <w:pPr>
              <w:pStyle w:val="RFPTableTextRight"/>
              <w:rPr>
                <w:rFonts w:ascii="Arial" w:hAnsi="Arial" w:cs="Arial"/>
                <w:sz w:val="20"/>
              </w:rPr>
            </w:pPr>
            <w:r w:rsidRPr="00FE5BD4">
              <w:rPr>
                <w:rFonts w:ascii="Arial" w:hAnsi="Arial" w:cs="Arial"/>
                <w:sz w:val="20"/>
              </w:rPr>
              <w:t>Title:</w:t>
            </w:r>
          </w:p>
        </w:tc>
        <w:tc>
          <w:tcPr>
            <w:tcW w:w="6959" w:type="dxa"/>
            <w:gridSpan w:val="6"/>
            <w:tcBorders>
              <w:top w:val="single" w:sz="4" w:space="0" w:color="auto"/>
              <w:bottom w:val="single" w:sz="4" w:space="0" w:color="auto"/>
            </w:tcBorders>
          </w:tcPr>
          <w:p w:rsidR="00607E68" w:rsidRPr="00FE5BD4" w:rsidRDefault="00607E68">
            <w:pPr>
              <w:pStyle w:val="RFPTableTextRight"/>
              <w:rPr>
                <w:rFonts w:ascii="Arial" w:hAnsi="Arial" w:cs="Arial"/>
                <w:sz w:val="20"/>
              </w:rPr>
            </w:pPr>
          </w:p>
        </w:tc>
      </w:tr>
      <w:tr w:rsidR="00607E68" w:rsidRPr="00FE5BD4">
        <w:tc>
          <w:tcPr>
            <w:tcW w:w="2626" w:type="dxa"/>
            <w:gridSpan w:val="2"/>
          </w:tcPr>
          <w:p w:rsidR="00607E68" w:rsidRPr="00FE5BD4" w:rsidRDefault="00607E68">
            <w:pPr>
              <w:pStyle w:val="RFPTableTextRight"/>
              <w:rPr>
                <w:rFonts w:ascii="Arial" w:hAnsi="Arial" w:cs="Arial"/>
                <w:sz w:val="20"/>
              </w:rPr>
            </w:pPr>
            <w:r w:rsidRPr="00FE5BD4">
              <w:rPr>
                <w:rFonts w:ascii="Arial" w:hAnsi="Arial" w:cs="Arial"/>
                <w:sz w:val="20"/>
              </w:rPr>
              <w:t>Company Name:</w:t>
            </w:r>
          </w:p>
        </w:tc>
        <w:tc>
          <w:tcPr>
            <w:tcW w:w="6959" w:type="dxa"/>
            <w:gridSpan w:val="6"/>
            <w:tcBorders>
              <w:top w:val="single" w:sz="4" w:space="0" w:color="auto"/>
              <w:bottom w:val="single" w:sz="4" w:space="0" w:color="auto"/>
            </w:tcBorders>
          </w:tcPr>
          <w:p w:rsidR="00607E68" w:rsidRPr="00FE5BD4" w:rsidRDefault="00607E68">
            <w:pPr>
              <w:pStyle w:val="RFPTableTextRight"/>
              <w:rPr>
                <w:rFonts w:ascii="Arial" w:hAnsi="Arial" w:cs="Arial"/>
                <w:sz w:val="20"/>
              </w:rPr>
            </w:pPr>
          </w:p>
        </w:tc>
      </w:tr>
      <w:tr w:rsidR="00607E68" w:rsidRPr="00FE5BD4">
        <w:tc>
          <w:tcPr>
            <w:tcW w:w="1188" w:type="dxa"/>
          </w:tcPr>
          <w:p w:rsidR="00607E68" w:rsidRPr="00FE5BD4" w:rsidRDefault="00607E68">
            <w:pPr>
              <w:pStyle w:val="RFPTableTextRight"/>
              <w:rPr>
                <w:rFonts w:ascii="Arial" w:hAnsi="Arial" w:cs="Arial"/>
                <w:sz w:val="20"/>
              </w:rPr>
            </w:pPr>
            <w:r w:rsidRPr="00FE5BD4">
              <w:rPr>
                <w:rFonts w:ascii="Arial" w:hAnsi="Arial" w:cs="Arial"/>
                <w:sz w:val="20"/>
              </w:rPr>
              <w:t>Address:</w:t>
            </w:r>
          </w:p>
        </w:tc>
        <w:tc>
          <w:tcPr>
            <w:tcW w:w="8397" w:type="dxa"/>
            <w:gridSpan w:val="7"/>
            <w:tcBorders>
              <w:bottom w:val="single" w:sz="4" w:space="0" w:color="auto"/>
            </w:tcBorders>
          </w:tcPr>
          <w:p w:rsidR="00607E68" w:rsidRPr="00FE5BD4" w:rsidRDefault="00607E68">
            <w:pPr>
              <w:pStyle w:val="RFPTableTextRight"/>
              <w:rPr>
                <w:rFonts w:ascii="Arial" w:hAnsi="Arial" w:cs="Arial"/>
                <w:sz w:val="20"/>
              </w:rPr>
            </w:pPr>
          </w:p>
        </w:tc>
      </w:tr>
      <w:tr w:rsidR="00607E68" w:rsidRPr="00FE5BD4">
        <w:tc>
          <w:tcPr>
            <w:tcW w:w="1188" w:type="dxa"/>
          </w:tcPr>
          <w:p w:rsidR="00607E68" w:rsidRPr="00FE5BD4" w:rsidRDefault="00607E68">
            <w:pPr>
              <w:pStyle w:val="RFPTableTextRight"/>
              <w:rPr>
                <w:rFonts w:ascii="Arial" w:hAnsi="Arial" w:cs="Arial"/>
                <w:sz w:val="20"/>
              </w:rPr>
            </w:pPr>
            <w:r w:rsidRPr="00FE5BD4">
              <w:rPr>
                <w:rFonts w:ascii="Arial" w:hAnsi="Arial" w:cs="Arial"/>
                <w:sz w:val="20"/>
              </w:rPr>
              <w:t>City:</w:t>
            </w:r>
          </w:p>
        </w:tc>
        <w:tc>
          <w:tcPr>
            <w:tcW w:w="3557" w:type="dxa"/>
            <w:gridSpan w:val="2"/>
            <w:tcBorders>
              <w:bottom w:val="single" w:sz="4" w:space="0" w:color="auto"/>
            </w:tcBorders>
          </w:tcPr>
          <w:p w:rsidR="00607E68" w:rsidRPr="00FE5BD4" w:rsidRDefault="00607E68">
            <w:pPr>
              <w:pStyle w:val="RFPTableTextRight"/>
              <w:rPr>
                <w:rFonts w:ascii="Arial" w:hAnsi="Arial" w:cs="Arial"/>
                <w:sz w:val="20"/>
              </w:rPr>
            </w:pPr>
          </w:p>
        </w:tc>
        <w:tc>
          <w:tcPr>
            <w:tcW w:w="763" w:type="dxa"/>
          </w:tcPr>
          <w:p w:rsidR="00607E68" w:rsidRPr="00FE5BD4" w:rsidRDefault="00607E68">
            <w:pPr>
              <w:pStyle w:val="RFPTableTextRight"/>
              <w:rPr>
                <w:rFonts w:ascii="Arial" w:hAnsi="Arial" w:cs="Arial"/>
                <w:sz w:val="20"/>
              </w:rPr>
            </w:pPr>
            <w:r w:rsidRPr="00FE5BD4">
              <w:rPr>
                <w:rFonts w:ascii="Arial" w:hAnsi="Arial" w:cs="Arial"/>
                <w:sz w:val="20"/>
              </w:rPr>
              <w:t>State:</w:t>
            </w:r>
          </w:p>
        </w:tc>
        <w:tc>
          <w:tcPr>
            <w:tcW w:w="1920" w:type="dxa"/>
            <w:tcBorders>
              <w:bottom w:val="single" w:sz="4" w:space="0" w:color="auto"/>
            </w:tcBorders>
          </w:tcPr>
          <w:p w:rsidR="00607E68" w:rsidRPr="00FE5BD4" w:rsidRDefault="00607E68">
            <w:pPr>
              <w:pStyle w:val="RFPTableTextRight"/>
              <w:rPr>
                <w:rFonts w:ascii="Arial" w:hAnsi="Arial" w:cs="Arial"/>
                <w:sz w:val="20"/>
              </w:rPr>
            </w:pPr>
          </w:p>
        </w:tc>
        <w:tc>
          <w:tcPr>
            <w:tcW w:w="616" w:type="dxa"/>
            <w:gridSpan w:val="2"/>
          </w:tcPr>
          <w:p w:rsidR="00607E68" w:rsidRPr="00FE5BD4" w:rsidRDefault="00607E68">
            <w:pPr>
              <w:pStyle w:val="RFPTableTextRight"/>
              <w:rPr>
                <w:rFonts w:ascii="Arial" w:hAnsi="Arial" w:cs="Arial"/>
                <w:sz w:val="20"/>
              </w:rPr>
            </w:pPr>
            <w:r w:rsidRPr="00FE5BD4">
              <w:rPr>
                <w:rFonts w:ascii="Arial" w:hAnsi="Arial" w:cs="Arial"/>
                <w:sz w:val="20"/>
              </w:rPr>
              <w:t>Zip:</w:t>
            </w:r>
          </w:p>
        </w:tc>
        <w:tc>
          <w:tcPr>
            <w:tcW w:w="1541" w:type="dxa"/>
            <w:tcBorders>
              <w:bottom w:val="single" w:sz="4" w:space="0" w:color="auto"/>
            </w:tcBorders>
          </w:tcPr>
          <w:p w:rsidR="00607E68" w:rsidRPr="00FE5BD4" w:rsidRDefault="00607E68">
            <w:pPr>
              <w:pStyle w:val="RFPTableTextRight"/>
              <w:rPr>
                <w:rFonts w:ascii="Arial" w:hAnsi="Arial" w:cs="Arial"/>
                <w:sz w:val="20"/>
              </w:rPr>
            </w:pPr>
          </w:p>
        </w:tc>
      </w:tr>
      <w:tr w:rsidR="00607E68" w:rsidRPr="00FE5BD4">
        <w:trPr>
          <w:trHeight w:val="732"/>
        </w:trPr>
        <w:tc>
          <w:tcPr>
            <w:tcW w:w="7428" w:type="dxa"/>
            <w:gridSpan w:val="5"/>
            <w:tcBorders>
              <w:bottom w:val="double" w:sz="4" w:space="0" w:color="auto"/>
            </w:tcBorders>
          </w:tcPr>
          <w:p w:rsidR="00607E68" w:rsidRPr="00FE5BD4" w:rsidRDefault="00607E68">
            <w:pPr>
              <w:pStyle w:val="RFPBodyText"/>
              <w:rPr>
                <w:rFonts w:ascii="Arial" w:hAnsi="Arial" w:cs="Arial"/>
                <w:sz w:val="20"/>
              </w:rPr>
            </w:pPr>
          </w:p>
        </w:tc>
        <w:tc>
          <w:tcPr>
            <w:tcW w:w="255" w:type="dxa"/>
          </w:tcPr>
          <w:p w:rsidR="00607E68" w:rsidRPr="00FE5BD4" w:rsidRDefault="00607E68">
            <w:pPr>
              <w:pStyle w:val="RFPBodyText"/>
              <w:rPr>
                <w:rFonts w:ascii="Arial" w:hAnsi="Arial" w:cs="Arial"/>
                <w:sz w:val="20"/>
              </w:rPr>
            </w:pPr>
          </w:p>
        </w:tc>
        <w:tc>
          <w:tcPr>
            <w:tcW w:w="1902" w:type="dxa"/>
            <w:gridSpan w:val="2"/>
            <w:tcBorders>
              <w:bottom w:val="double" w:sz="4" w:space="0" w:color="auto"/>
            </w:tcBorders>
          </w:tcPr>
          <w:p w:rsidR="00607E68" w:rsidRPr="00FE5BD4" w:rsidRDefault="00607E68">
            <w:pPr>
              <w:pStyle w:val="RFPBodyText"/>
              <w:rPr>
                <w:rFonts w:ascii="Arial" w:hAnsi="Arial" w:cs="Arial"/>
                <w:sz w:val="20"/>
              </w:rPr>
            </w:pPr>
          </w:p>
        </w:tc>
      </w:tr>
      <w:tr w:rsidR="00607E68" w:rsidRPr="00FE5BD4">
        <w:trPr>
          <w:trHeight w:val="334"/>
        </w:trPr>
        <w:tc>
          <w:tcPr>
            <w:tcW w:w="7428" w:type="dxa"/>
            <w:gridSpan w:val="5"/>
            <w:tcBorders>
              <w:top w:val="double" w:sz="4" w:space="0" w:color="auto"/>
              <w:bottom w:val="double" w:sz="4" w:space="0" w:color="auto"/>
            </w:tcBorders>
          </w:tcPr>
          <w:p w:rsidR="00607E68" w:rsidRPr="00FE5BD4" w:rsidRDefault="00607E68">
            <w:pPr>
              <w:pStyle w:val="RFPBodyTextCentered"/>
              <w:rPr>
                <w:rFonts w:ascii="Arial" w:hAnsi="Arial" w:cs="Arial"/>
                <w:sz w:val="20"/>
              </w:rPr>
            </w:pPr>
            <w:r w:rsidRPr="00FE5BD4">
              <w:rPr>
                <w:rFonts w:ascii="Arial" w:hAnsi="Arial" w:cs="Arial"/>
                <w:sz w:val="20"/>
              </w:rPr>
              <w:t>SIGNATURE of Proposer's Authorized Representative</w:t>
            </w:r>
          </w:p>
        </w:tc>
        <w:tc>
          <w:tcPr>
            <w:tcW w:w="255" w:type="dxa"/>
          </w:tcPr>
          <w:p w:rsidR="00607E68" w:rsidRPr="00FE5BD4" w:rsidRDefault="00607E68">
            <w:pPr>
              <w:pStyle w:val="RFPBodyTextCentered"/>
              <w:rPr>
                <w:rFonts w:ascii="Arial" w:hAnsi="Arial" w:cs="Arial"/>
                <w:sz w:val="20"/>
              </w:rPr>
            </w:pPr>
          </w:p>
        </w:tc>
        <w:tc>
          <w:tcPr>
            <w:tcW w:w="1902" w:type="dxa"/>
            <w:gridSpan w:val="2"/>
            <w:tcBorders>
              <w:top w:val="double" w:sz="4" w:space="0" w:color="auto"/>
              <w:bottom w:val="double" w:sz="4" w:space="0" w:color="auto"/>
            </w:tcBorders>
          </w:tcPr>
          <w:p w:rsidR="00607E68" w:rsidRPr="00FE5BD4" w:rsidRDefault="00607E68">
            <w:pPr>
              <w:pStyle w:val="RFPBodyTextCentered"/>
              <w:rPr>
                <w:rFonts w:ascii="Arial" w:hAnsi="Arial" w:cs="Arial"/>
                <w:sz w:val="20"/>
              </w:rPr>
            </w:pPr>
            <w:r w:rsidRPr="00FE5BD4">
              <w:rPr>
                <w:rFonts w:ascii="Arial" w:hAnsi="Arial" w:cs="Arial"/>
                <w:sz w:val="20"/>
              </w:rPr>
              <w:t>DATE</w:t>
            </w:r>
          </w:p>
        </w:tc>
      </w:tr>
    </w:tbl>
    <w:p w:rsidR="00607E68" w:rsidRPr="00FE5BD4" w:rsidRDefault="00607E68">
      <w:pPr>
        <w:rPr>
          <w:rFonts w:ascii="Arial" w:hAnsi="Arial" w:cs="Arial"/>
          <w:i/>
          <w:sz w:val="20"/>
        </w:rPr>
        <w:sectPr w:rsidR="00607E68" w:rsidRPr="00FE5BD4" w:rsidSect="003F1BE0">
          <w:headerReference w:type="even" r:id="rId25"/>
          <w:headerReference w:type="default" r:id="rId26"/>
          <w:headerReference w:type="first" r:id="rId27"/>
          <w:pgSz w:w="12240" w:h="15840" w:code="1"/>
          <w:pgMar w:top="720" w:right="1440" w:bottom="720" w:left="1440" w:header="1008" w:footer="1008" w:gutter="0"/>
          <w:cols w:space="720"/>
        </w:sectPr>
      </w:pPr>
    </w:p>
    <w:p w:rsidR="009349D3" w:rsidRPr="009349D3" w:rsidRDefault="009349D3" w:rsidP="009349D3">
      <w:pPr>
        <w:pStyle w:val="RFPAttachmentTitle"/>
        <w:numPr>
          <w:ilvl w:val="0"/>
          <w:numId w:val="0"/>
        </w:numPr>
        <w:rPr>
          <w:rFonts w:ascii="Arial" w:hAnsi="Arial" w:cs="Arial"/>
          <w:sz w:val="22"/>
          <w:szCs w:val="22"/>
        </w:rPr>
      </w:pPr>
      <w:bookmarkStart w:id="205" w:name="_Toc156109187"/>
      <w:r w:rsidRPr="009349D3">
        <w:rPr>
          <w:rFonts w:ascii="Arial" w:hAnsi="Arial" w:cs="Arial"/>
          <w:sz w:val="22"/>
          <w:szCs w:val="22"/>
        </w:rPr>
        <w:t xml:space="preserve">ATTACHMENT II: </w:t>
      </w:r>
      <w:r w:rsidRPr="009349D3">
        <w:rPr>
          <w:rFonts w:ascii="Arial" w:hAnsi="Arial" w:cs="Arial"/>
          <w:sz w:val="22"/>
          <w:szCs w:val="22"/>
        </w:rPr>
        <w:tab/>
      </w:r>
      <w:bookmarkEnd w:id="205"/>
      <w:r w:rsidRPr="009349D3">
        <w:rPr>
          <w:rFonts w:ascii="Arial" w:hAnsi="Arial" w:cs="Arial"/>
          <w:sz w:val="22"/>
          <w:szCs w:val="22"/>
        </w:rPr>
        <w:t>SAMPLE CONTRACT</w:t>
      </w:r>
    </w:p>
    <w:p w:rsidR="009349D3" w:rsidRPr="009349D3" w:rsidRDefault="009349D3" w:rsidP="009349D3">
      <w:pPr>
        <w:pStyle w:val="RFPAttachmentTitle2"/>
        <w:rPr>
          <w:rFonts w:ascii="Arial" w:hAnsi="Arial" w:cs="Arial"/>
          <w:sz w:val="22"/>
          <w:szCs w:val="22"/>
        </w:rPr>
      </w:pPr>
      <w:r w:rsidRPr="009349D3">
        <w:rPr>
          <w:rFonts w:ascii="Arial" w:hAnsi="Arial" w:cs="Arial"/>
          <w:sz w:val="22"/>
          <w:szCs w:val="22"/>
        </w:rPr>
        <w:t>STATE OF LOUISIANA</w:t>
      </w:r>
      <w:r w:rsidRPr="009349D3">
        <w:rPr>
          <w:rFonts w:ascii="Arial" w:hAnsi="Arial" w:cs="Arial"/>
          <w:sz w:val="22"/>
          <w:szCs w:val="22"/>
        </w:rPr>
        <w:br/>
        <w:t>CONTRACT</w:t>
      </w:r>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 xml:space="preserve">On this ____day of </w:t>
      </w:r>
      <w:r w:rsidR="00F50EDC">
        <w:rPr>
          <w:rFonts w:ascii="Arial" w:hAnsi="Arial" w:cs="Arial"/>
          <w:sz w:val="22"/>
          <w:szCs w:val="22"/>
        </w:rPr>
        <w:t>___</w:t>
      </w:r>
      <w:r w:rsidR="00DB5852">
        <w:rPr>
          <w:rFonts w:ascii="Arial" w:hAnsi="Arial" w:cs="Arial"/>
          <w:sz w:val="22"/>
          <w:szCs w:val="22"/>
        </w:rPr>
        <w:t>______</w:t>
      </w:r>
      <w:r w:rsidR="00F50EDC">
        <w:rPr>
          <w:rFonts w:ascii="Arial" w:hAnsi="Arial" w:cs="Arial"/>
          <w:sz w:val="22"/>
          <w:szCs w:val="22"/>
        </w:rPr>
        <w:t xml:space="preserve">___, </w:t>
      </w:r>
      <w:r w:rsidRPr="009349D3">
        <w:rPr>
          <w:rFonts w:ascii="Arial" w:hAnsi="Arial" w:cs="Arial"/>
          <w:sz w:val="22"/>
          <w:szCs w:val="22"/>
        </w:rPr>
        <w:t>20_</w:t>
      </w:r>
      <w:r w:rsidR="00DB5852">
        <w:rPr>
          <w:rFonts w:ascii="Arial" w:hAnsi="Arial" w:cs="Arial"/>
          <w:sz w:val="22"/>
          <w:szCs w:val="22"/>
        </w:rPr>
        <w:t>_</w:t>
      </w:r>
      <w:r w:rsidRPr="009349D3">
        <w:rPr>
          <w:rFonts w:ascii="Arial" w:hAnsi="Arial" w:cs="Arial"/>
          <w:sz w:val="22"/>
          <w:szCs w:val="22"/>
        </w:rPr>
        <w:t>_</w:t>
      </w:r>
      <w:r w:rsidRPr="009349D3">
        <w:rPr>
          <w:rStyle w:val="RFPBodyTextUnderlineCharChar"/>
          <w:rFonts w:ascii="Arial" w:hAnsi="Arial" w:cs="Arial"/>
          <w:sz w:val="22"/>
          <w:szCs w:val="22"/>
        </w:rPr>
        <w:t>,</w:t>
      </w:r>
      <w:r w:rsidRPr="009349D3">
        <w:rPr>
          <w:rFonts w:ascii="Arial" w:hAnsi="Arial" w:cs="Arial"/>
          <w:sz w:val="22"/>
          <w:szCs w:val="22"/>
        </w:rPr>
        <w:t xml:space="preserve"> the State of Louisiana, [</w:t>
      </w:r>
      <w:r w:rsidRPr="009349D3">
        <w:rPr>
          <w:rStyle w:val="RFPBodyTextItalicChar"/>
          <w:rFonts w:ascii="Arial" w:hAnsi="Arial" w:cs="Arial"/>
          <w:sz w:val="22"/>
          <w:szCs w:val="22"/>
        </w:rPr>
        <w:t>STATE AGENCY NAME</w:t>
      </w:r>
      <w:r w:rsidRPr="009349D3">
        <w:rPr>
          <w:rFonts w:ascii="Arial" w:hAnsi="Arial" w:cs="Arial"/>
          <w:sz w:val="22"/>
          <w:szCs w:val="22"/>
        </w:rPr>
        <w:t>], hereinafter sometimes referred to as the "State", and [</w:t>
      </w:r>
      <w:r w:rsidRPr="009349D3">
        <w:rPr>
          <w:rStyle w:val="RFPBodyTextItalicChar"/>
          <w:rFonts w:ascii="Arial" w:hAnsi="Arial" w:cs="Arial"/>
          <w:sz w:val="22"/>
          <w:szCs w:val="22"/>
        </w:rPr>
        <w:t>CONTRACTOR’S NAME AND LEGAL ADDRESS INCLUDING ZIP CODE</w:t>
      </w:r>
      <w:r w:rsidRPr="009349D3">
        <w:rPr>
          <w:rFonts w:ascii="Arial" w:hAnsi="Arial" w:cs="Arial"/>
          <w:sz w:val="22"/>
          <w:szCs w:val="22"/>
        </w:rPr>
        <w:t>], hereinafter sometimes referred to as the "Contractor", do hereby enter into a contract under the following terms and conditions.</w:t>
      </w:r>
    </w:p>
    <w:p w:rsidR="009349D3" w:rsidRPr="009349D3" w:rsidRDefault="009349D3" w:rsidP="009349D3">
      <w:pPr>
        <w:pStyle w:val="RFPAttachmentHeading1"/>
        <w:numPr>
          <w:ilvl w:val="4"/>
          <w:numId w:val="9"/>
        </w:numPr>
        <w:rPr>
          <w:rFonts w:ascii="Arial" w:hAnsi="Arial" w:cs="Arial"/>
          <w:i w:val="0"/>
          <w:sz w:val="22"/>
          <w:szCs w:val="22"/>
        </w:rPr>
      </w:pPr>
      <w:bookmarkStart w:id="206" w:name="_Toc156109188"/>
      <w:r w:rsidRPr="009349D3">
        <w:rPr>
          <w:rFonts w:ascii="Arial" w:hAnsi="Arial" w:cs="Arial"/>
          <w:i w:val="0"/>
          <w:sz w:val="22"/>
          <w:szCs w:val="22"/>
        </w:rPr>
        <w:t>SCOPE OF SERVICES</w:t>
      </w:r>
      <w:bookmarkEnd w:id="206"/>
    </w:p>
    <w:p w:rsidR="009349D3" w:rsidRPr="009349D3" w:rsidRDefault="009349D3" w:rsidP="009349D3">
      <w:pPr>
        <w:pStyle w:val="RFPAttachmentHeading2"/>
        <w:rPr>
          <w:rFonts w:ascii="Arial" w:hAnsi="Arial" w:cs="Arial"/>
          <w:sz w:val="22"/>
        </w:rPr>
      </w:pPr>
      <w:bookmarkStart w:id="207" w:name="_Toc156109189"/>
      <w:r w:rsidRPr="009349D3">
        <w:rPr>
          <w:rFonts w:ascii="Arial" w:hAnsi="Arial" w:cs="Arial"/>
          <w:sz w:val="22"/>
        </w:rPr>
        <w:t>CONCISE DESCRIPTION OF SERVICES</w:t>
      </w:r>
      <w:bookmarkEnd w:id="207"/>
    </w:p>
    <w:p w:rsidR="009349D3" w:rsidRPr="009349D3" w:rsidRDefault="009349D3" w:rsidP="009349D3">
      <w:pPr>
        <w:pStyle w:val="RFPBodyText"/>
        <w:rPr>
          <w:rFonts w:ascii="Arial" w:hAnsi="Arial" w:cs="Arial"/>
          <w:i/>
          <w:sz w:val="22"/>
          <w:szCs w:val="22"/>
        </w:rPr>
      </w:pPr>
      <w:r w:rsidRPr="009349D3">
        <w:rPr>
          <w:rFonts w:ascii="Arial" w:hAnsi="Arial" w:cs="Arial"/>
          <w:i/>
          <w:sz w:val="22"/>
          <w:szCs w:val="22"/>
        </w:rPr>
        <w:t>[COMPLETE A DESCRIPTION OF SERVICES TO BE PROVIDED OR ATTACH SOW]</w:t>
      </w:r>
    </w:p>
    <w:p w:rsidR="009349D3" w:rsidRPr="009349D3" w:rsidRDefault="009349D3" w:rsidP="009349D3">
      <w:pPr>
        <w:pStyle w:val="RFPAttachmentHeading2"/>
        <w:rPr>
          <w:rFonts w:ascii="Arial" w:hAnsi="Arial" w:cs="Arial"/>
          <w:sz w:val="22"/>
        </w:rPr>
      </w:pPr>
      <w:bookmarkStart w:id="208" w:name="_Toc156109190"/>
      <w:r w:rsidRPr="009349D3">
        <w:rPr>
          <w:rFonts w:ascii="Arial" w:hAnsi="Arial" w:cs="Arial"/>
          <w:sz w:val="22"/>
        </w:rPr>
        <w:t>STATEMENT OF WORK</w:t>
      </w:r>
      <w:bookmarkEnd w:id="208"/>
      <w:r w:rsidRPr="009349D3">
        <w:rPr>
          <w:rFonts w:ascii="Arial" w:hAnsi="Arial" w:cs="Arial"/>
          <w:sz w:val="22"/>
        </w:rPr>
        <w:t xml:space="preserve"> </w:t>
      </w:r>
    </w:p>
    <w:p w:rsidR="009349D3" w:rsidRPr="009349D3" w:rsidRDefault="009349D3" w:rsidP="009349D3">
      <w:pPr>
        <w:pStyle w:val="RFPAttachmentHeading2"/>
        <w:numPr>
          <w:ilvl w:val="0"/>
          <w:numId w:val="0"/>
        </w:numPr>
        <w:ind w:left="936"/>
        <w:rPr>
          <w:rFonts w:ascii="Arial" w:hAnsi="Arial" w:cs="Arial"/>
          <w:i/>
          <w:sz w:val="22"/>
        </w:rPr>
      </w:pPr>
      <w:r w:rsidRPr="009349D3">
        <w:rPr>
          <w:rFonts w:ascii="Arial" w:hAnsi="Arial" w:cs="Arial"/>
          <w:b w:val="0"/>
          <w:sz w:val="22"/>
        </w:rPr>
        <w:t>{Define work/services/deliverables to be provided</w:t>
      </w:r>
      <w:r>
        <w:rPr>
          <w:rFonts w:ascii="Arial" w:hAnsi="Arial" w:cs="Arial"/>
          <w:b w:val="0"/>
          <w:sz w:val="22"/>
        </w:rPr>
        <w:t xml:space="preserve"> </w:t>
      </w:r>
      <w:r w:rsidRPr="009349D3">
        <w:rPr>
          <w:rFonts w:ascii="Arial" w:hAnsi="Arial" w:cs="Arial"/>
          <w:b w:val="0"/>
          <w:sz w:val="22"/>
        </w:rPr>
        <w:t>by contractor composed from R</w:t>
      </w:r>
      <w:r>
        <w:rPr>
          <w:rFonts w:ascii="Arial" w:hAnsi="Arial" w:cs="Arial"/>
          <w:b w:val="0"/>
          <w:sz w:val="22"/>
        </w:rPr>
        <w:t>F</w:t>
      </w:r>
      <w:r w:rsidRPr="009349D3">
        <w:rPr>
          <w:rFonts w:ascii="Arial" w:hAnsi="Arial" w:cs="Arial"/>
          <w:b w:val="0"/>
          <w:sz w:val="22"/>
        </w:rPr>
        <w:t>P &amp; proposers response.  May be included in an attachment if detail is lengthy.}</w:t>
      </w:r>
    </w:p>
    <w:p w:rsidR="009349D3" w:rsidRPr="009349D3" w:rsidRDefault="009349D3" w:rsidP="009349D3">
      <w:pPr>
        <w:pStyle w:val="RFPAttachmentHeading3"/>
        <w:rPr>
          <w:rFonts w:ascii="Arial" w:hAnsi="Arial" w:cs="Arial"/>
          <w:sz w:val="22"/>
          <w:szCs w:val="22"/>
        </w:rPr>
      </w:pPr>
      <w:bookmarkStart w:id="209" w:name="_Toc156109192"/>
      <w:r w:rsidRPr="009349D3">
        <w:rPr>
          <w:rFonts w:ascii="Arial" w:hAnsi="Arial" w:cs="Arial"/>
          <w:sz w:val="22"/>
          <w:szCs w:val="22"/>
        </w:rPr>
        <w:t>GOALS AND OBJECTIVES</w:t>
      </w:r>
      <w:bookmarkEnd w:id="209"/>
    </w:p>
    <w:p w:rsidR="009349D3" w:rsidRPr="009349D3" w:rsidRDefault="009349D3" w:rsidP="009349D3">
      <w:pPr>
        <w:pStyle w:val="RFPBodyText"/>
        <w:rPr>
          <w:rFonts w:ascii="Arial" w:hAnsi="Arial" w:cs="Arial"/>
          <w:i/>
          <w:sz w:val="22"/>
          <w:szCs w:val="22"/>
        </w:rPr>
      </w:pPr>
      <w:r w:rsidRPr="009349D3">
        <w:rPr>
          <w:rFonts w:ascii="Arial" w:hAnsi="Arial" w:cs="Arial"/>
          <w:i/>
          <w:sz w:val="22"/>
          <w:szCs w:val="22"/>
        </w:rPr>
        <w:t>[LIST GOALS AND OBJECTIVES OF THIS CONTRACT]</w:t>
      </w:r>
    </w:p>
    <w:p w:rsidR="009349D3" w:rsidRPr="009349D3" w:rsidRDefault="009349D3" w:rsidP="009349D3">
      <w:pPr>
        <w:pStyle w:val="RFPAttachmentHeading3"/>
        <w:rPr>
          <w:rFonts w:ascii="Arial" w:hAnsi="Arial" w:cs="Arial"/>
          <w:i/>
          <w:sz w:val="22"/>
          <w:szCs w:val="22"/>
        </w:rPr>
      </w:pPr>
      <w:bookmarkStart w:id="210" w:name="_Toc156109193"/>
      <w:r w:rsidRPr="009349D3">
        <w:rPr>
          <w:rFonts w:ascii="Arial" w:hAnsi="Arial" w:cs="Arial"/>
          <w:i/>
          <w:sz w:val="22"/>
          <w:szCs w:val="22"/>
        </w:rPr>
        <w:t>PERFORMANCE MEASURES</w:t>
      </w:r>
      <w:bookmarkEnd w:id="210"/>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The performance of the contract will be measured by the State Project Manager, authorized on behalf of the State, to evaluate the contractor’s performance against the criteria in the Statement of Work and are identified as:</w:t>
      </w:r>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[LIST PERFORMANCE MEASURES WHICH SHOULD BE MEASURABLE AND TIME BOUND]</w:t>
      </w:r>
    </w:p>
    <w:p w:rsidR="009349D3" w:rsidRPr="009349D3" w:rsidRDefault="009349D3" w:rsidP="009349D3">
      <w:pPr>
        <w:pStyle w:val="RFPAttachmentHeading3"/>
        <w:rPr>
          <w:rFonts w:ascii="Arial" w:hAnsi="Arial" w:cs="Arial"/>
          <w:sz w:val="22"/>
          <w:szCs w:val="22"/>
        </w:rPr>
      </w:pPr>
      <w:bookmarkStart w:id="211" w:name="_Toc156109194"/>
      <w:r w:rsidRPr="009349D3">
        <w:rPr>
          <w:rFonts w:ascii="Arial" w:hAnsi="Arial" w:cs="Arial"/>
          <w:sz w:val="22"/>
          <w:szCs w:val="22"/>
        </w:rPr>
        <w:t>MONITORING PLAN</w:t>
      </w:r>
      <w:bookmarkEnd w:id="211"/>
    </w:p>
    <w:p w:rsidR="009349D3" w:rsidRPr="009349D3" w:rsidRDefault="009349D3" w:rsidP="009349D3">
      <w:pPr>
        <w:pStyle w:val="RFPBodyText"/>
        <w:rPr>
          <w:rFonts w:ascii="Arial" w:hAnsi="Arial" w:cs="Arial"/>
          <w:sz w:val="22"/>
          <w:szCs w:val="22"/>
        </w:rPr>
      </w:pPr>
      <w:r w:rsidRPr="009349D3">
        <w:rPr>
          <w:rStyle w:val="RFPBodyTextItalicChar"/>
          <w:rFonts w:ascii="Arial" w:hAnsi="Arial" w:cs="Arial"/>
          <w:sz w:val="22"/>
          <w:szCs w:val="22"/>
        </w:rPr>
        <w:t>[Name and Title or Position]</w:t>
      </w:r>
      <w:r w:rsidRPr="009349D3">
        <w:rPr>
          <w:rFonts w:ascii="Arial" w:hAnsi="Arial" w:cs="Arial"/>
          <w:sz w:val="22"/>
          <w:szCs w:val="22"/>
        </w:rPr>
        <w:t xml:space="preserve"> will monitor the services provided by the </w:t>
      </w:r>
      <w:r w:rsidRPr="009349D3">
        <w:rPr>
          <w:rStyle w:val="RFPBodyTextBoldChar"/>
          <w:rFonts w:ascii="Arial" w:hAnsi="Arial" w:cs="Arial"/>
          <w:b w:val="0"/>
          <w:sz w:val="22"/>
          <w:szCs w:val="22"/>
        </w:rPr>
        <w:t>contractor</w:t>
      </w:r>
      <w:r w:rsidRPr="009349D3">
        <w:rPr>
          <w:rStyle w:val="RFPBodyTextBoldChar"/>
          <w:rFonts w:ascii="Arial" w:hAnsi="Arial" w:cs="Arial"/>
          <w:sz w:val="22"/>
          <w:szCs w:val="22"/>
        </w:rPr>
        <w:t xml:space="preserve"> </w:t>
      </w:r>
      <w:r w:rsidRPr="009349D3">
        <w:rPr>
          <w:rFonts w:ascii="Arial" w:hAnsi="Arial" w:cs="Arial"/>
          <w:sz w:val="22"/>
          <w:szCs w:val="22"/>
        </w:rPr>
        <w:t>and the expenditure of funds under this contract.  [</w:t>
      </w:r>
      <w:r w:rsidRPr="009349D3">
        <w:rPr>
          <w:rStyle w:val="RFPBodyTextItalicChar"/>
          <w:rFonts w:ascii="Arial" w:hAnsi="Arial" w:cs="Arial"/>
          <w:sz w:val="22"/>
          <w:szCs w:val="22"/>
        </w:rPr>
        <w:t>Name and Title or Position]</w:t>
      </w:r>
      <w:r w:rsidRPr="009349D3">
        <w:rPr>
          <w:rFonts w:ascii="Arial" w:hAnsi="Arial" w:cs="Arial"/>
          <w:sz w:val="22"/>
          <w:szCs w:val="22"/>
        </w:rPr>
        <w:t xml:space="preserve"> will be primarily responsible for the day-to-day contact with the </w:t>
      </w:r>
      <w:r w:rsidRPr="009349D3">
        <w:rPr>
          <w:rStyle w:val="RFPBodyTextBoldChar"/>
          <w:rFonts w:ascii="Arial" w:hAnsi="Arial" w:cs="Arial"/>
          <w:b w:val="0"/>
          <w:sz w:val="22"/>
          <w:szCs w:val="22"/>
        </w:rPr>
        <w:t>contractor</w:t>
      </w:r>
      <w:r w:rsidRPr="009349D3">
        <w:rPr>
          <w:rFonts w:ascii="Arial" w:hAnsi="Arial" w:cs="Arial"/>
          <w:sz w:val="22"/>
          <w:szCs w:val="22"/>
        </w:rPr>
        <w:t xml:space="preserve"> and day-to-day monitoring of the </w:t>
      </w:r>
      <w:r w:rsidRPr="009349D3">
        <w:rPr>
          <w:rStyle w:val="RFPBodyTextBoldChar"/>
          <w:rFonts w:ascii="Arial" w:hAnsi="Arial" w:cs="Arial"/>
          <w:b w:val="0"/>
          <w:sz w:val="22"/>
          <w:szCs w:val="22"/>
        </w:rPr>
        <w:t>contractor</w:t>
      </w:r>
      <w:r w:rsidRPr="009349D3">
        <w:rPr>
          <w:rStyle w:val="RFPBodyTextBoldChar"/>
          <w:rFonts w:ascii="Arial" w:hAnsi="Arial" w:cs="Arial"/>
          <w:sz w:val="22"/>
          <w:szCs w:val="22"/>
        </w:rPr>
        <w:t>’s</w:t>
      </w:r>
      <w:r w:rsidRPr="009349D3">
        <w:rPr>
          <w:rFonts w:ascii="Arial" w:hAnsi="Arial" w:cs="Arial"/>
          <w:sz w:val="22"/>
          <w:szCs w:val="22"/>
        </w:rPr>
        <w:t xml:space="preserve"> performance.  The monitoring plan is the following:</w:t>
      </w:r>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(PROVIDE MONITORING PLAN)</w:t>
      </w:r>
    </w:p>
    <w:p w:rsidR="009349D3" w:rsidRPr="009349D3" w:rsidRDefault="009349D3" w:rsidP="009349D3">
      <w:pPr>
        <w:pStyle w:val="RFPAttachmentHeading3"/>
        <w:rPr>
          <w:rFonts w:ascii="Arial" w:hAnsi="Arial" w:cs="Arial"/>
          <w:sz w:val="22"/>
          <w:szCs w:val="22"/>
        </w:rPr>
      </w:pPr>
      <w:bookmarkStart w:id="212" w:name="_Toc156109196"/>
      <w:r w:rsidRPr="009349D3">
        <w:rPr>
          <w:rFonts w:ascii="Arial" w:hAnsi="Arial" w:cs="Arial"/>
          <w:sz w:val="22"/>
          <w:szCs w:val="22"/>
        </w:rPr>
        <w:t>DELIVERABLES</w:t>
      </w:r>
      <w:bookmarkEnd w:id="212"/>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 xml:space="preserve">The Contract will be considered complete when Contractor has delivered and State has accepted all deliverables specified in the Statement of Work. </w:t>
      </w:r>
    </w:p>
    <w:p w:rsidR="009349D3" w:rsidRPr="009349D3" w:rsidRDefault="009349D3" w:rsidP="009349D3">
      <w:pPr>
        <w:pStyle w:val="RFPBodyText"/>
        <w:rPr>
          <w:rFonts w:ascii="Arial" w:hAnsi="Arial" w:cs="Arial"/>
          <w:sz w:val="22"/>
          <w:szCs w:val="22"/>
        </w:rPr>
      </w:pPr>
    </w:p>
    <w:p w:rsidR="009349D3" w:rsidRPr="009349D3" w:rsidRDefault="009349D3" w:rsidP="009349D3">
      <w:pPr>
        <w:pStyle w:val="RFPAttachmentHeading3"/>
        <w:rPr>
          <w:rFonts w:ascii="Arial" w:hAnsi="Arial" w:cs="Arial"/>
          <w:sz w:val="22"/>
          <w:szCs w:val="22"/>
        </w:rPr>
      </w:pPr>
      <w:bookmarkStart w:id="213" w:name="_Toc156109197"/>
      <w:r w:rsidRPr="009349D3">
        <w:rPr>
          <w:rFonts w:ascii="Arial" w:hAnsi="Arial" w:cs="Arial"/>
          <w:sz w:val="22"/>
          <w:szCs w:val="22"/>
        </w:rPr>
        <w:t>SUBSTITUTION OF KEY PERSONNEL</w:t>
      </w:r>
      <w:bookmarkEnd w:id="213"/>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 xml:space="preserve">The Contractor's personnel assigned to this Contract </w:t>
      </w:r>
      <w:r w:rsidR="00065095">
        <w:rPr>
          <w:rFonts w:ascii="Arial" w:hAnsi="Arial" w:cs="Arial"/>
          <w:sz w:val="22"/>
          <w:szCs w:val="22"/>
        </w:rPr>
        <w:t xml:space="preserve">shall </w:t>
      </w:r>
      <w:r w:rsidRPr="009349D3">
        <w:rPr>
          <w:rFonts w:ascii="Arial" w:hAnsi="Arial" w:cs="Arial"/>
          <w:sz w:val="22"/>
          <w:szCs w:val="22"/>
        </w:rPr>
        <w:t>not be replaced without the written consent of the State.  Such consent shall not be unreasonably withheld or delayed provided an equally qualified replacement is offered.  In the event that any State or Contractor personnel become unavailable due to resignation, illness, or other factors, excluding assignment to project outside this contract, outside of the State's or Contractor's reasonable control, as the case may be, the State or the Contractor, shall be responsible for providing an equally qualified replacement in time to avoid delays in completing tasks.  The contractor will make every reasonable attempt to assign the personnel listed in his proposal.</w:t>
      </w:r>
    </w:p>
    <w:p w:rsidR="009349D3" w:rsidRPr="009349D3" w:rsidRDefault="009349D3" w:rsidP="009349D3">
      <w:pPr>
        <w:pStyle w:val="RFPAttachmentHeading1"/>
        <w:rPr>
          <w:rFonts w:ascii="Arial" w:hAnsi="Arial" w:cs="Arial"/>
          <w:i w:val="0"/>
          <w:sz w:val="22"/>
          <w:szCs w:val="22"/>
        </w:rPr>
      </w:pPr>
      <w:bookmarkStart w:id="214" w:name="_Toc156109198"/>
      <w:r w:rsidRPr="009349D3">
        <w:rPr>
          <w:rFonts w:ascii="Arial" w:hAnsi="Arial" w:cs="Arial"/>
          <w:i w:val="0"/>
          <w:sz w:val="22"/>
          <w:szCs w:val="22"/>
        </w:rPr>
        <w:t>ADMINISTRATIVE REQUIREMENTS</w:t>
      </w:r>
      <w:bookmarkEnd w:id="214"/>
    </w:p>
    <w:p w:rsidR="009349D3" w:rsidRPr="009349D3" w:rsidRDefault="009349D3" w:rsidP="009349D3">
      <w:pPr>
        <w:pStyle w:val="RFPAttachmentHeading2"/>
        <w:rPr>
          <w:rFonts w:ascii="Arial" w:hAnsi="Arial" w:cs="Arial"/>
          <w:sz w:val="22"/>
        </w:rPr>
      </w:pPr>
      <w:bookmarkStart w:id="215" w:name="_Toc156109199"/>
      <w:r w:rsidRPr="009349D3">
        <w:rPr>
          <w:rFonts w:ascii="Arial" w:hAnsi="Arial" w:cs="Arial"/>
          <w:sz w:val="22"/>
        </w:rPr>
        <w:t>TERM OF CONTRACT</w:t>
      </w:r>
      <w:bookmarkEnd w:id="215"/>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 xml:space="preserve">This contract shall begin on </w:t>
      </w:r>
      <w:r w:rsidRPr="009349D3">
        <w:rPr>
          <w:rFonts w:ascii="Arial" w:hAnsi="Arial" w:cs="Arial"/>
          <w:i/>
          <w:sz w:val="22"/>
          <w:szCs w:val="22"/>
        </w:rPr>
        <w:t>[DATE]</w:t>
      </w:r>
      <w:r w:rsidRPr="009349D3">
        <w:rPr>
          <w:rFonts w:ascii="Arial" w:hAnsi="Arial" w:cs="Arial"/>
          <w:sz w:val="22"/>
          <w:szCs w:val="22"/>
        </w:rPr>
        <w:t xml:space="preserve"> and shall end on </w:t>
      </w:r>
      <w:r w:rsidRPr="009349D3">
        <w:rPr>
          <w:rFonts w:ascii="Arial" w:hAnsi="Arial" w:cs="Arial"/>
          <w:i/>
          <w:sz w:val="22"/>
          <w:szCs w:val="22"/>
        </w:rPr>
        <w:t>[DATE].</w:t>
      </w:r>
      <w:r w:rsidRPr="009349D3">
        <w:rPr>
          <w:rFonts w:ascii="Arial" w:hAnsi="Arial" w:cs="Arial"/>
          <w:sz w:val="22"/>
          <w:szCs w:val="22"/>
        </w:rPr>
        <w:t xml:space="preserve">  State has the right to contract for up to a total of ___years with the concurrence of the Contractor and all appropriate approvals.</w:t>
      </w:r>
    </w:p>
    <w:p w:rsidR="009349D3" w:rsidRDefault="009349D3" w:rsidP="009349D3">
      <w:pPr>
        <w:pStyle w:val="RFPAttachmentHeading2"/>
        <w:rPr>
          <w:rFonts w:ascii="Arial" w:hAnsi="Arial" w:cs="Arial"/>
          <w:i/>
          <w:sz w:val="22"/>
        </w:rPr>
      </w:pPr>
      <w:bookmarkStart w:id="216" w:name="_Toc156109200"/>
      <w:r w:rsidRPr="009349D3">
        <w:rPr>
          <w:rFonts w:ascii="Arial" w:hAnsi="Arial" w:cs="Arial"/>
          <w:sz w:val="22"/>
        </w:rPr>
        <w:t>STATE FURNISHED RESOURCES</w:t>
      </w:r>
      <w:bookmarkEnd w:id="216"/>
      <w:r w:rsidRPr="009349D3">
        <w:rPr>
          <w:rFonts w:ascii="Arial" w:hAnsi="Arial" w:cs="Arial"/>
          <w:i/>
          <w:sz w:val="22"/>
        </w:rPr>
        <w:t xml:space="preserve"> </w:t>
      </w:r>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 xml:space="preserve">State shall appoint </w:t>
      </w:r>
      <w:r w:rsidRPr="009349D3">
        <w:rPr>
          <w:rStyle w:val="RFPBodyTextItalicChar"/>
          <w:rFonts w:ascii="Arial" w:hAnsi="Arial" w:cs="Arial"/>
          <w:sz w:val="22"/>
          <w:szCs w:val="22"/>
        </w:rPr>
        <w:t>a</w:t>
      </w:r>
      <w:r w:rsidRPr="009349D3">
        <w:rPr>
          <w:rFonts w:ascii="Arial" w:hAnsi="Arial" w:cs="Arial"/>
          <w:sz w:val="22"/>
          <w:szCs w:val="22"/>
        </w:rPr>
        <w:t xml:space="preserve"> Project Coordinator for this Contract identified in Section </w:t>
      </w:r>
      <w:r w:rsidR="00065095">
        <w:rPr>
          <w:rFonts w:ascii="Arial" w:hAnsi="Arial" w:cs="Arial"/>
          <w:sz w:val="22"/>
          <w:szCs w:val="22"/>
        </w:rPr>
        <w:t>1.2.3</w:t>
      </w:r>
      <w:r w:rsidRPr="009349D3">
        <w:rPr>
          <w:rFonts w:ascii="Arial" w:hAnsi="Arial" w:cs="Arial"/>
          <w:sz w:val="22"/>
          <w:szCs w:val="22"/>
        </w:rPr>
        <w:t xml:space="preserve"> </w:t>
      </w:r>
      <w:proofErr w:type="gramStart"/>
      <w:r w:rsidRPr="009349D3">
        <w:rPr>
          <w:rFonts w:ascii="Arial" w:hAnsi="Arial" w:cs="Arial"/>
          <w:sz w:val="22"/>
          <w:szCs w:val="22"/>
        </w:rPr>
        <w:t>who</w:t>
      </w:r>
      <w:proofErr w:type="gramEnd"/>
      <w:r w:rsidRPr="009349D3">
        <w:rPr>
          <w:rFonts w:ascii="Arial" w:hAnsi="Arial" w:cs="Arial"/>
          <w:sz w:val="22"/>
          <w:szCs w:val="22"/>
        </w:rPr>
        <w:t xml:space="preserve"> will provide oversight of the activities conducted hereunder. Notwithstanding the Contractor’s responsibility for management during the performance of this Contract, the assigned Project Coordinator shall be the principal point of contact on behalf of the State and will be the principal point of contact for Contractor concerning Contractor’s performance under this Contract.</w:t>
      </w:r>
    </w:p>
    <w:p w:rsidR="009349D3" w:rsidRPr="009349D3" w:rsidRDefault="009349D3" w:rsidP="009349D3">
      <w:pPr>
        <w:pStyle w:val="RFPAttachmentHeading2"/>
        <w:rPr>
          <w:rFonts w:ascii="Arial" w:hAnsi="Arial" w:cs="Arial"/>
          <w:sz w:val="22"/>
        </w:rPr>
      </w:pPr>
      <w:bookmarkStart w:id="217" w:name="_Toc156109201"/>
      <w:r w:rsidRPr="009349D3">
        <w:rPr>
          <w:rFonts w:ascii="Arial" w:hAnsi="Arial" w:cs="Arial"/>
          <w:sz w:val="22"/>
        </w:rPr>
        <w:t>TAXES</w:t>
      </w:r>
      <w:bookmarkEnd w:id="217"/>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Contractor is responsible for payment of all applicable taxes from the funds to be received under this contract. Contractor's federal tax identification number is _________________.</w:t>
      </w:r>
    </w:p>
    <w:p w:rsidR="009349D3" w:rsidRPr="009349D3" w:rsidRDefault="009349D3" w:rsidP="009349D3">
      <w:pPr>
        <w:pStyle w:val="RFPAttachmentHeading1"/>
        <w:pageBreakBefore/>
        <w:ind w:left="835"/>
        <w:rPr>
          <w:rFonts w:ascii="Arial" w:hAnsi="Arial" w:cs="Arial"/>
          <w:i w:val="0"/>
          <w:sz w:val="22"/>
          <w:szCs w:val="22"/>
        </w:rPr>
      </w:pPr>
      <w:bookmarkStart w:id="218" w:name="_Toc156109202"/>
      <w:r w:rsidRPr="009349D3">
        <w:rPr>
          <w:rFonts w:ascii="Arial" w:hAnsi="Arial" w:cs="Arial"/>
          <w:i w:val="0"/>
          <w:sz w:val="22"/>
          <w:szCs w:val="22"/>
        </w:rPr>
        <w:t>COMPENSATION AND MAXIMUM AMOUNT OF CONTRACT</w:t>
      </w:r>
      <w:bookmarkEnd w:id="218"/>
    </w:p>
    <w:p w:rsidR="009349D3" w:rsidRPr="009349D3" w:rsidRDefault="009349D3" w:rsidP="009349D3">
      <w:pPr>
        <w:pStyle w:val="RFPAttachmentHeading2"/>
        <w:rPr>
          <w:rFonts w:ascii="Arial" w:hAnsi="Arial" w:cs="Arial"/>
          <w:sz w:val="22"/>
        </w:rPr>
      </w:pPr>
      <w:bookmarkStart w:id="219" w:name="_Toc156109203"/>
      <w:r w:rsidRPr="009349D3">
        <w:rPr>
          <w:rFonts w:ascii="Arial" w:hAnsi="Arial" w:cs="Arial"/>
          <w:sz w:val="22"/>
        </w:rPr>
        <w:t>PAYMENT TERMS</w:t>
      </w:r>
      <w:bookmarkEnd w:id="219"/>
    </w:p>
    <w:p w:rsidR="009349D3" w:rsidRPr="009349D3" w:rsidRDefault="009349D3" w:rsidP="009349D3">
      <w:pPr>
        <w:pStyle w:val="RFPBodyText"/>
        <w:rPr>
          <w:rStyle w:val="RFPBodyTextItalicChar"/>
          <w:rFonts w:ascii="Arial" w:hAnsi="Arial" w:cs="Arial"/>
          <w:sz w:val="22"/>
          <w:szCs w:val="22"/>
        </w:rPr>
      </w:pPr>
      <w:r w:rsidRPr="009349D3">
        <w:rPr>
          <w:rFonts w:ascii="Arial" w:hAnsi="Arial" w:cs="Arial"/>
          <w:sz w:val="22"/>
          <w:szCs w:val="22"/>
        </w:rPr>
        <w:t xml:space="preserve">In consideration of the services required by this contract, State hereby agrees to pay to Contractor a maximum fee of </w:t>
      </w:r>
      <w:r w:rsidRPr="009349D3">
        <w:rPr>
          <w:rStyle w:val="RFPBodyTextItalicChar"/>
          <w:rFonts w:ascii="Arial" w:hAnsi="Arial" w:cs="Arial"/>
          <w:sz w:val="22"/>
          <w:szCs w:val="22"/>
        </w:rPr>
        <w:t>$</w:t>
      </w:r>
      <w:r>
        <w:rPr>
          <w:rStyle w:val="RFPBodyTextItalicChar"/>
          <w:rFonts w:ascii="Arial" w:hAnsi="Arial" w:cs="Arial"/>
          <w:sz w:val="22"/>
          <w:szCs w:val="22"/>
        </w:rPr>
        <w:t xml:space="preserve"> </w:t>
      </w:r>
      <w:r w:rsidRPr="009349D3">
        <w:rPr>
          <w:rStyle w:val="RFPBodyTextItalicChar"/>
          <w:rFonts w:ascii="Arial" w:hAnsi="Arial" w:cs="Arial"/>
          <w:sz w:val="22"/>
          <w:szCs w:val="22"/>
        </w:rPr>
        <w:t>[TO BE INSERTED].</w:t>
      </w:r>
      <w:r w:rsidRPr="009349D3">
        <w:rPr>
          <w:rFonts w:ascii="Arial" w:hAnsi="Arial" w:cs="Arial"/>
          <w:sz w:val="22"/>
          <w:szCs w:val="22"/>
        </w:rPr>
        <w:t xml:space="preserve">  Payments are predicated upon successful completion and written approval by the State of the described tasks and deliverables as provided in Section 1.0.  Payments will be made to the Contractor after written acceptance by the State of the payment task and approval of an invoice. State will make every reasonable effort to make payments </w:t>
      </w:r>
      <w:r w:rsidRPr="00E8701B">
        <w:rPr>
          <w:rFonts w:ascii="Arial" w:hAnsi="Arial" w:cs="Arial"/>
          <w:sz w:val="22"/>
          <w:szCs w:val="22"/>
        </w:rPr>
        <w:t xml:space="preserve">within </w:t>
      </w:r>
      <w:r w:rsidR="00FA5C53" w:rsidRPr="00E8701B">
        <w:rPr>
          <w:rFonts w:ascii="Arial" w:hAnsi="Arial" w:cs="Arial"/>
          <w:sz w:val="22"/>
          <w:szCs w:val="22"/>
        </w:rPr>
        <w:t>thirty (</w:t>
      </w:r>
      <w:r w:rsidRPr="00E8701B">
        <w:rPr>
          <w:rFonts w:ascii="Arial" w:hAnsi="Arial" w:cs="Arial"/>
          <w:sz w:val="22"/>
          <w:szCs w:val="22"/>
        </w:rPr>
        <w:t>30</w:t>
      </w:r>
      <w:r w:rsidR="00FA5C53" w:rsidRPr="00E8701B">
        <w:rPr>
          <w:rFonts w:ascii="Arial" w:hAnsi="Arial" w:cs="Arial"/>
          <w:sz w:val="22"/>
          <w:szCs w:val="22"/>
        </w:rPr>
        <w:t>)</w:t>
      </w:r>
      <w:r w:rsidRPr="00E8701B">
        <w:rPr>
          <w:rFonts w:ascii="Arial" w:hAnsi="Arial" w:cs="Arial"/>
          <w:sz w:val="22"/>
          <w:szCs w:val="22"/>
        </w:rPr>
        <w:t xml:space="preserve"> </w:t>
      </w:r>
      <w:r w:rsidR="008565A5">
        <w:rPr>
          <w:rFonts w:ascii="Arial" w:hAnsi="Arial" w:cs="Arial"/>
          <w:sz w:val="22"/>
          <w:szCs w:val="22"/>
        </w:rPr>
        <w:t xml:space="preserve">calendar </w:t>
      </w:r>
      <w:r w:rsidRPr="009349D3">
        <w:rPr>
          <w:rFonts w:ascii="Arial" w:hAnsi="Arial" w:cs="Arial"/>
          <w:sz w:val="22"/>
          <w:szCs w:val="22"/>
        </w:rPr>
        <w:t xml:space="preserve">days of the approval of invoice and under a valid contract.   Payment will be made only on approval of </w:t>
      </w:r>
      <w:r w:rsidRPr="009349D3">
        <w:rPr>
          <w:rStyle w:val="RFPBodyTextItalicChar"/>
          <w:rFonts w:ascii="Arial" w:hAnsi="Arial" w:cs="Arial"/>
          <w:sz w:val="22"/>
          <w:szCs w:val="22"/>
        </w:rPr>
        <w:t xml:space="preserve">(Name of Designee). </w:t>
      </w:r>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During the execution of tasks contained in the Statement of Work, the Contractor may submit invoices, not more frequently than monthly.  The payment terms are as follows:</w:t>
      </w:r>
    </w:p>
    <w:p w:rsidR="009349D3" w:rsidRPr="009349D3" w:rsidRDefault="009349D3" w:rsidP="009349D3">
      <w:pPr>
        <w:pStyle w:val="RFPBodyTextItalic"/>
        <w:rPr>
          <w:rFonts w:ascii="Arial" w:hAnsi="Arial" w:cs="Arial"/>
          <w:i w:val="0"/>
          <w:sz w:val="22"/>
          <w:szCs w:val="22"/>
        </w:rPr>
      </w:pPr>
      <w:r w:rsidRPr="009349D3">
        <w:rPr>
          <w:rFonts w:ascii="Arial" w:hAnsi="Arial" w:cs="Arial"/>
          <w:i w:val="0"/>
          <w:sz w:val="22"/>
          <w:szCs w:val="22"/>
        </w:rPr>
        <w:t>(ENTER THE NEGOTIATED HOURLY RATES OR PAYMENT TERMS)</w:t>
      </w:r>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Such payment amounts for work performed must be based on at least equivalent services rendered, and to the extent practical, will be keyed to clearly identifiable stages of progress as reflected in written reports submitted with the invoices.  Contractor will not be paid more than the maximum amount of the contract.</w:t>
      </w:r>
    </w:p>
    <w:p w:rsidR="009349D3" w:rsidRPr="009349D3" w:rsidRDefault="009349D3" w:rsidP="009349D3">
      <w:pPr>
        <w:pStyle w:val="RFPAttachmentHeading1"/>
        <w:rPr>
          <w:rFonts w:ascii="Arial" w:hAnsi="Arial" w:cs="Arial"/>
          <w:i w:val="0"/>
          <w:sz w:val="22"/>
          <w:szCs w:val="22"/>
        </w:rPr>
      </w:pPr>
      <w:bookmarkStart w:id="220" w:name="_Toc156109204"/>
      <w:r w:rsidRPr="009349D3">
        <w:rPr>
          <w:rFonts w:ascii="Arial" w:hAnsi="Arial" w:cs="Arial"/>
          <w:i w:val="0"/>
          <w:sz w:val="22"/>
          <w:szCs w:val="22"/>
        </w:rPr>
        <w:t>TERMINATION</w:t>
      </w:r>
      <w:bookmarkEnd w:id="220"/>
    </w:p>
    <w:p w:rsidR="009349D3" w:rsidRPr="009349D3" w:rsidRDefault="009349D3" w:rsidP="00404B5C">
      <w:pPr>
        <w:pStyle w:val="RFPAttachmentHeading2"/>
        <w:ind w:left="900"/>
        <w:rPr>
          <w:rFonts w:ascii="Arial" w:hAnsi="Arial" w:cs="Arial"/>
          <w:sz w:val="22"/>
        </w:rPr>
      </w:pPr>
      <w:bookmarkStart w:id="221" w:name="_Toc156109205"/>
      <w:r w:rsidRPr="009349D3">
        <w:rPr>
          <w:rFonts w:ascii="Arial" w:hAnsi="Arial" w:cs="Arial"/>
          <w:sz w:val="22"/>
        </w:rPr>
        <w:t>TERMINATION FOR CAUSE</w:t>
      </w:r>
      <w:bookmarkEnd w:id="221"/>
      <w:r w:rsidRPr="009349D3">
        <w:rPr>
          <w:rFonts w:ascii="Arial" w:hAnsi="Arial" w:cs="Arial"/>
          <w:sz w:val="22"/>
        </w:rPr>
        <w:t xml:space="preserve"> </w:t>
      </w:r>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 xml:space="preserve">State may terminate this Contract for cause based upon the failure of Contractor to comply with the terms and/or conditions of the Contract; provided that the State shall give the Contractor written notice specifying the Contractor’s failure.  If within thirty (30) </w:t>
      </w:r>
      <w:r w:rsidR="008565A5">
        <w:rPr>
          <w:rFonts w:ascii="Arial" w:hAnsi="Arial" w:cs="Arial"/>
          <w:sz w:val="22"/>
          <w:szCs w:val="22"/>
        </w:rPr>
        <w:t xml:space="preserve">calendar </w:t>
      </w:r>
      <w:r w:rsidRPr="009349D3">
        <w:rPr>
          <w:rFonts w:ascii="Arial" w:hAnsi="Arial" w:cs="Arial"/>
          <w:sz w:val="22"/>
          <w:szCs w:val="22"/>
        </w:rPr>
        <w:t xml:space="preserve">days after receipt of such notice, the Contractor shall not have either corrected such failure or, in the case of failure which cannot be corrected in thirty (30) </w:t>
      </w:r>
      <w:r w:rsidR="008565A5">
        <w:rPr>
          <w:rFonts w:ascii="Arial" w:hAnsi="Arial" w:cs="Arial"/>
          <w:sz w:val="22"/>
          <w:szCs w:val="22"/>
        </w:rPr>
        <w:t xml:space="preserve">calendar </w:t>
      </w:r>
      <w:r w:rsidRPr="009349D3">
        <w:rPr>
          <w:rFonts w:ascii="Arial" w:hAnsi="Arial" w:cs="Arial"/>
          <w:sz w:val="22"/>
          <w:szCs w:val="22"/>
        </w:rPr>
        <w:t xml:space="preserve">days, begun in good faith to correct said failure and thereafter proceeded diligently to complete such correction, then the State may, at its option, place the Contractor in default and the Contract shall terminate on the date specified in such notice. Failure to perform within the time agreed upon in the contract may constitute default and may cause cancellation of the contract.  </w:t>
      </w:r>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Contractor may exercise any rights available to it under Louisiana law to terminate for cause upon the failure of the State to comply with the terms and conditions of this contract provided that the Contractor shall give the State written notice specifying the State agency’s failure and a reasonable opportunity for the state to cure the defect.</w:t>
      </w:r>
    </w:p>
    <w:p w:rsidR="009349D3" w:rsidRPr="009349D3" w:rsidRDefault="009349D3" w:rsidP="009349D3">
      <w:pPr>
        <w:pStyle w:val="RFPAttachmentHeading2"/>
        <w:rPr>
          <w:rFonts w:ascii="Arial" w:hAnsi="Arial" w:cs="Arial"/>
          <w:sz w:val="22"/>
        </w:rPr>
      </w:pPr>
      <w:bookmarkStart w:id="222" w:name="_Toc156109206"/>
      <w:r w:rsidRPr="009349D3">
        <w:rPr>
          <w:rFonts w:ascii="Arial" w:hAnsi="Arial" w:cs="Arial"/>
          <w:sz w:val="22"/>
        </w:rPr>
        <w:t>TERMINATION FOR CONVENIENCE</w:t>
      </w:r>
      <w:bookmarkEnd w:id="222"/>
      <w:r w:rsidRPr="009349D3">
        <w:rPr>
          <w:rFonts w:ascii="Arial" w:hAnsi="Arial" w:cs="Arial"/>
          <w:sz w:val="22"/>
        </w:rPr>
        <w:t xml:space="preserve"> </w:t>
      </w:r>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 xml:space="preserve">State may terminate the Contract at any time without penalty by giving thirty (30) </w:t>
      </w:r>
      <w:r w:rsidR="008565A5">
        <w:rPr>
          <w:rFonts w:ascii="Arial" w:hAnsi="Arial" w:cs="Arial"/>
          <w:sz w:val="22"/>
          <w:szCs w:val="22"/>
        </w:rPr>
        <w:t xml:space="preserve">calendar </w:t>
      </w:r>
      <w:r w:rsidRPr="009349D3">
        <w:rPr>
          <w:rFonts w:ascii="Arial" w:hAnsi="Arial" w:cs="Arial"/>
          <w:sz w:val="22"/>
          <w:szCs w:val="22"/>
        </w:rPr>
        <w:t>days written notice to the Contractor of such termination or negotiating with the Contractor an effective date.  Contractor shall be entitled to payment for deliverables in progress, to the extent work has been performed satisfactorily.</w:t>
      </w:r>
    </w:p>
    <w:p w:rsidR="009349D3" w:rsidRPr="008565A5" w:rsidRDefault="009349D3" w:rsidP="009349D3">
      <w:pPr>
        <w:pStyle w:val="RFPAttachmentHeading2"/>
        <w:rPr>
          <w:rFonts w:ascii="Arial" w:hAnsi="Arial" w:cs="Arial"/>
          <w:sz w:val="22"/>
        </w:rPr>
      </w:pPr>
      <w:bookmarkStart w:id="223" w:name="_Toc156109207"/>
      <w:r w:rsidRPr="008565A5">
        <w:rPr>
          <w:rFonts w:ascii="Arial" w:hAnsi="Arial" w:cs="Arial"/>
          <w:sz w:val="22"/>
        </w:rPr>
        <w:t>TERMINATION FOR NON-APPROPRIATION OF FUNDS</w:t>
      </w:r>
      <w:bookmarkEnd w:id="223"/>
      <w:r w:rsidRPr="008565A5">
        <w:rPr>
          <w:rFonts w:ascii="Arial" w:hAnsi="Arial" w:cs="Arial"/>
          <w:sz w:val="22"/>
        </w:rPr>
        <w:t xml:space="preserve"> </w:t>
      </w:r>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The continuation of this contract is contingent upon the appropriation of funds by the legislature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of Title 39 of the Louisiana Revised Statutes of 1950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have not been appropriated.</w:t>
      </w:r>
    </w:p>
    <w:p w:rsidR="009349D3" w:rsidRPr="009349D3" w:rsidRDefault="009349D3" w:rsidP="009349D3">
      <w:pPr>
        <w:pStyle w:val="RFPAttachmentHeading1"/>
        <w:rPr>
          <w:rFonts w:ascii="Arial" w:hAnsi="Arial" w:cs="Arial"/>
          <w:i w:val="0"/>
          <w:sz w:val="22"/>
          <w:szCs w:val="22"/>
        </w:rPr>
      </w:pPr>
      <w:bookmarkStart w:id="224" w:name="_Toc156109208"/>
      <w:r w:rsidRPr="009349D3">
        <w:rPr>
          <w:rFonts w:ascii="Arial" w:hAnsi="Arial" w:cs="Arial"/>
          <w:i w:val="0"/>
          <w:sz w:val="22"/>
          <w:szCs w:val="22"/>
        </w:rPr>
        <w:t>INDEMNIFICATION AND LIMITATION OF LIABILITY</w:t>
      </w:r>
      <w:bookmarkEnd w:id="224"/>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Neither party shall be liable for any delay or failure in performance beyond its control resulting from acts of God or force majeure. The parties shall use reasonable efforts to eliminate or minimize the effect of such events upon performance of their respective duties under Contract.</w:t>
      </w:r>
    </w:p>
    <w:p w:rsidR="009349D3" w:rsidRPr="009349D3" w:rsidRDefault="009349D3" w:rsidP="009349D3">
      <w:pPr>
        <w:pStyle w:val="RFPBodyText"/>
        <w:rPr>
          <w:rFonts w:ascii="Arial" w:hAnsi="Arial" w:cs="Arial"/>
          <w:i/>
          <w:sz w:val="22"/>
          <w:szCs w:val="22"/>
        </w:rPr>
      </w:pPr>
      <w:r w:rsidRPr="009349D3">
        <w:rPr>
          <w:rFonts w:ascii="Arial" w:hAnsi="Arial" w:cs="Arial"/>
          <w:i/>
          <w:sz w:val="22"/>
          <w:szCs w:val="22"/>
        </w:rPr>
        <w:t xml:space="preserve">Contractor shall be fully liable for the actions of its agents, employees, partners or subcontractors and shall fully indemnify and hold harmless the State and its Authorized Users from suits, actions, damages and costs of every name and description relating to personal injury and damage to real or personal tangible property caused by Contractor, its agents, employees, partners or subcontractors, without limitation; provided, however, that the Contractor shall not indemnify for that portion of any claim, loss or damage arising hereunder due to the negligent act or failure to act of the State.  </w:t>
      </w:r>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If applicable, Contractor will indemnify, defend and hold the State and its Authorized Users harmless, without limitation, from and against any and all damages, expenses (including reasonable attorneys' fees), claims, judgments, liabilities and costs which may be finally assessed against the State in any action for infringement of a United States Letter Patent with respect to the Products furnished, or of any copyright, trademark, trade secret or intellectual property right, provided that the State shall give the Contractor: (</w:t>
      </w:r>
      <w:proofErr w:type="spellStart"/>
      <w:r w:rsidRPr="009349D3">
        <w:rPr>
          <w:rFonts w:ascii="Arial" w:hAnsi="Arial" w:cs="Arial"/>
          <w:sz w:val="22"/>
          <w:szCs w:val="22"/>
        </w:rPr>
        <w:t>i</w:t>
      </w:r>
      <w:proofErr w:type="spellEnd"/>
      <w:r w:rsidRPr="009349D3">
        <w:rPr>
          <w:rFonts w:ascii="Arial" w:hAnsi="Arial" w:cs="Arial"/>
          <w:sz w:val="22"/>
          <w:szCs w:val="22"/>
        </w:rPr>
        <w:t>) prompt written notice of any action, claim or threat of infringement suit, or other suit, (ii) the opportunity to take over, settle or defend such action, claim or suit at Contractor's sole expense, and (iii) assistance in the defense of any such action at the expense of Contractor. Where a dispute or claim arises relative to a real or anticipated infringement, the State or its Authorized Users may require Contractor, at its sole expense, to submit such information and documentation, including formal patent attorney opinions, as the Commissioner of Administration shall require.</w:t>
      </w:r>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 xml:space="preserve">The Contractor shall not be obligated to indemnify that portion of a claim or dispute based upon: </w:t>
      </w:r>
      <w:proofErr w:type="spellStart"/>
      <w:r w:rsidRPr="009349D3">
        <w:rPr>
          <w:rFonts w:ascii="Arial" w:hAnsi="Arial" w:cs="Arial"/>
          <w:sz w:val="22"/>
          <w:szCs w:val="22"/>
        </w:rPr>
        <w:t>i</w:t>
      </w:r>
      <w:proofErr w:type="spellEnd"/>
      <w:r w:rsidRPr="009349D3">
        <w:rPr>
          <w:rFonts w:ascii="Arial" w:hAnsi="Arial" w:cs="Arial"/>
          <w:sz w:val="22"/>
          <w:szCs w:val="22"/>
        </w:rPr>
        <w:t>) Authorized User's unauthorized modification or alteration of a Product, Material or Service; ii) Authorized User's use of the Product in combination with other products not furnished by Contractor; iii) Authorized User's use in other than the specified operating conditions and environment.</w:t>
      </w:r>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In addition to the foregoing, if the use of any item(s) or part(s) thereof shall be enjoined for any reason or if Contractor believes that it may be enjoined, Contractor shall have the right, at its own expense and sole discretion as the Authorized User's exclusive remedy to take action in the following order of precedence: (</w:t>
      </w:r>
      <w:proofErr w:type="spellStart"/>
      <w:r w:rsidRPr="009349D3">
        <w:rPr>
          <w:rFonts w:ascii="Arial" w:hAnsi="Arial" w:cs="Arial"/>
          <w:sz w:val="22"/>
          <w:szCs w:val="22"/>
        </w:rPr>
        <w:t>i</w:t>
      </w:r>
      <w:proofErr w:type="spellEnd"/>
      <w:r w:rsidRPr="009349D3">
        <w:rPr>
          <w:rFonts w:ascii="Arial" w:hAnsi="Arial" w:cs="Arial"/>
          <w:sz w:val="22"/>
          <w:szCs w:val="22"/>
        </w:rPr>
        <w:t>) to procure for the State the right to continue using such item(s) or part (s) thereof, as applicable; (ii) to modify the component so that it becomes non-infringing equipment of at least equal quality and performance; or (iii) to replace said item(s) or part(s) thereof, as applicable, with non-infringing components of at least equal quality and performance, or (iv) if none of the foregoing is commercially reasonable, then provide monetary compensation to the State up to the dollar amount of the Contract.</w:t>
      </w:r>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For all other claims against the Contractor where liability is not otherwise set forth in the Contract as being "without limitation", and regardless of the basis on which the claim is made, Contractor's liability for direct damages, shall be the greater of $100,000, the dollar amount of the Contract, or two (2) times the charges rendered by the Contractor under the Contract.  Unless otherwise specifically enumerated herein or in the work order mutually agreed between the parties, neither party shall be liable to the other for special, indirect or consequential damages, including lost data or records (unless the Contractor is required to back-up the data or records as part of the work plan), even if the party has been advised of the possibility of such damages. Neither party shall be liable for lost profits, lost revenue or lost institutional operating savings.</w:t>
      </w:r>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The State and Authorized User may, in addition to other remedies available to them at law or equity and upon notice to the Contractor, retain such monies from amounts due Contractor, or may proceed against the performance and payment bond, if any, as may be necessary to satisfy any claim for damages, penalties, costs and the like asserted by or against them.</w:t>
      </w:r>
    </w:p>
    <w:p w:rsidR="009349D3" w:rsidRPr="009349D3" w:rsidRDefault="009349D3" w:rsidP="009349D3">
      <w:pPr>
        <w:pStyle w:val="RFPAttachmentHeading1"/>
        <w:rPr>
          <w:rFonts w:ascii="Arial" w:hAnsi="Arial" w:cs="Arial"/>
          <w:i w:val="0"/>
          <w:sz w:val="22"/>
          <w:szCs w:val="22"/>
        </w:rPr>
      </w:pPr>
      <w:bookmarkStart w:id="225" w:name="_Toc156109209"/>
      <w:r w:rsidRPr="009349D3">
        <w:rPr>
          <w:rFonts w:ascii="Arial" w:hAnsi="Arial" w:cs="Arial"/>
          <w:i w:val="0"/>
          <w:sz w:val="22"/>
          <w:szCs w:val="22"/>
        </w:rPr>
        <w:t>CONTRACT CONTROVERSIES</w:t>
      </w:r>
      <w:bookmarkEnd w:id="225"/>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Any claim or controversy arising out of the contract shall be resolved by the provisions of Louisiana Revised Statutes 39:</w:t>
      </w:r>
      <w:r w:rsidR="004C2ED3">
        <w:rPr>
          <w:rFonts w:ascii="Arial" w:hAnsi="Arial" w:cs="Arial"/>
          <w:sz w:val="22"/>
          <w:szCs w:val="22"/>
        </w:rPr>
        <w:t>1672.2-1672.4</w:t>
      </w:r>
      <w:r w:rsidRPr="009349D3">
        <w:rPr>
          <w:rFonts w:ascii="Arial" w:hAnsi="Arial" w:cs="Arial"/>
          <w:sz w:val="22"/>
          <w:szCs w:val="22"/>
        </w:rPr>
        <w:t>.</w:t>
      </w:r>
    </w:p>
    <w:p w:rsidR="009349D3" w:rsidRPr="009349D3" w:rsidRDefault="009349D3" w:rsidP="009349D3">
      <w:pPr>
        <w:pStyle w:val="RFPAttachmentHeading1"/>
        <w:rPr>
          <w:rFonts w:ascii="Arial" w:hAnsi="Arial" w:cs="Arial"/>
          <w:i w:val="0"/>
          <w:sz w:val="22"/>
          <w:szCs w:val="22"/>
        </w:rPr>
      </w:pPr>
      <w:bookmarkStart w:id="226" w:name="_Toc156109210"/>
      <w:r w:rsidRPr="009349D3">
        <w:rPr>
          <w:rFonts w:ascii="Arial" w:hAnsi="Arial" w:cs="Arial"/>
          <w:i w:val="0"/>
          <w:sz w:val="22"/>
          <w:szCs w:val="22"/>
        </w:rPr>
        <w:t>FUND USE</w:t>
      </w:r>
      <w:bookmarkEnd w:id="226"/>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Contractor agrees not to use contract proceeds to urge any elector to vote for or against any</w:t>
      </w:r>
      <w:r w:rsidRPr="009349D3">
        <w:rPr>
          <w:rFonts w:ascii="Arial" w:hAnsi="Arial" w:cs="Arial"/>
          <w:sz w:val="22"/>
          <w:szCs w:val="22"/>
        </w:rPr>
        <w:br/>
        <w:t>candidate or proposition on an election ballot nor shall such funds be used to lobby for or against any proposition or matter having the effect of law being considered by the Louisiana Legislature or any local governing authority.  This provision shall not prevent the normal dissemination of factual information relative to a proposition on any election ballot or a proposition or matter having the effect of law being considered by the Louisiana Legislature or any local governing authority.</w:t>
      </w:r>
    </w:p>
    <w:p w:rsidR="009349D3" w:rsidRPr="009349D3" w:rsidRDefault="009349D3" w:rsidP="009349D3">
      <w:pPr>
        <w:pStyle w:val="RFPAttachmentHeading1"/>
        <w:rPr>
          <w:rFonts w:ascii="Arial" w:hAnsi="Arial" w:cs="Arial"/>
          <w:i w:val="0"/>
          <w:sz w:val="22"/>
          <w:szCs w:val="22"/>
        </w:rPr>
      </w:pPr>
      <w:bookmarkStart w:id="227" w:name="_Toc156109211"/>
      <w:r w:rsidRPr="009349D3">
        <w:rPr>
          <w:rFonts w:ascii="Arial" w:hAnsi="Arial" w:cs="Arial"/>
          <w:i w:val="0"/>
          <w:sz w:val="22"/>
          <w:szCs w:val="22"/>
        </w:rPr>
        <w:t>ASSIGNMENT</w:t>
      </w:r>
      <w:bookmarkEnd w:id="227"/>
      <w:r w:rsidRPr="009349D3">
        <w:rPr>
          <w:rFonts w:ascii="Arial" w:hAnsi="Arial" w:cs="Arial"/>
          <w:i w:val="0"/>
          <w:sz w:val="22"/>
          <w:szCs w:val="22"/>
        </w:rPr>
        <w:t xml:space="preserve"> </w:t>
      </w:r>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No contractor shall assign any interest in this contract by assignment, transfer, or novation, without prior written consent of the State.  This provision shall not be construed to prohibit the contractor from assigning to a bank, trust company, or other financial institution any money due or to become due from approved contracts without such prior written consent.  Notice of any such assignment or transfer shall be furnished promptly to the State.</w:t>
      </w:r>
    </w:p>
    <w:p w:rsidR="009349D3" w:rsidRPr="009349D3" w:rsidRDefault="009349D3" w:rsidP="009349D3">
      <w:pPr>
        <w:pStyle w:val="RFPAttachmentHeading1"/>
        <w:rPr>
          <w:rFonts w:ascii="Arial" w:hAnsi="Arial" w:cs="Arial"/>
          <w:i w:val="0"/>
          <w:sz w:val="22"/>
          <w:szCs w:val="22"/>
        </w:rPr>
      </w:pPr>
      <w:bookmarkStart w:id="228" w:name="_Toc156109212"/>
      <w:r w:rsidRPr="009349D3">
        <w:rPr>
          <w:rFonts w:ascii="Arial" w:hAnsi="Arial" w:cs="Arial"/>
          <w:i w:val="0"/>
          <w:sz w:val="22"/>
          <w:szCs w:val="22"/>
        </w:rPr>
        <w:t>RIGHT TO AUDIT</w:t>
      </w:r>
      <w:bookmarkEnd w:id="228"/>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The State Legislative Auditor, agency, and/or federal auditors</w:t>
      </w:r>
      <w:r w:rsidR="008565A5">
        <w:rPr>
          <w:rFonts w:ascii="Arial" w:hAnsi="Arial" w:cs="Arial"/>
          <w:sz w:val="22"/>
          <w:szCs w:val="22"/>
        </w:rPr>
        <w:t xml:space="preserve"> </w:t>
      </w:r>
      <w:r w:rsidRPr="009349D3">
        <w:rPr>
          <w:rFonts w:ascii="Arial" w:hAnsi="Arial" w:cs="Arial"/>
          <w:sz w:val="22"/>
          <w:szCs w:val="22"/>
        </w:rPr>
        <w:t>and internal auditors of the Division of</w:t>
      </w:r>
      <w:r w:rsidR="008565A5">
        <w:rPr>
          <w:rFonts w:ascii="Arial" w:hAnsi="Arial" w:cs="Arial"/>
          <w:sz w:val="22"/>
          <w:szCs w:val="22"/>
        </w:rPr>
        <w:t xml:space="preserve"> </w:t>
      </w:r>
      <w:r w:rsidRPr="009349D3">
        <w:rPr>
          <w:rFonts w:ascii="Arial" w:hAnsi="Arial" w:cs="Arial"/>
          <w:sz w:val="22"/>
          <w:szCs w:val="22"/>
        </w:rPr>
        <w:t>Administration shall have the option to audit all accounts directly pertaining to the contract for a period of three (3) years from the date of the last payment made under this contract.  Records shall be made available during normal working hours for this purpose.</w:t>
      </w:r>
    </w:p>
    <w:p w:rsidR="009349D3" w:rsidRPr="009349D3" w:rsidRDefault="009349D3" w:rsidP="009349D3">
      <w:pPr>
        <w:pStyle w:val="RFPAttachmentHeading1"/>
        <w:rPr>
          <w:rFonts w:ascii="Arial" w:hAnsi="Arial" w:cs="Arial"/>
          <w:i w:val="0"/>
          <w:sz w:val="22"/>
          <w:szCs w:val="22"/>
        </w:rPr>
      </w:pPr>
      <w:bookmarkStart w:id="229" w:name="_Toc156109213"/>
      <w:r w:rsidRPr="009349D3">
        <w:rPr>
          <w:rFonts w:ascii="Arial" w:hAnsi="Arial" w:cs="Arial"/>
          <w:i w:val="0"/>
          <w:sz w:val="22"/>
          <w:szCs w:val="22"/>
        </w:rPr>
        <w:t>CONTRACT MODIFICATION</w:t>
      </w:r>
      <w:bookmarkEnd w:id="229"/>
    </w:p>
    <w:p w:rsidR="009349D3" w:rsidRDefault="009349D3" w:rsidP="009349D3">
      <w:pPr>
        <w:pStyle w:val="RFPBodyText"/>
        <w:rPr>
          <w:rFonts w:ascii="Arial" w:hAnsi="Arial" w:cs="Arial"/>
          <w:sz w:val="22"/>
          <w:szCs w:val="22"/>
        </w:rPr>
      </w:pPr>
      <w:r w:rsidRPr="009349D3">
        <w:rPr>
          <w:rFonts w:ascii="Arial" w:hAnsi="Arial" w:cs="Arial"/>
          <w:sz w:val="22"/>
          <w:szCs w:val="22"/>
        </w:rPr>
        <w:t xml:space="preserve">No amendment or variation of the terms of this contract shall be valid unless made in writing, </w:t>
      </w:r>
      <w:r w:rsidRPr="009349D3">
        <w:rPr>
          <w:rFonts w:ascii="Arial" w:hAnsi="Arial" w:cs="Arial"/>
          <w:sz w:val="22"/>
          <w:szCs w:val="22"/>
        </w:rPr>
        <w:br/>
        <w:t>signed by the parties and approved as required by law.  No oral understanding or agreement</w:t>
      </w:r>
      <w:r w:rsidRPr="009349D3">
        <w:rPr>
          <w:rFonts w:ascii="Arial" w:hAnsi="Arial" w:cs="Arial"/>
          <w:sz w:val="22"/>
          <w:szCs w:val="22"/>
        </w:rPr>
        <w:br/>
        <w:t>not incorporated in the contract is binding on any of the parties.</w:t>
      </w:r>
    </w:p>
    <w:p w:rsidR="008565A5" w:rsidRDefault="008565A5" w:rsidP="009349D3">
      <w:pPr>
        <w:pStyle w:val="RFPBodyText"/>
        <w:rPr>
          <w:rFonts w:ascii="Arial" w:hAnsi="Arial" w:cs="Arial"/>
          <w:sz w:val="22"/>
          <w:szCs w:val="22"/>
        </w:rPr>
      </w:pPr>
    </w:p>
    <w:p w:rsidR="008565A5" w:rsidRPr="009349D3" w:rsidRDefault="008565A5" w:rsidP="009349D3">
      <w:pPr>
        <w:pStyle w:val="RFPBodyText"/>
        <w:rPr>
          <w:rFonts w:ascii="Arial" w:hAnsi="Arial" w:cs="Arial"/>
          <w:sz w:val="22"/>
          <w:szCs w:val="22"/>
        </w:rPr>
      </w:pPr>
    </w:p>
    <w:p w:rsidR="009349D3" w:rsidRPr="009349D3" w:rsidRDefault="009349D3" w:rsidP="009349D3">
      <w:pPr>
        <w:pStyle w:val="RFPAttachmentHeading1"/>
        <w:rPr>
          <w:rFonts w:ascii="Arial" w:hAnsi="Arial" w:cs="Arial"/>
          <w:i w:val="0"/>
          <w:sz w:val="22"/>
          <w:szCs w:val="22"/>
        </w:rPr>
      </w:pPr>
      <w:bookmarkStart w:id="230" w:name="_Toc156109214"/>
      <w:r w:rsidRPr="009349D3">
        <w:rPr>
          <w:rFonts w:ascii="Arial" w:hAnsi="Arial" w:cs="Arial"/>
          <w:i w:val="0"/>
          <w:sz w:val="22"/>
          <w:szCs w:val="22"/>
        </w:rPr>
        <w:t>CONFIDENTIALITY OF DATA</w:t>
      </w:r>
      <w:bookmarkEnd w:id="230"/>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All financial, statistical, personal, technical and other data and information relating to the State's operation which are designated confidential by the State and made available to the contractor in order to carry out this contract, or which become available to the contractor in carrying out this contract, shall be protected by the contractor from unauthorized use and disclosure through the observance of the same or more effective procedural requirements as are applicable to the State. The identification of all such confidential data and information as well as the State's procedural requirements for protection of such data and information from unauthorized use and disclosure shall be provided by the State in writing to the contractor. If the methods and procedures employed by the contractor for the protection of the contractor's data and information are deemed by the State to be adequate for the protection of the State's confidential information, such methods and procedures may be used, with the written consent of the State, to carry out the intent of this paragraph.  The contractor shall not be required under the provisions of the paragraph to keep confidential any data or information which is or becomes publicly available, is already rightfully in the contractor's possession, is independently developed by the contractor outside the scope of the contract, or is rightfully obtained from third parties.</w:t>
      </w:r>
    </w:p>
    <w:p w:rsidR="009349D3" w:rsidRPr="009349D3" w:rsidRDefault="009349D3" w:rsidP="009349D3">
      <w:pPr>
        <w:pStyle w:val="RFPAttachmentHeading1"/>
        <w:rPr>
          <w:rFonts w:ascii="Arial" w:hAnsi="Arial" w:cs="Arial"/>
          <w:i w:val="0"/>
          <w:sz w:val="22"/>
          <w:szCs w:val="22"/>
        </w:rPr>
      </w:pPr>
      <w:bookmarkStart w:id="231" w:name="_Toc156109215"/>
      <w:r w:rsidRPr="009349D3">
        <w:rPr>
          <w:rFonts w:ascii="Arial" w:hAnsi="Arial" w:cs="Arial"/>
          <w:i w:val="0"/>
          <w:sz w:val="22"/>
          <w:szCs w:val="22"/>
        </w:rPr>
        <w:t>SUBCONTRACTORS</w:t>
      </w:r>
      <w:bookmarkEnd w:id="231"/>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The Contractor may, with prior written permission from the State, enter into subcontracts with third parties for the performance of any part of the Contractor’s duties and obligations.  In no event shall the existence of a subcontract operate to release or reduce the liability of the Contractor to the State and/or State Agency for any breach in the performance of the Contractor's duties.  The contractor will be the single point of contact for all subcontractor work.</w:t>
      </w:r>
    </w:p>
    <w:p w:rsidR="009349D3" w:rsidRPr="009349D3" w:rsidRDefault="009349D3" w:rsidP="009349D3">
      <w:pPr>
        <w:pStyle w:val="RFPAttachmentHeading1"/>
        <w:rPr>
          <w:rFonts w:ascii="Arial" w:hAnsi="Arial" w:cs="Arial"/>
          <w:i w:val="0"/>
          <w:sz w:val="22"/>
          <w:szCs w:val="22"/>
        </w:rPr>
      </w:pPr>
      <w:bookmarkStart w:id="232" w:name="_Toc156109216"/>
      <w:r w:rsidRPr="009349D3">
        <w:rPr>
          <w:rFonts w:ascii="Arial" w:hAnsi="Arial" w:cs="Arial"/>
          <w:i w:val="0"/>
          <w:sz w:val="22"/>
          <w:szCs w:val="22"/>
        </w:rPr>
        <w:t>COMPLIANCE WITH CIVIL RIGHTS LAWS</w:t>
      </w:r>
      <w:bookmarkEnd w:id="232"/>
      <w:r w:rsidRPr="009349D3">
        <w:rPr>
          <w:rFonts w:ascii="Arial" w:hAnsi="Arial" w:cs="Arial"/>
          <w:i w:val="0"/>
          <w:sz w:val="22"/>
          <w:szCs w:val="22"/>
        </w:rPr>
        <w:t xml:space="preserve"> </w:t>
      </w:r>
    </w:p>
    <w:p w:rsidR="00822645" w:rsidRDefault="00822645" w:rsidP="00822645">
      <w:pPr>
        <w:pStyle w:val="CommentText"/>
        <w:rPr>
          <w:rFonts w:ascii="Arial" w:hAnsi="Arial" w:cs="Arial"/>
          <w:sz w:val="22"/>
          <w:szCs w:val="22"/>
        </w:rPr>
      </w:pPr>
    </w:p>
    <w:p w:rsidR="00822645" w:rsidRDefault="00822645" w:rsidP="00822645">
      <w:pPr>
        <w:pStyle w:val="CommentText"/>
      </w:pPr>
      <w:r>
        <w:t xml:space="preserve"> </w:t>
      </w:r>
    </w:p>
    <w:p w:rsidR="00822645" w:rsidRPr="00077BEF" w:rsidRDefault="00822645" w:rsidP="00822645">
      <w:pPr>
        <w:jc w:val="both"/>
        <w:rPr>
          <w:rFonts w:ascii="Arial" w:hAnsi="Arial" w:cs="Arial"/>
          <w:b/>
          <w:sz w:val="20"/>
        </w:rPr>
      </w:pPr>
    </w:p>
    <w:p w:rsidR="00822645" w:rsidRPr="00077BEF" w:rsidRDefault="00822645" w:rsidP="00822645">
      <w:pPr>
        <w:pStyle w:val="RFPBodyText"/>
        <w:spacing w:before="0" w:after="0"/>
        <w:rPr>
          <w:rFonts w:ascii="Arial" w:hAnsi="Arial" w:cs="Arial"/>
          <w:sz w:val="20"/>
        </w:rPr>
      </w:pPr>
      <w:r w:rsidRPr="00077BEF">
        <w:rPr>
          <w:rFonts w:ascii="Arial" w:hAnsi="Arial" w:cs="Arial"/>
          <w:sz w:val="20"/>
        </w:rPr>
        <w:t>The Contractor shall agree to abide by the requirements of the following as applicable: Title VI and  Title VII of the Civil Rights Act of 1964, as amended by the Equal Opportunity Act of 1972, Federal Executive Order 11246, the Federal Rehabilitation Act of 1973, as amended, the Vietnam Era Veteran’s Readjustment Assistance Act of 1974, Title IX of the Education Amendments of 1972, the Age Act of 1975, and Contractor shall agree to abide by the requirements of the Americans with Disabilities Act of 1990.</w:t>
      </w:r>
    </w:p>
    <w:p w:rsidR="00822645" w:rsidRDefault="00822645" w:rsidP="00822645">
      <w:pPr>
        <w:pStyle w:val="RFPBodyText"/>
        <w:spacing w:before="0" w:after="0"/>
        <w:rPr>
          <w:rFonts w:ascii="Arial" w:hAnsi="Arial" w:cs="Arial"/>
          <w:sz w:val="20"/>
        </w:rPr>
      </w:pPr>
    </w:p>
    <w:p w:rsidR="00822645" w:rsidRPr="00077BEF" w:rsidRDefault="00822645" w:rsidP="00822645">
      <w:pPr>
        <w:pStyle w:val="RFPBodyText"/>
        <w:spacing w:before="0" w:after="0"/>
        <w:rPr>
          <w:rFonts w:ascii="Arial" w:hAnsi="Arial" w:cs="Arial"/>
          <w:sz w:val="20"/>
        </w:rPr>
      </w:pPr>
      <w:r w:rsidRPr="00077BEF">
        <w:rPr>
          <w:rFonts w:ascii="Arial" w:hAnsi="Arial" w:cs="Arial"/>
          <w:sz w:val="20"/>
        </w:rPr>
        <w:t>Contractor shall agree not to discriminate in its employment practices, and will render services under this contract without regard to race, color, religion, sex,</w:t>
      </w:r>
      <w:r>
        <w:rPr>
          <w:rFonts w:ascii="Arial" w:hAnsi="Arial" w:cs="Arial"/>
          <w:sz w:val="20"/>
        </w:rPr>
        <w:t xml:space="preserve"> sexual orientation, gender identity</w:t>
      </w:r>
      <w:r w:rsidRPr="00077BEF">
        <w:rPr>
          <w:rFonts w:ascii="Arial" w:hAnsi="Arial" w:cs="Arial"/>
          <w:sz w:val="20"/>
        </w:rPr>
        <w:t xml:space="preserve"> national origin, veteran status, political affiliation, or disabilit</w:t>
      </w:r>
      <w:r>
        <w:rPr>
          <w:rFonts w:ascii="Arial" w:hAnsi="Arial" w:cs="Arial"/>
          <w:sz w:val="20"/>
        </w:rPr>
        <w:t>y, or age in any matter relating to employment</w:t>
      </w:r>
      <w:proofErr w:type="gramStart"/>
      <w:r>
        <w:rPr>
          <w:rFonts w:ascii="Arial" w:hAnsi="Arial" w:cs="Arial"/>
          <w:sz w:val="20"/>
        </w:rPr>
        <w:t>.</w:t>
      </w:r>
      <w:r w:rsidRPr="00077BEF">
        <w:rPr>
          <w:rFonts w:ascii="Arial" w:hAnsi="Arial" w:cs="Arial"/>
          <w:sz w:val="20"/>
        </w:rPr>
        <w:t>.</w:t>
      </w:r>
      <w:proofErr w:type="gramEnd"/>
      <w:r w:rsidRPr="00077BEF">
        <w:rPr>
          <w:rFonts w:ascii="Arial" w:hAnsi="Arial" w:cs="Arial"/>
          <w:sz w:val="20"/>
        </w:rPr>
        <w:t xml:space="preserve">  Any act of discrimination committed by Contractor, or failure to comply with these statutory obligations when applicable shall be grounds for termination of this contract. </w:t>
      </w:r>
    </w:p>
    <w:p w:rsidR="00822645" w:rsidRPr="009349D3" w:rsidRDefault="00822645" w:rsidP="009349D3">
      <w:pPr>
        <w:pStyle w:val="RFPBodyText"/>
        <w:rPr>
          <w:rFonts w:ascii="Arial" w:hAnsi="Arial" w:cs="Arial"/>
          <w:sz w:val="22"/>
          <w:szCs w:val="22"/>
        </w:rPr>
      </w:pPr>
    </w:p>
    <w:p w:rsidR="008565A5" w:rsidRDefault="009349D3" w:rsidP="008565A5">
      <w:pPr>
        <w:pStyle w:val="RFPAttachmentHeading1"/>
        <w:rPr>
          <w:rFonts w:ascii="Arial" w:hAnsi="Arial" w:cs="Arial"/>
          <w:i w:val="0"/>
          <w:sz w:val="22"/>
          <w:szCs w:val="22"/>
        </w:rPr>
      </w:pPr>
      <w:bookmarkStart w:id="233" w:name="_Toc156109217"/>
      <w:r w:rsidRPr="009349D3">
        <w:rPr>
          <w:rFonts w:ascii="Arial" w:hAnsi="Arial" w:cs="Arial"/>
          <w:i w:val="0"/>
          <w:sz w:val="22"/>
          <w:szCs w:val="22"/>
        </w:rPr>
        <w:t>INSURANCE</w:t>
      </w:r>
      <w:bookmarkEnd w:id="233"/>
      <w:r w:rsidRPr="009349D3">
        <w:rPr>
          <w:rFonts w:ascii="Arial" w:hAnsi="Arial" w:cs="Arial"/>
          <w:i w:val="0"/>
          <w:sz w:val="22"/>
          <w:szCs w:val="22"/>
        </w:rPr>
        <w:t xml:space="preserve"> </w:t>
      </w:r>
      <w:r w:rsidRPr="009349D3">
        <w:rPr>
          <w:rFonts w:ascii="Arial" w:hAnsi="Arial" w:cs="Arial"/>
          <w:b w:val="0"/>
          <w:i w:val="0"/>
          <w:sz w:val="22"/>
          <w:szCs w:val="22"/>
        </w:rPr>
        <w:t xml:space="preserve"> </w:t>
      </w:r>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 xml:space="preserve">Insurance shall be placed with insurers with an A.M. Best’s rating of no less than A-: VI. </w:t>
      </w:r>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 xml:space="preserve">This rating requirement shall be waived for Worker’s Compensation coverage only. </w:t>
      </w:r>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 xml:space="preserve">Contractor's Insurance: The Contractor shall not commence work under this contract until he has obtained all insurance required herein.  Certificates of Insurance, fully executed by officers of the Insurance Company written or countersigned by an authorized Louisiana State agency, shall be filed with the State of Louisiana for approval.  The Contractor shall not allow any sub-contractor to commence work on his subcontract until all similar insurance required for the subcontractor has been obtained and approved.  If so requested, the Contractor shall also submit copies of insurance policies for inspection and approval of the State of Louisiana before work is commenced.  Said policies shall not hereafter be canceled, permitted to expire, or be changed without thirty (30) </w:t>
      </w:r>
      <w:r w:rsidR="008565A5">
        <w:rPr>
          <w:rFonts w:ascii="Arial" w:hAnsi="Arial" w:cs="Arial"/>
          <w:sz w:val="22"/>
          <w:szCs w:val="22"/>
        </w:rPr>
        <w:t xml:space="preserve">calendar </w:t>
      </w:r>
      <w:r w:rsidRPr="009349D3">
        <w:rPr>
          <w:rFonts w:ascii="Arial" w:hAnsi="Arial" w:cs="Arial"/>
          <w:sz w:val="22"/>
          <w:szCs w:val="22"/>
        </w:rPr>
        <w:t>days' notice in advance to the State of Louisiana and consented to by the State of Louisiana in writing and the policies shall so provide.</w:t>
      </w:r>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Compensation Insurance: Before any work is commenced, the Contractor shall maintain during the life of the contract, Workers’ Compensation Insurance for all of the Contractor’s employees employed at the site of the project.  In case any work is sublet, the Contractor shall require the subcontractor similarly to provide Workers’ Compensation Insurance for all the latter’s employees, unless such employees are covered by the protection afforded by the Contractor.  In case any class of employees engaged in work under the contract at the site of the project is not protected under the Workers’ Compensation Statute, the Contractor shall provide for any such employees, and shall further provide or cause any and all subcontractors to provide Employer’s Liability Insurance for the protection of such employees not protected by the Workers’ Compensation Statute.</w:t>
      </w:r>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 xml:space="preserve">Commercial General Liability Insurance: The Contractor shall maintain during the life of the contract such Commercial General Liability Insurance which shall protect him, the State, and any subcontractor during the performance of work covered by the contract from claims or damages for personal injury, including accidental death, as well as for claims for property damages, which may arise from operations under the contract, whether such operations be by himself or by a subcontractor, or by anyone directly or indirectly employed by either </w:t>
      </w:r>
      <w:proofErr w:type="spellStart"/>
      <w:r w:rsidRPr="009349D3">
        <w:rPr>
          <w:rFonts w:ascii="Arial" w:hAnsi="Arial" w:cs="Arial"/>
          <w:sz w:val="22"/>
          <w:szCs w:val="22"/>
        </w:rPr>
        <w:t>or</w:t>
      </w:r>
      <w:proofErr w:type="spellEnd"/>
      <w:r w:rsidRPr="009349D3">
        <w:rPr>
          <w:rFonts w:ascii="Arial" w:hAnsi="Arial" w:cs="Arial"/>
          <w:sz w:val="22"/>
          <w:szCs w:val="22"/>
        </w:rPr>
        <w:t xml:space="preserve"> them, or in such a manner as to impose liability to the State.  Such insurance shall name the State as additional insured for claims arising from or as the result of the operations of the Contractor or his subcontractors.  In the absence of specific regulations, the amount of coverage shall be as follows: Commercial General Liability Insurance, including bodily injury, property damage and contractual liability, with combined single limits of $1,000,000.</w:t>
      </w:r>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Insurance Covering Special Hazards: Special hazards as determined by the State shall be covered by rider or riders in the Commercial General Liability Insurance Policy or policies herein elsewhere required to be furnished by the Contractor, or by separate policies of insurance in the amounts as defined in any Special Conditions of the contract included therewith.</w:t>
      </w:r>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 xml:space="preserve">Licensed and Non-Licensed Motor Vehicles: The Contractor shall maintain during the life of the contract, Automobile Liability Insurance in an amount not less than combined single limits of $1,000,000 per occurrence for bodily injury/property damage.  Such insurance shall cover the use of any non-licensed motor vehicles engaged in operations within the terms of the contract on the site of the work to be performed there under, unless such coverage is included in insurance elsewhere specified. </w:t>
      </w:r>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Subcontractor’s Insurance: The Contractor shall require that any and all subcontractors, which are not protected under the Contractor’s own insurance policies, take and maintain insurance of the same nature and in the same amounts as required of the Contractor.</w:t>
      </w:r>
    </w:p>
    <w:p w:rsidR="009349D3" w:rsidRPr="009349D3" w:rsidRDefault="009349D3" w:rsidP="009349D3">
      <w:pPr>
        <w:pStyle w:val="RFPAttachmentHeading1"/>
        <w:rPr>
          <w:rFonts w:ascii="Arial" w:hAnsi="Arial" w:cs="Arial"/>
          <w:i w:val="0"/>
          <w:sz w:val="22"/>
          <w:szCs w:val="22"/>
        </w:rPr>
      </w:pPr>
      <w:bookmarkStart w:id="234" w:name="_Toc156109218"/>
      <w:r w:rsidRPr="009349D3">
        <w:rPr>
          <w:rFonts w:ascii="Arial" w:hAnsi="Arial" w:cs="Arial"/>
          <w:i w:val="0"/>
          <w:sz w:val="22"/>
          <w:szCs w:val="22"/>
        </w:rPr>
        <w:t>APPLICABLE LAW</w:t>
      </w:r>
      <w:bookmarkEnd w:id="234"/>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This contract shall be governed by and interpreted in accordance with the laws of</w:t>
      </w:r>
      <w:r w:rsidRPr="009349D3">
        <w:rPr>
          <w:rFonts w:ascii="Arial" w:hAnsi="Arial" w:cs="Arial"/>
          <w:sz w:val="22"/>
          <w:szCs w:val="22"/>
        </w:rPr>
        <w:br/>
        <w:t>the State of Louisiana.  Venue of any action brought with regard to this contract shall be in the</w:t>
      </w:r>
      <w:r w:rsidRPr="009349D3">
        <w:rPr>
          <w:rFonts w:ascii="Arial" w:hAnsi="Arial" w:cs="Arial"/>
          <w:sz w:val="22"/>
          <w:szCs w:val="22"/>
        </w:rPr>
        <w:br/>
        <w:t>Nineteenth Judicial District Court, parish of East Baton Rouge, State of Louisiana.</w:t>
      </w:r>
    </w:p>
    <w:p w:rsidR="009349D3" w:rsidRPr="009349D3" w:rsidRDefault="009349D3" w:rsidP="009349D3">
      <w:pPr>
        <w:pStyle w:val="RFPAttachmentHeading1"/>
        <w:rPr>
          <w:rFonts w:ascii="Arial" w:hAnsi="Arial" w:cs="Arial"/>
          <w:i w:val="0"/>
          <w:sz w:val="22"/>
          <w:szCs w:val="22"/>
        </w:rPr>
      </w:pPr>
      <w:bookmarkStart w:id="235" w:name="_Toc156109219"/>
      <w:r w:rsidRPr="009349D3">
        <w:rPr>
          <w:rFonts w:ascii="Arial" w:hAnsi="Arial" w:cs="Arial"/>
          <w:i w:val="0"/>
          <w:sz w:val="22"/>
          <w:szCs w:val="22"/>
        </w:rPr>
        <w:t>CODE OF ETHICS</w:t>
      </w:r>
      <w:bookmarkEnd w:id="235"/>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The contractor acknowledges that Chapter 15 of Title 42 of the Louisiana Revised Statutes (R.S. 42:1101 et. seq., Code of Governmental Ethics) applies to the Contracting Party in the performance of services called for in this contract.  The contractor agrees to immediately notify the state if potential violations of the Code of Governmental Ethics arise at any time during the term of this contract.</w:t>
      </w:r>
    </w:p>
    <w:p w:rsidR="009349D3" w:rsidRPr="009349D3" w:rsidRDefault="009349D3" w:rsidP="009349D3">
      <w:pPr>
        <w:pStyle w:val="RFPAttachmentHeading1"/>
        <w:rPr>
          <w:rFonts w:ascii="Arial" w:hAnsi="Arial" w:cs="Arial"/>
          <w:i w:val="0"/>
          <w:sz w:val="22"/>
          <w:szCs w:val="22"/>
        </w:rPr>
      </w:pPr>
      <w:bookmarkStart w:id="236" w:name="_Toc156109220"/>
      <w:r w:rsidRPr="009349D3">
        <w:rPr>
          <w:rFonts w:ascii="Arial" w:hAnsi="Arial" w:cs="Arial"/>
          <w:i w:val="0"/>
          <w:sz w:val="22"/>
          <w:szCs w:val="22"/>
        </w:rPr>
        <w:t>SEVERABILITY</w:t>
      </w:r>
      <w:bookmarkEnd w:id="236"/>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If any term or condition of this Contract or the application thereof is held invalid, such</w:t>
      </w:r>
      <w:r w:rsidRPr="009349D3">
        <w:rPr>
          <w:rFonts w:ascii="Arial" w:hAnsi="Arial" w:cs="Arial"/>
          <w:sz w:val="22"/>
          <w:szCs w:val="22"/>
        </w:rPr>
        <w:br/>
        <w:t>invalidity shall not affect other terms, conditions, or applications which can be given effect</w:t>
      </w:r>
      <w:r w:rsidRPr="009349D3">
        <w:rPr>
          <w:rFonts w:ascii="Arial" w:hAnsi="Arial" w:cs="Arial"/>
          <w:sz w:val="22"/>
          <w:szCs w:val="22"/>
        </w:rPr>
        <w:br/>
        <w:t>without the invalid term, condition, or application; to this end the terms and conditions of this contract are declared severable.</w:t>
      </w:r>
    </w:p>
    <w:p w:rsidR="009349D3" w:rsidRPr="009349D3" w:rsidRDefault="009349D3" w:rsidP="009349D3">
      <w:pPr>
        <w:pStyle w:val="RFPAttachmentHeading1"/>
        <w:rPr>
          <w:rFonts w:ascii="Arial" w:hAnsi="Arial" w:cs="Arial"/>
          <w:i w:val="0"/>
          <w:sz w:val="22"/>
          <w:szCs w:val="22"/>
        </w:rPr>
      </w:pPr>
      <w:bookmarkStart w:id="237" w:name="_Toc156109221"/>
      <w:r w:rsidRPr="009349D3">
        <w:rPr>
          <w:rFonts w:ascii="Arial" w:hAnsi="Arial" w:cs="Arial"/>
          <w:i w:val="0"/>
          <w:sz w:val="22"/>
          <w:szCs w:val="22"/>
        </w:rPr>
        <w:t>COMPLETE CONTRACT</w:t>
      </w:r>
      <w:bookmarkEnd w:id="237"/>
    </w:p>
    <w:p w:rsidR="009349D3" w:rsidRPr="009349D3" w:rsidRDefault="009349D3" w:rsidP="009349D3">
      <w:pPr>
        <w:pStyle w:val="RFPBodyText"/>
        <w:rPr>
          <w:rFonts w:ascii="Arial" w:hAnsi="Arial" w:cs="Arial"/>
          <w:sz w:val="22"/>
          <w:szCs w:val="22"/>
        </w:rPr>
      </w:pPr>
      <w:r w:rsidRPr="009349D3">
        <w:rPr>
          <w:rFonts w:ascii="Arial" w:hAnsi="Arial" w:cs="Arial"/>
          <w:sz w:val="22"/>
          <w:szCs w:val="22"/>
        </w:rPr>
        <w:t xml:space="preserve">This is the complete Contract between the parties with respect to the subject matter and all prior discussions and negotiations are merged into this contract. This Contract is entered into with neither party relying on any statement or representation made by the other party not embodied in this Contract and there are no other agreements or understanding changing or modifying the terms.   This Contract shall become effective upon final statutory approval. </w:t>
      </w:r>
    </w:p>
    <w:p w:rsidR="009349D3" w:rsidRPr="009349D3" w:rsidRDefault="009349D3" w:rsidP="009349D3">
      <w:pPr>
        <w:pStyle w:val="RFPAttachmentHeading1"/>
        <w:rPr>
          <w:rFonts w:ascii="Arial" w:hAnsi="Arial" w:cs="Arial"/>
          <w:i w:val="0"/>
          <w:sz w:val="22"/>
          <w:szCs w:val="22"/>
        </w:rPr>
      </w:pPr>
      <w:bookmarkStart w:id="238" w:name="_Toc156109222"/>
      <w:r w:rsidRPr="009349D3">
        <w:rPr>
          <w:rFonts w:ascii="Arial" w:hAnsi="Arial" w:cs="Arial"/>
          <w:i w:val="0"/>
          <w:sz w:val="22"/>
          <w:szCs w:val="22"/>
        </w:rPr>
        <w:t>ENTIRE AGREEMENT &amp; ORDER OF PRECEDENCE</w:t>
      </w:r>
      <w:bookmarkEnd w:id="238"/>
      <w:r w:rsidRPr="009349D3">
        <w:rPr>
          <w:rFonts w:ascii="Arial" w:hAnsi="Arial" w:cs="Arial"/>
          <w:i w:val="0"/>
          <w:sz w:val="22"/>
          <w:szCs w:val="22"/>
        </w:rPr>
        <w:t xml:space="preserve"> </w:t>
      </w:r>
    </w:p>
    <w:p w:rsidR="009349D3" w:rsidRDefault="009349D3" w:rsidP="009349D3">
      <w:pPr>
        <w:pStyle w:val="RFPBodyText"/>
        <w:rPr>
          <w:rFonts w:ascii="Arial" w:hAnsi="Arial" w:cs="Arial"/>
          <w:sz w:val="22"/>
          <w:szCs w:val="22"/>
        </w:rPr>
      </w:pPr>
      <w:r w:rsidRPr="009349D3">
        <w:rPr>
          <w:rFonts w:ascii="Arial" w:hAnsi="Arial" w:cs="Arial"/>
          <w:sz w:val="22"/>
          <w:szCs w:val="22"/>
        </w:rPr>
        <w:t>This contract  together with the RFP and contractor’s proposal which  are incorporated herein; shall, to the extent possible, be construed to give effect to all of its provisions; however, where provisions are in conflict, first priority shall be given to the provisions of the contract, excluding the Request for Proposals, its amendments and the Proposal; second priority shall be given to the provisions of the Request for Proposals and its amendments; and third priority shall be given to the provisions of the Contractor’s Proposal.</w:t>
      </w:r>
    </w:p>
    <w:p w:rsidR="00065095" w:rsidRDefault="00065095" w:rsidP="00065095">
      <w:pPr>
        <w:pStyle w:val="RFPBodyText"/>
        <w:rPr>
          <w:rFonts w:ascii="Arial" w:hAnsi="Arial" w:cs="Arial"/>
          <w:b/>
          <w:sz w:val="22"/>
          <w:szCs w:val="22"/>
        </w:rPr>
      </w:pPr>
      <w:r>
        <w:rPr>
          <w:rFonts w:ascii="Arial" w:hAnsi="Arial" w:cs="Arial"/>
          <w:sz w:val="22"/>
          <w:szCs w:val="22"/>
        </w:rPr>
        <w:t>20</w:t>
      </w:r>
      <w:r>
        <w:rPr>
          <w:rFonts w:ascii="Arial" w:hAnsi="Arial" w:cs="Arial"/>
          <w:sz w:val="22"/>
          <w:szCs w:val="22"/>
        </w:rPr>
        <w:tab/>
      </w:r>
      <w:r w:rsidRPr="002C4AE6">
        <w:rPr>
          <w:rFonts w:ascii="Arial" w:hAnsi="Arial" w:cs="Arial"/>
          <w:b/>
          <w:sz w:val="22"/>
          <w:szCs w:val="22"/>
        </w:rPr>
        <w:t>I</w:t>
      </w:r>
      <w:r>
        <w:rPr>
          <w:rFonts w:ascii="Arial" w:hAnsi="Arial" w:cs="Arial"/>
          <w:b/>
          <w:sz w:val="22"/>
          <w:szCs w:val="22"/>
        </w:rPr>
        <w:t>NDEPENDENT ASSURANCES</w:t>
      </w:r>
    </w:p>
    <w:p w:rsidR="00065095" w:rsidRPr="002C4AE6" w:rsidRDefault="00065095" w:rsidP="00065095">
      <w:pPr>
        <w:pStyle w:val="RFPBodyText"/>
        <w:rPr>
          <w:rFonts w:ascii="Arial" w:hAnsi="Arial" w:cs="Arial"/>
          <w:b/>
          <w:sz w:val="22"/>
          <w:szCs w:val="22"/>
        </w:rPr>
      </w:pPr>
      <w:r w:rsidRPr="002C4AE6">
        <w:rPr>
          <w:rFonts w:ascii="Arial" w:hAnsi="Arial" w:cs="Arial"/>
          <w:b/>
          <w:sz w:val="22"/>
          <w:szCs w:val="22"/>
        </w:rPr>
        <w:tab/>
        <w:t>NOT APPLICABLE</w:t>
      </w:r>
    </w:p>
    <w:p w:rsidR="009349D3" w:rsidRPr="009349D3" w:rsidRDefault="009349D3" w:rsidP="009349D3">
      <w:pPr>
        <w:pStyle w:val="RFPSignature1"/>
        <w:rPr>
          <w:rFonts w:ascii="Arial" w:hAnsi="Arial" w:cs="Arial"/>
          <w:sz w:val="22"/>
          <w:szCs w:val="22"/>
        </w:rPr>
      </w:pPr>
      <w:r w:rsidRPr="009349D3">
        <w:rPr>
          <w:rFonts w:ascii="Arial" w:hAnsi="Arial" w:cs="Arial"/>
          <w:sz w:val="22"/>
          <w:szCs w:val="22"/>
        </w:rPr>
        <w:t>THUS DONE AND SIGNED on the date(s) noted below:</w:t>
      </w:r>
    </w:p>
    <w:tbl>
      <w:tblPr>
        <w:tblW w:w="0" w:type="auto"/>
        <w:tblLayout w:type="fixed"/>
        <w:tblLook w:val="01E0" w:firstRow="1" w:lastRow="1" w:firstColumn="1" w:lastColumn="1" w:noHBand="0" w:noVBand="0"/>
      </w:tblPr>
      <w:tblGrid>
        <w:gridCol w:w="4548"/>
        <w:gridCol w:w="622"/>
        <w:gridCol w:w="4406"/>
      </w:tblGrid>
      <w:tr w:rsidR="009349D3" w:rsidRPr="009349D3" w:rsidTr="00A00E5F">
        <w:tc>
          <w:tcPr>
            <w:tcW w:w="4548" w:type="dxa"/>
            <w:tcBorders>
              <w:bottom w:val="single" w:sz="4" w:space="0" w:color="auto"/>
            </w:tcBorders>
          </w:tcPr>
          <w:p w:rsidR="009349D3" w:rsidRPr="009349D3" w:rsidRDefault="009349D3" w:rsidP="00A00E5F">
            <w:pPr>
              <w:pStyle w:val="RFPSignature2"/>
              <w:rPr>
                <w:rFonts w:ascii="Arial" w:hAnsi="Arial" w:cs="Arial"/>
                <w:sz w:val="22"/>
                <w:szCs w:val="22"/>
              </w:rPr>
            </w:pPr>
          </w:p>
        </w:tc>
        <w:tc>
          <w:tcPr>
            <w:tcW w:w="622" w:type="dxa"/>
          </w:tcPr>
          <w:p w:rsidR="009349D3" w:rsidRPr="009349D3" w:rsidRDefault="009349D3" w:rsidP="00A00E5F">
            <w:pPr>
              <w:pStyle w:val="RFPSignature2"/>
              <w:rPr>
                <w:rFonts w:ascii="Arial" w:hAnsi="Arial" w:cs="Arial"/>
                <w:sz w:val="22"/>
                <w:szCs w:val="22"/>
              </w:rPr>
            </w:pPr>
          </w:p>
        </w:tc>
        <w:tc>
          <w:tcPr>
            <w:tcW w:w="4406" w:type="dxa"/>
            <w:tcBorders>
              <w:bottom w:val="single" w:sz="4" w:space="0" w:color="auto"/>
            </w:tcBorders>
          </w:tcPr>
          <w:p w:rsidR="009349D3" w:rsidRPr="009349D3" w:rsidRDefault="009349D3" w:rsidP="00A00E5F">
            <w:pPr>
              <w:pStyle w:val="RFPSignature2"/>
              <w:rPr>
                <w:rFonts w:ascii="Arial" w:hAnsi="Arial" w:cs="Arial"/>
                <w:sz w:val="22"/>
                <w:szCs w:val="22"/>
              </w:rPr>
            </w:pPr>
          </w:p>
        </w:tc>
      </w:tr>
      <w:tr w:rsidR="009349D3" w:rsidRPr="009349D3" w:rsidTr="00A00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8" w:type="dxa"/>
            <w:tcBorders>
              <w:top w:val="single" w:sz="4" w:space="0" w:color="auto"/>
              <w:left w:val="nil"/>
              <w:bottom w:val="nil"/>
              <w:right w:val="nil"/>
            </w:tcBorders>
          </w:tcPr>
          <w:p w:rsidR="009349D3" w:rsidRPr="009349D3" w:rsidRDefault="009349D3" w:rsidP="00A00E5F">
            <w:pPr>
              <w:pStyle w:val="RFPBodyText"/>
              <w:rPr>
                <w:rFonts w:ascii="Arial" w:hAnsi="Arial" w:cs="Arial"/>
                <w:sz w:val="22"/>
                <w:szCs w:val="22"/>
              </w:rPr>
            </w:pPr>
            <w:r w:rsidRPr="009349D3">
              <w:rPr>
                <w:rFonts w:ascii="Arial" w:hAnsi="Arial" w:cs="Arial"/>
                <w:sz w:val="22"/>
                <w:szCs w:val="22"/>
              </w:rPr>
              <w:t>CONTRACTOR’S SIGNATURE</w:t>
            </w:r>
          </w:p>
        </w:tc>
        <w:tc>
          <w:tcPr>
            <w:tcW w:w="622" w:type="dxa"/>
            <w:tcBorders>
              <w:top w:val="nil"/>
              <w:left w:val="nil"/>
              <w:bottom w:val="nil"/>
              <w:right w:val="nil"/>
            </w:tcBorders>
          </w:tcPr>
          <w:p w:rsidR="009349D3" w:rsidRPr="009349D3" w:rsidRDefault="009349D3" w:rsidP="00A00E5F">
            <w:pPr>
              <w:pStyle w:val="RFPBodyText"/>
              <w:rPr>
                <w:rFonts w:ascii="Arial" w:hAnsi="Arial" w:cs="Arial"/>
                <w:sz w:val="22"/>
                <w:szCs w:val="22"/>
              </w:rPr>
            </w:pPr>
          </w:p>
        </w:tc>
        <w:tc>
          <w:tcPr>
            <w:tcW w:w="4406" w:type="dxa"/>
            <w:tcBorders>
              <w:top w:val="single" w:sz="4" w:space="0" w:color="auto"/>
              <w:left w:val="nil"/>
              <w:bottom w:val="nil"/>
              <w:right w:val="nil"/>
            </w:tcBorders>
          </w:tcPr>
          <w:p w:rsidR="009349D3" w:rsidRPr="009349D3" w:rsidRDefault="009349D3" w:rsidP="00A00E5F">
            <w:pPr>
              <w:pStyle w:val="RFPBodyText"/>
              <w:rPr>
                <w:rFonts w:ascii="Arial" w:hAnsi="Arial" w:cs="Arial"/>
                <w:sz w:val="22"/>
                <w:szCs w:val="22"/>
              </w:rPr>
            </w:pPr>
            <w:r w:rsidRPr="009349D3">
              <w:rPr>
                <w:rFonts w:ascii="Arial" w:hAnsi="Arial" w:cs="Arial"/>
                <w:sz w:val="22"/>
                <w:szCs w:val="22"/>
              </w:rPr>
              <w:t>STATE’S SIGNATURE</w:t>
            </w:r>
          </w:p>
          <w:p w:rsidR="009349D3" w:rsidRPr="009349D3" w:rsidRDefault="009349D3" w:rsidP="00A00E5F">
            <w:pPr>
              <w:pStyle w:val="RFPBodyText"/>
              <w:rPr>
                <w:rFonts w:ascii="Arial" w:hAnsi="Arial" w:cs="Arial"/>
                <w:sz w:val="22"/>
                <w:szCs w:val="22"/>
              </w:rPr>
            </w:pPr>
          </w:p>
          <w:p w:rsidR="009349D3" w:rsidRPr="009349D3" w:rsidRDefault="009349D3" w:rsidP="00A00E5F">
            <w:pPr>
              <w:pStyle w:val="RFPBodyText"/>
              <w:rPr>
                <w:rFonts w:ascii="Arial" w:hAnsi="Arial" w:cs="Arial"/>
                <w:sz w:val="22"/>
                <w:szCs w:val="22"/>
              </w:rPr>
            </w:pPr>
          </w:p>
        </w:tc>
      </w:tr>
      <w:tr w:rsidR="009349D3" w:rsidRPr="009349D3" w:rsidTr="00A00E5F">
        <w:tc>
          <w:tcPr>
            <w:tcW w:w="4548" w:type="dxa"/>
            <w:tcBorders>
              <w:bottom w:val="single" w:sz="4" w:space="0" w:color="auto"/>
            </w:tcBorders>
          </w:tcPr>
          <w:p w:rsidR="009349D3" w:rsidRPr="009349D3" w:rsidRDefault="009349D3" w:rsidP="00A00E5F">
            <w:pPr>
              <w:pStyle w:val="RFPSignature1"/>
              <w:rPr>
                <w:rFonts w:ascii="Arial" w:hAnsi="Arial" w:cs="Arial"/>
                <w:sz w:val="22"/>
                <w:szCs w:val="22"/>
              </w:rPr>
            </w:pPr>
          </w:p>
        </w:tc>
        <w:tc>
          <w:tcPr>
            <w:tcW w:w="622" w:type="dxa"/>
          </w:tcPr>
          <w:p w:rsidR="009349D3" w:rsidRPr="009349D3" w:rsidRDefault="009349D3" w:rsidP="00A00E5F">
            <w:pPr>
              <w:pStyle w:val="RFPSignature1"/>
              <w:rPr>
                <w:rFonts w:ascii="Arial" w:hAnsi="Arial" w:cs="Arial"/>
                <w:sz w:val="22"/>
                <w:szCs w:val="22"/>
              </w:rPr>
            </w:pPr>
          </w:p>
        </w:tc>
        <w:tc>
          <w:tcPr>
            <w:tcW w:w="4406" w:type="dxa"/>
            <w:tcBorders>
              <w:bottom w:val="single" w:sz="4" w:space="0" w:color="auto"/>
            </w:tcBorders>
          </w:tcPr>
          <w:p w:rsidR="009349D3" w:rsidRPr="009349D3" w:rsidRDefault="009349D3" w:rsidP="00A00E5F">
            <w:pPr>
              <w:pStyle w:val="RFPSignature1"/>
              <w:rPr>
                <w:rFonts w:ascii="Arial" w:hAnsi="Arial" w:cs="Arial"/>
                <w:sz w:val="22"/>
                <w:szCs w:val="22"/>
              </w:rPr>
            </w:pPr>
          </w:p>
        </w:tc>
      </w:tr>
      <w:tr w:rsidR="009349D3" w:rsidRPr="009349D3" w:rsidTr="00A00E5F">
        <w:tc>
          <w:tcPr>
            <w:tcW w:w="4548" w:type="dxa"/>
            <w:tcBorders>
              <w:top w:val="single" w:sz="4" w:space="0" w:color="auto"/>
            </w:tcBorders>
          </w:tcPr>
          <w:p w:rsidR="009349D3" w:rsidRPr="009349D3" w:rsidRDefault="009349D3" w:rsidP="00A00E5F">
            <w:pPr>
              <w:pStyle w:val="RFPBodyTextCentered"/>
              <w:rPr>
                <w:rFonts w:ascii="Arial" w:hAnsi="Arial" w:cs="Arial"/>
                <w:sz w:val="22"/>
                <w:szCs w:val="22"/>
              </w:rPr>
            </w:pPr>
            <w:r w:rsidRPr="009349D3">
              <w:rPr>
                <w:rFonts w:ascii="Arial" w:hAnsi="Arial" w:cs="Arial"/>
                <w:sz w:val="22"/>
                <w:szCs w:val="22"/>
              </w:rPr>
              <w:t>DATE</w:t>
            </w:r>
          </w:p>
        </w:tc>
        <w:tc>
          <w:tcPr>
            <w:tcW w:w="622" w:type="dxa"/>
          </w:tcPr>
          <w:p w:rsidR="009349D3" w:rsidRPr="009349D3" w:rsidRDefault="009349D3" w:rsidP="00A00E5F">
            <w:pPr>
              <w:pStyle w:val="RFPBodyText"/>
              <w:rPr>
                <w:rFonts w:ascii="Arial" w:hAnsi="Arial" w:cs="Arial"/>
                <w:sz w:val="22"/>
                <w:szCs w:val="22"/>
              </w:rPr>
            </w:pPr>
          </w:p>
        </w:tc>
        <w:tc>
          <w:tcPr>
            <w:tcW w:w="4406" w:type="dxa"/>
            <w:tcBorders>
              <w:top w:val="single" w:sz="4" w:space="0" w:color="auto"/>
            </w:tcBorders>
          </w:tcPr>
          <w:p w:rsidR="009349D3" w:rsidRPr="009349D3" w:rsidRDefault="009349D3" w:rsidP="00A00E5F">
            <w:pPr>
              <w:pStyle w:val="RFPBodyTextCentered"/>
              <w:rPr>
                <w:rFonts w:ascii="Arial" w:hAnsi="Arial" w:cs="Arial"/>
                <w:sz w:val="22"/>
                <w:szCs w:val="22"/>
              </w:rPr>
            </w:pPr>
            <w:r w:rsidRPr="009349D3">
              <w:rPr>
                <w:rFonts w:ascii="Arial" w:hAnsi="Arial" w:cs="Arial"/>
                <w:sz w:val="22"/>
                <w:szCs w:val="22"/>
              </w:rPr>
              <w:t>DATE</w:t>
            </w:r>
          </w:p>
          <w:p w:rsidR="009349D3" w:rsidRPr="009349D3" w:rsidRDefault="009349D3" w:rsidP="00A00E5F">
            <w:pPr>
              <w:pStyle w:val="RFPBodyTextCentered"/>
              <w:rPr>
                <w:rFonts w:ascii="Arial" w:hAnsi="Arial" w:cs="Arial"/>
                <w:sz w:val="22"/>
                <w:szCs w:val="22"/>
              </w:rPr>
            </w:pPr>
          </w:p>
          <w:p w:rsidR="009349D3" w:rsidRPr="009349D3" w:rsidRDefault="009349D3" w:rsidP="00A00E5F">
            <w:pPr>
              <w:pStyle w:val="RFPBodyTextCentered"/>
              <w:rPr>
                <w:rFonts w:ascii="Arial" w:hAnsi="Arial" w:cs="Arial"/>
                <w:sz w:val="22"/>
                <w:szCs w:val="22"/>
              </w:rPr>
            </w:pPr>
          </w:p>
        </w:tc>
      </w:tr>
    </w:tbl>
    <w:p w:rsidR="004D7A8F" w:rsidRDefault="00066358">
      <w:pPr>
        <w:pStyle w:val="RFPAttachmentTitle"/>
        <w:numPr>
          <w:ilvl w:val="0"/>
          <w:numId w:val="0"/>
        </w:numPr>
        <w:rPr>
          <w:rFonts w:ascii="Arial" w:hAnsi="Arial" w:cs="Arial"/>
          <w:sz w:val="22"/>
          <w:szCs w:val="22"/>
        </w:rPr>
      </w:pPr>
      <w:r>
        <w:rPr>
          <w:rFonts w:ascii="Arial" w:hAnsi="Arial" w:cs="Arial"/>
          <w:sz w:val="22"/>
          <w:szCs w:val="22"/>
        </w:rPr>
        <w:t>ATTACHMENTS:  Budget Documents</w:t>
      </w:r>
    </w:p>
    <w:p w:rsidR="004D7A8F" w:rsidRDefault="004D7A8F">
      <w:pPr>
        <w:rPr>
          <w:rFonts w:ascii="Arial" w:hAnsi="Arial" w:cs="Arial"/>
          <w:b/>
          <w:bCs/>
          <w:snapToGrid w:val="0"/>
          <w:sz w:val="22"/>
          <w:szCs w:val="22"/>
        </w:rPr>
      </w:pPr>
      <w:r>
        <w:rPr>
          <w:rFonts w:ascii="Arial" w:hAnsi="Arial" w:cs="Arial"/>
          <w:sz w:val="22"/>
          <w:szCs w:val="22"/>
        </w:rPr>
        <w:br w:type="page"/>
      </w:r>
    </w:p>
    <w:p w:rsidR="004D7A8F" w:rsidRDefault="004D7A8F">
      <w:pPr>
        <w:pStyle w:val="RFPAttachmentTitle"/>
        <w:numPr>
          <w:ilvl w:val="0"/>
          <w:numId w:val="0"/>
        </w:numPr>
        <w:rPr>
          <w:rFonts w:ascii="Arial" w:hAnsi="Arial" w:cs="Arial"/>
          <w:sz w:val="22"/>
          <w:szCs w:val="22"/>
        </w:rPr>
        <w:sectPr w:rsidR="004D7A8F" w:rsidSect="004F1ECD">
          <w:headerReference w:type="even" r:id="rId28"/>
          <w:headerReference w:type="default" r:id="rId29"/>
          <w:headerReference w:type="first" r:id="rId30"/>
          <w:pgSz w:w="12240" w:h="15840" w:code="1"/>
          <w:pgMar w:top="1260" w:right="1440" w:bottom="1440" w:left="1440" w:header="1008" w:footer="1008" w:gutter="0"/>
          <w:cols w:space="720"/>
        </w:sectPr>
      </w:pPr>
    </w:p>
    <w:p w:rsidR="004D7A8F" w:rsidRPr="004D7A8F" w:rsidRDefault="004D7A8F" w:rsidP="004D7A8F">
      <w:pPr>
        <w:jc w:val="center"/>
        <w:rPr>
          <w:rFonts w:ascii="Arial" w:hAnsi="Arial" w:cs="Arial"/>
          <w:szCs w:val="24"/>
        </w:rPr>
      </w:pPr>
    </w:p>
    <w:p w:rsidR="004D7A8F" w:rsidRPr="004D7A8F" w:rsidRDefault="004D7A8F" w:rsidP="004D7A8F">
      <w:pPr>
        <w:jc w:val="center"/>
        <w:rPr>
          <w:rFonts w:ascii="Arial" w:hAnsi="Arial" w:cs="Arial"/>
          <w:szCs w:val="24"/>
        </w:rPr>
      </w:pPr>
    </w:p>
    <w:p w:rsidR="004D7A8F" w:rsidRPr="004D7A8F" w:rsidRDefault="004D7A8F" w:rsidP="004D7A8F">
      <w:pPr>
        <w:jc w:val="center"/>
        <w:rPr>
          <w:rFonts w:ascii="Arial" w:hAnsi="Arial" w:cs="Arial"/>
          <w:szCs w:val="24"/>
        </w:rPr>
      </w:pPr>
      <w:r w:rsidRPr="004D7A8F">
        <w:rPr>
          <w:rFonts w:ascii="Arial" w:hAnsi="Arial" w:cs="Arial"/>
          <w:szCs w:val="24"/>
        </w:rPr>
        <w:t>EXHIBIT B-BUDGET</w:t>
      </w:r>
    </w:p>
    <w:p w:rsidR="004D7A8F" w:rsidRPr="004D7A8F" w:rsidRDefault="004D7A8F" w:rsidP="004D7A8F">
      <w:pPr>
        <w:jc w:val="center"/>
        <w:rPr>
          <w:rFonts w:ascii="Arial" w:hAnsi="Arial" w:cs="Arial"/>
          <w:szCs w:val="24"/>
        </w:rPr>
      </w:pPr>
    </w:p>
    <w:tbl>
      <w:tblPr>
        <w:tblW w:w="0" w:type="auto"/>
        <w:jc w:val="center"/>
        <w:tblInd w:w="-294" w:type="dxa"/>
        <w:tblLook w:val="01E0" w:firstRow="1" w:lastRow="1" w:firstColumn="1" w:lastColumn="1" w:noHBand="0" w:noVBand="0"/>
      </w:tblPr>
      <w:tblGrid>
        <w:gridCol w:w="2884"/>
        <w:gridCol w:w="3826"/>
        <w:gridCol w:w="2750"/>
        <w:gridCol w:w="3153"/>
      </w:tblGrid>
      <w:tr w:rsidR="004D7A8F" w:rsidRPr="004D7A8F" w:rsidTr="00811715">
        <w:trPr>
          <w:cantSplit/>
          <w:jc w:val="center"/>
        </w:trPr>
        <w:tc>
          <w:tcPr>
            <w:tcW w:w="2884" w:type="dxa"/>
            <w:shd w:val="clear" w:color="auto" w:fill="auto"/>
            <w:noWrap/>
            <w:vAlign w:val="bottom"/>
          </w:tcPr>
          <w:p w:rsidR="004D7A8F" w:rsidRPr="004D7A8F" w:rsidRDefault="004D7A8F" w:rsidP="004D7A8F">
            <w:pPr>
              <w:rPr>
                <w:rFonts w:ascii="Arial" w:hAnsi="Arial" w:cs="Arial"/>
                <w:szCs w:val="24"/>
              </w:rPr>
            </w:pPr>
            <w:r w:rsidRPr="004D7A8F">
              <w:rPr>
                <w:rFonts w:ascii="Arial" w:hAnsi="Arial" w:cs="Arial"/>
                <w:szCs w:val="24"/>
              </w:rPr>
              <w:t>CONTRACTOR</w:t>
            </w:r>
          </w:p>
        </w:tc>
        <w:tc>
          <w:tcPr>
            <w:tcW w:w="3826" w:type="dxa"/>
            <w:tcBorders>
              <w:bottom w:val="single" w:sz="4" w:space="0" w:color="auto"/>
            </w:tcBorders>
            <w:shd w:val="clear" w:color="auto" w:fill="auto"/>
            <w:noWrap/>
            <w:vAlign w:val="bottom"/>
          </w:tcPr>
          <w:p w:rsidR="004D7A8F" w:rsidRPr="004D7A8F" w:rsidRDefault="004D7A8F" w:rsidP="004D7A8F">
            <w:pPr>
              <w:rPr>
                <w:rFonts w:ascii="Arial" w:hAnsi="Arial" w:cs="Arial"/>
                <w:szCs w:val="24"/>
              </w:rPr>
            </w:pPr>
          </w:p>
        </w:tc>
        <w:tc>
          <w:tcPr>
            <w:tcW w:w="2750" w:type="dxa"/>
            <w:shd w:val="clear" w:color="auto" w:fill="auto"/>
            <w:noWrap/>
            <w:vAlign w:val="bottom"/>
          </w:tcPr>
          <w:p w:rsidR="004D7A8F" w:rsidRPr="004D7A8F" w:rsidRDefault="004D7A8F" w:rsidP="004D7A8F">
            <w:pPr>
              <w:rPr>
                <w:rFonts w:ascii="Arial" w:hAnsi="Arial" w:cs="Arial"/>
                <w:szCs w:val="24"/>
              </w:rPr>
            </w:pPr>
            <w:r w:rsidRPr="004D7A8F">
              <w:rPr>
                <w:rFonts w:ascii="Arial" w:hAnsi="Arial" w:cs="Arial"/>
                <w:szCs w:val="24"/>
              </w:rPr>
              <w:t>ADDRESS</w:t>
            </w:r>
          </w:p>
        </w:tc>
        <w:tc>
          <w:tcPr>
            <w:tcW w:w="3153" w:type="dxa"/>
            <w:tcBorders>
              <w:bottom w:val="single" w:sz="4" w:space="0" w:color="auto"/>
            </w:tcBorders>
            <w:shd w:val="clear" w:color="auto" w:fill="auto"/>
            <w:noWrap/>
            <w:vAlign w:val="bottom"/>
          </w:tcPr>
          <w:p w:rsidR="004D7A8F" w:rsidRPr="004D7A8F" w:rsidRDefault="004D7A8F" w:rsidP="004D7A8F">
            <w:pPr>
              <w:rPr>
                <w:rFonts w:ascii="Arial" w:hAnsi="Arial" w:cs="Arial"/>
                <w:szCs w:val="24"/>
              </w:rPr>
            </w:pPr>
          </w:p>
        </w:tc>
      </w:tr>
      <w:tr w:rsidR="004D7A8F" w:rsidRPr="004D7A8F" w:rsidTr="00811715">
        <w:trPr>
          <w:cantSplit/>
          <w:jc w:val="center"/>
        </w:trPr>
        <w:tc>
          <w:tcPr>
            <w:tcW w:w="2884" w:type="dxa"/>
            <w:shd w:val="clear" w:color="auto" w:fill="auto"/>
            <w:noWrap/>
            <w:vAlign w:val="bottom"/>
          </w:tcPr>
          <w:p w:rsidR="004D7A8F" w:rsidRPr="004D7A8F" w:rsidRDefault="004D7A8F" w:rsidP="004D7A8F">
            <w:pPr>
              <w:rPr>
                <w:rFonts w:ascii="Arial" w:hAnsi="Arial" w:cs="Arial"/>
                <w:szCs w:val="24"/>
              </w:rPr>
            </w:pPr>
            <w:r w:rsidRPr="004D7A8F">
              <w:rPr>
                <w:rFonts w:ascii="Arial" w:hAnsi="Arial" w:cs="Arial"/>
                <w:szCs w:val="24"/>
              </w:rPr>
              <w:t>SERVICE PROVIDED</w:t>
            </w:r>
          </w:p>
        </w:tc>
        <w:tc>
          <w:tcPr>
            <w:tcW w:w="3826" w:type="dxa"/>
            <w:tcBorders>
              <w:top w:val="single" w:sz="4" w:space="0" w:color="auto"/>
              <w:bottom w:val="single" w:sz="4" w:space="0" w:color="auto"/>
            </w:tcBorders>
            <w:shd w:val="clear" w:color="auto" w:fill="auto"/>
            <w:noWrap/>
            <w:vAlign w:val="bottom"/>
          </w:tcPr>
          <w:p w:rsidR="004D7A8F" w:rsidRPr="004D7A8F" w:rsidRDefault="004D7A8F" w:rsidP="004D7A8F">
            <w:pPr>
              <w:rPr>
                <w:rFonts w:ascii="Arial" w:hAnsi="Arial" w:cs="Arial"/>
                <w:szCs w:val="24"/>
              </w:rPr>
            </w:pPr>
          </w:p>
        </w:tc>
        <w:tc>
          <w:tcPr>
            <w:tcW w:w="2750" w:type="dxa"/>
            <w:shd w:val="clear" w:color="auto" w:fill="auto"/>
            <w:noWrap/>
            <w:vAlign w:val="bottom"/>
          </w:tcPr>
          <w:p w:rsidR="004D7A8F" w:rsidRPr="004D7A8F" w:rsidRDefault="004D7A8F" w:rsidP="004D7A8F">
            <w:pPr>
              <w:rPr>
                <w:rFonts w:ascii="Arial" w:hAnsi="Arial" w:cs="Arial"/>
                <w:szCs w:val="24"/>
              </w:rPr>
            </w:pPr>
            <w:r w:rsidRPr="004D7A8F">
              <w:rPr>
                <w:rFonts w:ascii="Arial" w:hAnsi="Arial" w:cs="Arial"/>
                <w:szCs w:val="24"/>
              </w:rPr>
              <w:t>PARISH(ES) SERVED</w:t>
            </w:r>
          </w:p>
        </w:tc>
        <w:tc>
          <w:tcPr>
            <w:tcW w:w="3153" w:type="dxa"/>
            <w:tcBorders>
              <w:top w:val="single" w:sz="4" w:space="0" w:color="auto"/>
              <w:bottom w:val="single" w:sz="4" w:space="0" w:color="auto"/>
            </w:tcBorders>
            <w:shd w:val="clear" w:color="auto" w:fill="auto"/>
            <w:noWrap/>
            <w:vAlign w:val="bottom"/>
          </w:tcPr>
          <w:p w:rsidR="004D7A8F" w:rsidRPr="004D7A8F" w:rsidRDefault="004D7A8F" w:rsidP="004D7A8F">
            <w:pPr>
              <w:rPr>
                <w:rFonts w:ascii="Arial" w:hAnsi="Arial" w:cs="Arial"/>
                <w:szCs w:val="24"/>
              </w:rPr>
            </w:pPr>
          </w:p>
        </w:tc>
      </w:tr>
      <w:tr w:rsidR="004D7A8F" w:rsidRPr="004D7A8F" w:rsidTr="00811715">
        <w:trPr>
          <w:cantSplit/>
          <w:jc w:val="center"/>
        </w:trPr>
        <w:tc>
          <w:tcPr>
            <w:tcW w:w="2884" w:type="dxa"/>
            <w:shd w:val="clear" w:color="auto" w:fill="auto"/>
            <w:noWrap/>
            <w:vAlign w:val="bottom"/>
          </w:tcPr>
          <w:p w:rsidR="004D7A8F" w:rsidRPr="004D7A8F" w:rsidRDefault="004D7A8F" w:rsidP="004D7A8F">
            <w:pPr>
              <w:rPr>
                <w:rFonts w:ascii="Arial" w:hAnsi="Arial" w:cs="Arial"/>
                <w:szCs w:val="24"/>
              </w:rPr>
            </w:pPr>
            <w:r w:rsidRPr="004D7A8F">
              <w:rPr>
                <w:rFonts w:ascii="Arial" w:hAnsi="Arial" w:cs="Arial"/>
                <w:szCs w:val="24"/>
              </w:rPr>
              <w:t>CONTRACT PERIOD</w:t>
            </w:r>
          </w:p>
        </w:tc>
        <w:tc>
          <w:tcPr>
            <w:tcW w:w="3826" w:type="dxa"/>
            <w:tcBorders>
              <w:top w:val="single" w:sz="4" w:space="0" w:color="auto"/>
              <w:bottom w:val="single" w:sz="4" w:space="0" w:color="auto"/>
            </w:tcBorders>
            <w:shd w:val="clear" w:color="auto" w:fill="auto"/>
            <w:noWrap/>
            <w:vAlign w:val="bottom"/>
          </w:tcPr>
          <w:p w:rsidR="004D7A8F" w:rsidRPr="004D7A8F" w:rsidRDefault="004D7A8F" w:rsidP="004D7A8F">
            <w:pPr>
              <w:rPr>
                <w:rFonts w:ascii="Arial" w:hAnsi="Arial" w:cs="Arial"/>
                <w:szCs w:val="24"/>
              </w:rPr>
            </w:pPr>
          </w:p>
        </w:tc>
        <w:tc>
          <w:tcPr>
            <w:tcW w:w="2750" w:type="dxa"/>
            <w:shd w:val="clear" w:color="auto" w:fill="auto"/>
            <w:noWrap/>
            <w:vAlign w:val="bottom"/>
          </w:tcPr>
          <w:p w:rsidR="004D7A8F" w:rsidRPr="004D7A8F" w:rsidRDefault="004D7A8F" w:rsidP="004D7A8F">
            <w:pPr>
              <w:rPr>
                <w:rFonts w:ascii="Arial" w:hAnsi="Arial" w:cs="Arial"/>
                <w:szCs w:val="24"/>
              </w:rPr>
            </w:pPr>
            <w:r w:rsidRPr="004D7A8F">
              <w:rPr>
                <w:rFonts w:ascii="Arial" w:hAnsi="Arial" w:cs="Arial"/>
                <w:szCs w:val="24"/>
              </w:rPr>
              <w:t>BUDGET PERIOD</w:t>
            </w:r>
          </w:p>
        </w:tc>
        <w:tc>
          <w:tcPr>
            <w:tcW w:w="3153" w:type="dxa"/>
            <w:tcBorders>
              <w:top w:val="single" w:sz="4" w:space="0" w:color="auto"/>
              <w:bottom w:val="single" w:sz="4" w:space="0" w:color="auto"/>
            </w:tcBorders>
            <w:shd w:val="clear" w:color="auto" w:fill="auto"/>
            <w:noWrap/>
            <w:vAlign w:val="bottom"/>
          </w:tcPr>
          <w:p w:rsidR="004D7A8F" w:rsidRPr="004D7A8F" w:rsidRDefault="004D7A8F" w:rsidP="004D7A8F">
            <w:pPr>
              <w:rPr>
                <w:rFonts w:ascii="Arial" w:hAnsi="Arial" w:cs="Arial"/>
                <w:szCs w:val="24"/>
              </w:rPr>
            </w:pPr>
          </w:p>
        </w:tc>
      </w:tr>
    </w:tbl>
    <w:p w:rsidR="004D7A8F" w:rsidRPr="004D7A8F" w:rsidRDefault="004D7A8F" w:rsidP="004D7A8F">
      <w:pPr>
        <w:jc w:val="center"/>
        <w:rPr>
          <w:rFonts w:ascii="Arial" w:hAnsi="Arial" w:cs="Arial"/>
          <w:szCs w:val="24"/>
        </w:rPr>
      </w:pPr>
    </w:p>
    <w:p w:rsidR="004D7A8F" w:rsidRPr="004D7A8F" w:rsidRDefault="004D7A8F" w:rsidP="004D7A8F">
      <w:pPr>
        <w:ind w:left="720" w:hanging="720"/>
        <w:rPr>
          <w:rFonts w:ascii="Arial" w:hAnsi="Arial" w:cs="Arial"/>
          <w:szCs w:val="24"/>
        </w:rPr>
      </w:pPr>
      <w:r w:rsidRPr="004D7A8F">
        <w:rPr>
          <w:rFonts w:ascii="Arial" w:hAnsi="Arial" w:cs="Arial"/>
          <w:szCs w:val="24"/>
        </w:rPr>
        <w:t xml:space="preserve">NOTE:  All budget justifications including computation of this budget must be retained and provided upon request.  If more space is  </w:t>
      </w:r>
    </w:p>
    <w:p w:rsidR="004D7A8F" w:rsidRPr="004D7A8F" w:rsidRDefault="004D7A8F" w:rsidP="004D7A8F">
      <w:pPr>
        <w:ind w:left="720" w:hanging="720"/>
        <w:rPr>
          <w:rFonts w:ascii="Arial" w:hAnsi="Arial" w:cs="Arial"/>
          <w:szCs w:val="24"/>
        </w:rPr>
      </w:pPr>
      <w:r w:rsidRPr="004D7A8F">
        <w:rPr>
          <w:rFonts w:ascii="Arial" w:hAnsi="Arial" w:cs="Arial"/>
          <w:szCs w:val="24"/>
        </w:rPr>
        <w:t xml:space="preserve">             needed you may attach additional sheets utilizing the same format for the appropriate section.</w:t>
      </w:r>
    </w:p>
    <w:p w:rsidR="004D7A8F" w:rsidRPr="004D7A8F" w:rsidRDefault="004D7A8F" w:rsidP="004D7A8F">
      <w:pPr>
        <w:rPr>
          <w:rFonts w:ascii="Arial" w:hAnsi="Arial" w:cs="Arial"/>
          <w:szCs w:val="24"/>
        </w:rPr>
      </w:pPr>
    </w:p>
    <w:p w:rsidR="004D7A8F" w:rsidRPr="004D7A8F" w:rsidRDefault="004D7A8F" w:rsidP="004D7A8F">
      <w:pPr>
        <w:rPr>
          <w:rFonts w:ascii="Arial" w:hAnsi="Arial" w:cs="Arial"/>
          <w:szCs w:val="24"/>
        </w:rPr>
      </w:pPr>
      <w:r w:rsidRPr="004D7A8F">
        <w:rPr>
          <w:rFonts w:ascii="Arial" w:hAnsi="Arial" w:cs="Arial"/>
          <w:szCs w:val="24"/>
        </w:rPr>
        <w:t>SECTION A.  SALARY – (Contracted/hourly employees not included)</w:t>
      </w:r>
    </w:p>
    <w:p w:rsidR="004D7A8F" w:rsidRPr="004D7A8F" w:rsidRDefault="004D7A8F" w:rsidP="004D7A8F">
      <w:pPr>
        <w:rPr>
          <w:rFonts w:ascii="Arial" w:hAnsi="Arial" w:cs="Arial"/>
          <w:szCs w:val="24"/>
        </w:rPr>
      </w:pPr>
    </w:p>
    <w:p w:rsidR="004D7A8F" w:rsidRPr="004D7A8F" w:rsidRDefault="004D7A8F" w:rsidP="004D7A8F">
      <w:pPr>
        <w:rPr>
          <w:rFonts w:ascii="Arial" w:hAnsi="Arial" w:cs="Arial"/>
          <w:szCs w:val="24"/>
        </w:rPr>
      </w:pPr>
      <w:r w:rsidRPr="004D7A8F">
        <w:rPr>
          <w:rFonts w:ascii="Arial" w:hAnsi="Arial" w:cs="Arial"/>
          <w:szCs w:val="24"/>
        </w:rPr>
        <w:t xml:space="preserve">Complete this section only for expenses that will be invoiced to the contract.  </w:t>
      </w:r>
      <w:r w:rsidRPr="004D7A8F">
        <w:rPr>
          <w:rFonts w:ascii="Arial" w:hAnsi="Arial" w:cs="Arial"/>
          <w:szCs w:val="24"/>
          <w:u w:val="single"/>
        </w:rPr>
        <w:t>Percentage of salary charged to contract must correlate to the actual percentage of time worked in the program</w:t>
      </w:r>
      <w:r w:rsidRPr="004D7A8F">
        <w:rPr>
          <w:rFonts w:ascii="Arial" w:hAnsi="Arial" w:cs="Arial"/>
          <w:szCs w:val="24"/>
        </w:rPr>
        <w:t>.</w:t>
      </w:r>
    </w:p>
    <w:p w:rsidR="004D7A8F" w:rsidRPr="004D7A8F" w:rsidRDefault="004D7A8F" w:rsidP="004D7A8F">
      <w:pPr>
        <w:rPr>
          <w:rFonts w:ascii="Arial" w:hAnsi="Arial" w:cs="Arial"/>
          <w:szCs w:val="24"/>
        </w:rPr>
      </w:pPr>
    </w:p>
    <w:p w:rsidR="004D7A8F" w:rsidRPr="004D7A8F" w:rsidRDefault="004D7A8F" w:rsidP="004D7A8F">
      <w:pPr>
        <w:rPr>
          <w:rFonts w:ascii="Arial" w:hAnsi="Arial" w:cs="Arial"/>
          <w:sz w:val="20"/>
          <w:szCs w:val="24"/>
        </w:rPr>
      </w:pPr>
    </w:p>
    <w:tbl>
      <w:tblPr>
        <w:tblW w:w="0" w:type="auto"/>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6"/>
        <w:gridCol w:w="2520"/>
        <w:gridCol w:w="1890"/>
        <w:gridCol w:w="2700"/>
        <w:gridCol w:w="1620"/>
        <w:gridCol w:w="2146"/>
      </w:tblGrid>
      <w:tr w:rsidR="004D7A8F" w:rsidRPr="004D7A8F" w:rsidTr="00811715">
        <w:trPr>
          <w:jc w:val="center"/>
        </w:trPr>
        <w:tc>
          <w:tcPr>
            <w:tcW w:w="2566" w:type="dxa"/>
          </w:tcPr>
          <w:p w:rsidR="004D7A8F" w:rsidRPr="004D7A8F" w:rsidRDefault="004D7A8F" w:rsidP="004D7A8F">
            <w:pPr>
              <w:rPr>
                <w:rFonts w:ascii="Arial" w:hAnsi="Arial" w:cs="Arial"/>
                <w:szCs w:val="24"/>
              </w:rPr>
            </w:pPr>
            <w:r w:rsidRPr="004D7A8F">
              <w:rPr>
                <w:rFonts w:ascii="Arial" w:hAnsi="Arial" w:cs="Arial"/>
                <w:szCs w:val="24"/>
              </w:rPr>
              <w:t>(A)</w:t>
            </w:r>
          </w:p>
          <w:p w:rsidR="004D7A8F" w:rsidRPr="004D7A8F" w:rsidRDefault="004D7A8F" w:rsidP="004D7A8F">
            <w:pPr>
              <w:rPr>
                <w:rFonts w:ascii="Arial" w:hAnsi="Arial" w:cs="Arial"/>
                <w:szCs w:val="24"/>
              </w:rPr>
            </w:pPr>
          </w:p>
          <w:p w:rsidR="004D7A8F" w:rsidRPr="004D7A8F" w:rsidRDefault="004D7A8F" w:rsidP="004D7A8F">
            <w:pPr>
              <w:rPr>
                <w:rFonts w:ascii="Arial" w:hAnsi="Arial" w:cs="Arial"/>
                <w:szCs w:val="24"/>
              </w:rPr>
            </w:pPr>
            <w:r w:rsidRPr="004D7A8F">
              <w:rPr>
                <w:rFonts w:ascii="Arial" w:hAnsi="Arial" w:cs="Arial"/>
                <w:szCs w:val="24"/>
              </w:rPr>
              <w:t>NAME</w:t>
            </w:r>
          </w:p>
          <w:p w:rsidR="004D7A8F" w:rsidRPr="004D7A8F" w:rsidRDefault="004D7A8F" w:rsidP="004D7A8F">
            <w:pPr>
              <w:rPr>
                <w:rFonts w:ascii="Arial" w:hAnsi="Arial" w:cs="Arial"/>
                <w:szCs w:val="24"/>
              </w:rPr>
            </w:pPr>
          </w:p>
          <w:p w:rsidR="004D7A8F" w:rsidRPr="004D7A8F" w:rsidRDefault="004D7A8F" w:rsidP="004D7A8F">
            <w:pPr>
              <w:rPr>
                <w:rFonts w:ascii="Arial" w:hAnsi="Arial" w:cs="Arial"/>
                <w:szCs w:val="24"/>
              </w:rPr>
            </w:pPr>
            <w:r w:rsidRPr="004D7A8F">
              <w:rPr>
                <w:rFonts w:ascii="Arial" w:hAnsi="Arial" w:cs="Arial"/>
                <w:szCs w:val="24"/>
              </w:rPr>
              <w:t xml:space="preserve">POSITION/TITLE         </w:t>
            </w:r>
          </w:p>
          <w:p w:rsidR="004D7A8F" w:rsidRPr="004D7A8F" w:rsidRDefault="004D7A8F" w:rsidP="004D7A8F">
            <w:pPr>
              <w:rPr>
                <w:rFonts w:ascii="Arial" w:hAnsi="Arial" w:cs="Arial"/>
                <w:szCs w:val="24"/>
              </w:rPr>
            </w:pPr>
          </w:p>
        </w:tc>
        <w:tc>
          <w:tcPr>
            <w:tcW w:w="2520" w:type="dxa"/>
          </w:tcPr>
          <w:p w:rsidR="004D7A8F" w:rsidRPr="004D7A8F" w:rsidRDefault="004D7A8F" w:rsidP="004D7A8F">
            <w:pPr>
              <w:jc w:val="center"/>
              <w:rPr>
                <w:rFonts w:ascii="Arial" w:hAnsi="Arial" w:cs="Arial"/>
                <w:szCs w:val="24"/>
              </w:rPr>
            </w:pPr>
            <w:r w:rsidRPr="004D7A8F">
              <w:rPr>
                <w:rFonts w:ascii="Arial" w:hAnsi="Arial" w:cs="Arial"/>
                <w:szCs w:val="24"/>
              </w:rPr>
              <w:t>(B)</w:t>
            </w:r>
          </w:p>
          <w:p w:rsidR="004D7A8F" w:rsidRPr="004D7A8F" w:rsidRDefault="004D7A8F" w:rsidP="004D7A8F">
            <w:pPr>
              <w:jc w:val="center"/>
              <w:rPr>
                <w:rFonts w:ascii="Arial" w:hAnsi="Arial" w:cs="Arial"/>
                <w:szCs w:val="24"/>
              </w:rPr>
            </w:pPr>
          </w:p>
          <w:p w:rsidR="004D7A8F" w:rsidRPr="004D7A8F" w:rsidRDefault="004D7A8F" w:rsidP="004D7A8F">
            <w:pPr>
              <w:jc w:val="center"/>
              <w:rPr>
                <w:rFonts w:ascii="Arial" w:hAnsi="Arial" w:cs="Arial"/>
                <w:szCs w:val="24"/>
              </w:rPr>
            </w:pPr>
            <w:r w:rsidRPr="004D7A8F">
              <w:rPr>
                <w:rFonts w:ascii="Arial" w:hAnsi="Arial" w:cs="Arial"/>
                <w:szCs w:val="24"/>
              </w:rPr>
              <w:t>ANNUAL SALARY from all sources</w:t>
            </w:r>
          </w:p>
          <w:p w:rsidR="004D7A8F" w:rsidRPr="004D7A8F" w:rsidRDefault="004D7A8F" w:rsidP="004D7A8F">
            <w:pPr>
              <w:jc w:val="center"/>
              <w:rPr>
                <w:rFonts w:ascii="Arial" w:hAnsi="Arial" w:cs="Arial"/>
                <w:szCs w:val="24"/>
              </w:rPr>
            </w:pPr>
            <w:r w:rsidRPr="004D7A8F">
              <w:rPr>
                <w:rFonts w:ascii="Arial" w:hAnsi="Arial" w:cs="Arial"/>
                <w:szCs w:val="24"/>
              </w:rPr>
              <w:t>(Fringe not included)</w:t>
            </w:r>
          </w:p>
        </w:tc>
        <w:tc>
          <w:tcPr>
            <w:tcW w:w="1890" w:type="dxa"/>
          </w:tcPr>
          <w:p w:rsidR="004D7A8F" w:rsidRPr="004D7A8F" w:rsidRDefault="004D7A8F" w:rsidP="004D7A8F">
            <w:pPr>
              <w:rPr>
                <w:rFonts w:ascii="Arial" w:hAnsi="Arial" w:cs="Arial"/>
                <w:szCs w:val="24"/>
              </w:rPr>
            </w:pPr>
            <w:r w:rsidRPr="004D7A8F">
              <w:rPr>
                <w:rFonts w:ascii="Arial" w:hAnsi="Arial" w:cs="Arial"/>
                <w:szCs w:val="24"/>
              </w:rPr>
              <w:t xml:space="preserve">(C) </w:t>
            </w:r>
          </w:p>
          <w:p w:rsidR="004D7A8F" w:rsidRPr="004D7A8F" w:rsidRDefault="004D7A8F" w:rsidP="004D7A8F">
            <w:pPr>
              <w:rPr>
                <w:rFonts w:ascii="Arial" w:hAnsi="Arial" w:cs="Arial"/>
                <w:szCs w:val="24"/>
              </w:rPr>
            </w:pPr>
          </w:p>
          <w:p w:rsidR="004D7A8F" w:rsidRPr="004D7A8F" w:rsidRDefault="004D7A8F" w:rsidP="004D7A8F">
            <w:pPr>
              <w:rPr>
                <w:rFonts w:ascii="Arial" w:hAnsi="Arial" w:cs="Arial"/>
                <w:szCs w:val="24"/>
              </w:rPr>
            </w:pPr>
            <w:r w:rsidRPr="004D7A8F">
              <w:rPr>
                <w:rFonts w:ascii="Arial" w:hAnsi="Arial" w:cs="Arial"/>
                <w:szCs w:val="24"/>
              </w:rPr>
              <w:t>% OF TIME  ALLOCATED  TO PROGRAM</w:t>
            </w:r>
          </w:p>
          <w:p w:rsidR="004D7A8F" w:rsidRPr="004D7A8F" w:rsidRDefault="004D7A8F" w:rsidP="004D7A8F">
            <w:pPr>
              <w:rPr>
                <w:rFonts w:ascii="Arial" w:hAnsi="Arial" w:cs="Arial"/>
                <w:szCs w:val="24"/>
              </w:rPr>
            </w:pPr>
          </w:p>
        </w:tc>
        <w:tc>
          <w:tcPr>
            <w:tcW w:w="2700" w:type="dxa"/>
          </w:tcPr>
          <w:p w:rsidR="004D7A8F" w:rsidRPr="004D7A8F" w:rsidRDefault="004D7A8F" w:rsidP="004D7A8F">
            <w:pPr>
              <w:rPr>
                <w:rFonts w:ascii="Arial" w:hAnsi="Arial" w:cs="Arial"/>
                <w:szCs w:val="24"/>
              </w:rPr>
            </w:pPr>
            <w:r w:rsidRPr="004D7A8F">
              <w:rPr>
                <w:rFonts w:ascii="Arial" w:hAnsi="Arial" w:cs="Arial"/>
                <w:szCs w:val="24"/>
              </w:rPr>
              <w:t>(D)  (B*C=D)</w:t>
            </w:r>
          </w:p>
          <w:p w:rsidR="004D7A8F" w:rsidRPr="004D7A8F" w:rsidRDefault="004D7A8F" w:rsidP="004D7A8F">
            <w:pPr>
              <w:rPr>
                <w:rFonts w:ascii="Arial" w:hAnsi="Arial" w:cs="Arial"/>
                <w:szCs w:val="24"/>
              </w:rPr>
            </w:pPr>
          </w:p>
          <w:p w:rsidR="004D7A8F" w:rsidRPr="004D7A8F" w:rsidRDefault="004D7A8F" w:rsidP="004D7A8F">
            <w:pPr>
              <w:rPr>
                <w:rFonts w:ascii="Arial" w:hAnsi="Arial" w:cs="Arial"/>
                <w:szCs w:val="24"/>
              </w:rPr>
            </w:pPr>
            <w:r w:rsidRPr="004D7A8F">
              <w:rPr>
                <w:rFonts w:ascii="Arial" w:hAnsi="Arial" w:cs="Arial"/>
                <w:szCs w:val="24"/>
              </w:rPr>
              <w:t xml:space="preserve">ALLOCATED ANNUAL SALARY AMOUNT TO PROGRAM </w:t>
            </w:r>
          </w:p>
        </w:tc>
        <w:tc>
          <w:tcPr>
            <w:tcW w:w="1620" w:type="dxa"/>
          </w:tcPr>
          <w:p w:rsidR="004D7A8F" w:rsidRPr="004D7A8F" w:rsidRDefault="004D7A8F" w:rsidP="004D7A8F">
            <w:pPr>
              <w:rPr>
                <w:rFonts w:ascii="Arial" w:hAnsi="Arial" w:cs="Arial"/>
                <w:szCs w:val="24"/>
              </w:rPr>
            </w:pPr>
            <w:r w:rsidRPr="004D7A8F">
              <w:rPr>
                <w:rFonts w:ascii="Arial" w:hAnsi="Arial" w:cs="Arial"/>
                <w:szCs w:val="24"/>
              </w:rPr>
              <w:t>(E)</w:t>
            </w:r>
          </w:p>
          <w:p w:rsidR="004D7A8F" w:rsidRPr="004D7A8F" w:rsidRDefault="004D7A8F" w:rsidP="004D7A8F">
            <w:pPr>
              <w:rPr>
                <w:rFonts w:ascii="Arial" w:hAnsi="Arial" w:cs="Arial"/>
                <w:szCs w:val="24"/>
              </w:rPr>
            </w:pPr>
          </w:p>
          <w:p w:rsidR="004D7A8F" w:rsidRPr="004D7A8F" w:rsidRDefault="004D7A8F" w:rsidP="004D7A8F">
            <w:pPr>
              <w:rPr>
                <w:rFonts w:ascii="Arial" w:hAnsi="Arial" w:cs="Arial"/>
                <w:szCs w:val="24"/>
              </w:rPr>
            </w:pPr>
            <w:r w:rsidRPr="004D7A8F">
              <w:rPr>
                <w:rFonts w:ascii="Arial" w:hAnsi="Arial" w:cs="Arial"/>
                <w:szCs w:val="24"/>
              </w:rPr>
              <w:t xml:space="preserve">TOTAL CONTRACT PERIOD SALARY </w:t>
            </w:r>
          </w:p>
        </w:tc>
        <w:tc>
          <w:tcPr>
            <w:tcW w:w="2146" w:type="dxa"/>
            <w:tcBorders>
              <w:bottom w:val="single" w:sz="4" w:space="0" w:color="auto"/>
            </w:tcBorders>
            <w:shd w:val="clear" w:color="auto" w:fill="auto"/>
          </w:tcPr>
          <w:p w:rsidR="004D7A8F" w:rsidRPr="004D7A8F" w:rsidRDefault="004D7A8F" w:rsidP="004D7A8F">
            <w:pPr>
              <w:rPr>
                <w:rFonts w:ascii="Arial" w:hAnsi="Arial" w:cs="Arial"/>
                <w:szCs w:val="24"/>
              </w:rPr>
            </w:pPr>
            <w:r w:rsidRPr="004D7A8F">
              <w:rPr>
                <w:rFonts w:ascii="Arial" w:hAnsi="Arial" w:cs="Arial"/>
                <w:szCs w:val="24"/>
              </w:rPr>
              <w:t>(F)</w:t>
            </w:r>
          </w:p>
          <w:p w:rsidR="004D7A8F" w:rsidRPr="004D7A8F" w:rsidRDefault="004D7A8F" w:rsidP="004D7A8F">
            <w:pPr>
              <w:rPr>
                <w:rFonts w:ascii="Arial" w:hAnsi="Arial" w:cs="Arial"/>
                <w:szCs w:val="24"/>
              </w:rPr>
            </w:pPr>
          </w:p>
          <w:p w:rsidR="004D7A8F" w:rsidRPr="004D7A8F" w:rsidRDefault="004D7A8F" w:rsidP="004D7A8F">
            <w:pPr>
              <w:rPr>
                <w:rFonts w:ascii="Arial" w:hAnsi="Arial" w:cs="Arial"/>
                <w:szCs w:val="24"/>
              </w:rPr>
            </w:pPr>
            <w:r w:rsidRPr="004D7A8F">
              <w:rPr>
                <w:rFonts w:ascii="Arial" w:hAnsi="Arial" w:cs="Arial"/>
                <w:szCs w:val="24"/>
              </w:rPr>
              <w:t>BUDGET PERIOD MATCH</w:t>
            </w:r>
          </w:p>
        </w:tc>
      </w:tr>
      <w:tr w:rsidR="004D7A8F" w:rsidRPr="004D7A8F" w:rsidTr="00811715">
        <w:trPr>
          <w:trHeight w:val="432"/>
          <w:jc w:val="center"/>
        </w:trPr>
        <w:tc>
          <w:tcPr>
            <w:tcW w:w="2566" w:type="dxa"/>
            <w:vAlign w:val="bottom"/>
          </w:tcPr>
          <w:p w:rsidR="004D7A8F" w:rsidRPr="004D7A8F" w:rsidRDefault="004D7A8F" w:rsidP="004D7A8F">
            <w:pPr>
              <w:rPr>
                <w:rFonts w:ascii="Arial" w:hAnsi="Arial" w:cs="Arial"/>
                <w:szCs w:val="24"/>
              </w:rPr>
            </w:pPr>
          </w:p>
        </w:tc>
        <w:tc>
          <w:tcPr>
            <w:tcW w:w="2520" w:type="dxa"/>
            <w:vAlign w:val="bottom"/>
          </w:tcPr>
          <w:p w:rsidR="004D7A8F" w:rsidRPr="004D7A8F" w:rsidRDefault="004D7A8F" w:rsidP="004D7A8F">
            <w:pPr>
              <w:jc w:val="center"/>
              <w:rPr>
                <w:rFonts w:ascii="Arial" w:hAnsi="Arial" w:cs="Arial"/>
                <w:sz w:val="20"/>
              </w:rPr>
            </w:pPr>
          </w:p>
        </w:tc>
        <w:tc>
          <w:tcPr>
            <w:tcW w:w="1890" w:type="dxa"/>
            <w:vAlign w:val="bottom"/>
          </w:tcPr>
          <w:p w:rsidR="004D7A8F" w:rsidRPr="004D7A8F" w:rsidRDefault="004D7A8F" w:rsidP="004D7A8F">
            <w:pPr>
              <w:jc w:val="center"/>
              <w:rPr>
                <w:rFonts w:ascii="Arial" w:hAnsi="Arial" w:cs="Arial"/>
                <w:sz w:val="20"/>
              </w:rPr>
            </w:pPr>
          </w:p>
        </w:tc>
        <w:tc>
          <w:tcPr>
            <w:tcW w:w="2700" w:type="dxa"/>
            <w:vAlign w:val="bottom"/>
          </w:tcPr>
          <w:p w:rsidR="004D7A8F" w:rsidRPr="004D7A8F" w:rsidRDefault="004D7A8F" w:rsidP="004D7A8F">
            <w:pPr>
              <w:jc w:val="center"/>
              <w:rPr>
                <w:rFonts w:ascii="Arial" w:hAnsi="Arial" w:cs="Arial"/>
                <w:sz w:val="20"/>
              </w:rPr>
            </w:pPr>
          </w:p>
        </w:tc>
        <w:tc>
          <w:tcPr>
            <w:tcW w:w="1620" w:type="dxa"/>
            <w:vAlign w:val="bottom"/>
          </w:tcPr>
          <w:p w:rsidR="004D7A8F" w:rsidRPr="004D7A8F" w:rsidRDefault="004D7A8F" w:rsidP="004D7A8F">
            <w:pPr>
              <w:jc w:val="center"/>
              <w:rPr>
                <w:rFonts w:ascii="Arial" w:hAnsi="Arial" w:cs="Arial"/>
                <w:sz w:val="20"/>
              </w:rPr>
            </w:pPr>
          </w:p>
        </w:tc>
        <w:tc>
          <w:tcPr>
            <w:tcW w:w="2146" w:type="dxa"/>
            <w:shd w:val="clear" w:color="auto" w:fill="auto"/>
          </w:tcPr>
          <w:p w:rsidR="004D7A8F" w:rsidRPr="004D7A8F" w:rsidRDefault="004D7A8F" w:rsidP="004D7A8F">
            <w:pPr>
              <w:jc w:val="center"/>
              <w:rPr>
                <w:rFonts w:ascii="Arial" w:hAnsi="Arial" w:cs="Arial"/>
                <w:color w:val="FFFFFF" w:themeColor="background1"/>
                <w:sz w:val="20"/>
              </w:rPr>
            </w:pPr>
          </w:p>
        </w:tc>
      </w:tr>
      <w:tr w:rsidR="004D7A8F" w:rsidRPr="004D7A8F" w:rsidTr="00811715">
        <w:trPr>
          <w:trHeight w:val="432"/>
          <w:jc w:val="center"/>
        </w:trPr>
        <w:tc>
          <w:tcPr>
            <w:tcW w:w="2566" w:type="dxa"/>
            <w:vAlign w:val="bottom"/>
          </w:tcPr>
          <w:p w:rsidR="004D7A8F" w:rsidRPr="004D7A8F" w:rsidRDefault="004D7A8F" w:rsidP="004D7A8F">
            <w:pPr>
              <w:rPr>
                <w:rFonts w:ascii="Arial" w:hAnsi="Arial" w:cs="Arial"/>
                <w:sz w:val="20"/>
              </w:rPr>
            </w:pPr>
          </w:p>
        </w:tc>
        <w:tc>
          <w:tcPr>
            <w:tcW w:w="2520" w:type="dxa"/>
            <w:vAlign w:val="bottom"/>
          </w:tcPr>
          <w:p w:rsidR="004D7A8F" w:rsidRPr="004D7A8F" w:rsidRDefault="004D7A8F" w:rsidP="004D7A8F">
            <w:pPr>
              <w:jc w:val="center"/>
              <w:rPr>
                <w:rFonts w:ascii="Arial" w:hAnsi="Arial" w:cs="Arial"/>
                <w:sz w:val="20"/>
              </w:rPr>
            </w:pPr>
          </w:p>
        </w:tc>
        <w:tc>
          <w:tcPr>
            <w:tcW w:w="1890" w:type="dxa"/>
            <w:vAlign w:val="bottom"/>
          </w:tcPr>
          <w:p w:rsidR="004D7A8F" w:rsidRPr="004D7A8F" w:rsidRDefault="004D7A8F" w:rsidP="004D7A8F">
            <w:pPr>
              <w:jc w:val="center"/>
              <w:rPr>
                <w:rFonts w:ascii="Arial" w:hAnsi="Arial" w:cs="Arial"/>
                <w:sz w:val="20"/>
              </w:rPr>
            </w:pPr>
          </w:p>
        </w:tc>
        <w:tc>
          <w:tcPr>
            <w:tcW w:w="2700" w:type="dxa"/>
            <w:vAlign w:val="bottom"/>
          </w:tcPr>
          <w:p w:rsidR="004D7A8F" w:rsidRPr="004D7A8F" w:rsidRDefault="004D7A8F" w:rsidP="004D7A8F">
            <w:pPr>
              <w:jc w:val="center"/>
              <w:rPr>
                <w:rFonts w:ascii="Arial" w:hAnsi="Arial" w:cs="Arial"/>
                <w:sz w:val="20"/>
              </w:rPr>
            </w:pPr>
          </w:p>
        </w:tc>
        <w:tc>
          <w:tcPr>
            <w:tcW w:w="1620" w:type="dxa"/>
            <w:vAlign w:val="bottom"/>
          </w:tcPr>
          <w:p w:rsidR="004D7A8F" w:rsidRPr="004D7A8F" w:rsidRDefault="004D7A8F" w:rsidP="004D7A8F">
            <w:pPr>
              <w:jc w:val="center"/>
              <w:rPr>
                <w:rFonts w:ascii="Arial" w:hAnsi="Arial" w:cs="Arial"/>
                <w:sz w:val="20"/>
              </w:rPr>
            </w:pPr>
          </w:p>
        </w:tc>
        <w:tc>
          <w:tcPr>
            <w:tcW w:w="2146" w:type="dxa"/>
            <w:shd w:val="clear" w:color="auto" w:fill="auto"/>
          </w:tcPr>
          <w:p w:rsidR="004D7A8F" w:rsidRPr="004D7A8F" w:rsidRDefault="004D7A8F" w:rsidP="004D7A8F">
            <w:pPr>
              <w:jc w:val="center"/>
              <w:rPr>
                <w:rFonts w:ascii="Arial" w:hAnsi="Arial" w:cs="Arial"/>
                <w:color w:val="FFFFFF" w:themeColor="background1"/>
                <w:sz w:val="20"/>
              </w:rPr>
            </w:pPr>
          </w:p>
        </w:tc>
      </w:tr>
      <w:tr w:rsidR="004D7A8F" w:rsidRPr="004D7A8F" w:rsidTr="00811715">
        <w:trPr>
          <w:trHeight w:val="432"/>
          <w:jc w:val="center"/>
        </w:trPr>
        <w:tc>
          <w:tcPr>
            <w:tcW w:w="2566" w:type="dxa"/>
            <w:vAlign w:val="bottom"/>
          </w:tcPr>
          <w:p w:rsidR="004D7A8F" w:rsidRPr="004D7A8F" w:rsidRDefault="004D7A8F" w:rsidP="004D7A8F">
            <w:pPr>
              <w:rPr>
                <w:rFonts w:ascii="Arial" w:hAnsi="Arial" w:cs="Arial"/>
                <w:sz w:val="20"/>
              </w:rPr>
            </w:pPr>
          </w:p>
        </w:tc>
        <w:tc>
          <w:tcPr>
            <w:tcW w:w="2520" w:type="dxa"/>
            <w:vAlign w:val="bottom"/>
          </w:tcPr>
          <w:p w:rsidR="004D7A8F" w:rsidRPr="004D7A8F" w:rsidRDefault="004D7A8F" w:rsidP="004D7A8F">
            <w:pPr>
              <w:jc w:val="center"/>
              <w:rPr>
                <w:rFonts w:ascii="Arial" w:hAnsi="Arial" w:cs="Arial"/>
                <w:sz w:val="20"/>
              </w:rPr>
            </w:pPr>
          </w:p>
        </w:tc>
        <w:tc>
          <w:tcPr>
            <w:tcW w:w="1890" w:type="dxa"/>
            <w:vAlign w:val="bottom"/>
          </w:tcPr>
          <w:p w:rsidR="004D7A8F" w:rsidRPr="004D7A8F" w:rsidRDefault="004D7A8F" w:rsidP="004D7A8F">
            <w:pPr>
              <w:jc w:val="center"/>
              <w:rPr>
                <w:rFonts w:ascii="Arial" w:hAnsi="Arial" w:cs="Arial"/>
                <w:sz w:val="20"/>
              </w:rPr>
            </w:pPr>
          </w:p>
        </w:tc>
        <w:tc>
          <w:tcPr>
            <w:tcW w:w="2700" w:type="dxa"/>
            <w:vAlign w:val="bottom"/>
          </w:tcPr>
          <w:p w:rsidR="004D7A8F" w:rsidRPr="004D7A8F" w:rsidRDefault="004D7A8F" w:rsidP="004D7A8F">
            <w:pPr>
              <w:jc w:val="center"/>
              <w:rPr>
                <w:rFonts w:ascii="Arial" w:hAnsi="Arial" w:cs="Arial"/>
                <w:sz w:val="20"/>
              </w:rPr>
            </w:pPr>
          </w:p>
        </w:tc>
        <w:tc>
          <w:tcPr>
            <w:tcW w:w="1620" w:type="dxa"/>
            <w:vAlign w:val="bottom"/>
          </w:tcPr>
          <w:p w:rsidR="004D7A8F" w:rsidRPr="004D7A8F" w:rsidRDefault="004D7A8F" w:rsidP="004D7A8F">
            <w:pPr>
              <w:jc w:val="center"/>
              <w:rPr>
                <w:rFonts w:ascii="Arial" w:hAnsi="Arial" w:cs="Arial"/>
                <w:sz w:val="20"/>
              </w:rPr>
            </w:pPr>
          </w:p>
        </w:tc>
        <w:tc>
          <w:tcPr>
            <w:tcW w:w="2146" w:type="dxa"/>
            <w:shd w:val="clear" w:color="auto" w:fill="auto"/>
          </w:tcPr>
          <w:p w:rsidR="004D7A8F" w:rsidRPr="004D7A8F" w:rsidRDefault="004D7A8F" w:rsidP="004D7A8F">
            <w:pPr>
              <w:jc w:val="center"/>
              <w:rPr>
                <w:rFonts w:ascii="Arial" w:hAnsi="Arial" w:cs="Arial"/>
                <w:color w:val="FFFFFF" w:themeColor="background1"/>
                <w:sz w:val="20"/>
              </w:rPr>
            </w:pPr>
          </w:p>
        </w:tc>
      </w:tr>
      <w:tr w:rsidR="004D7A8F" w:rsidRPr="004D7A8F" w:rsidTr="00811715">
        <w:trPr>
          <w:trHeight w:val="432"/>
          <w:jc w:val="center"/>
        </w:trPr>
        <w:tc>
          <w:tcPr>
            <w:tcW w:w="2566" w:type="dxa"/>
            <w:vAlign w:val="bottom"/>
          </w:tcPr>
          <w:p w:rsidR="004D7A8F" w:rsidRPr="004D7A8F" w:rsidRDefault="004D7A8F" w:rsidP="004D7A8F">
            <w:pPr>
              <w:rPr>
                <w:rFonts w:ascii="Arial" w:hAnsi="Arial" w:cs="Arial"/>
                <w:sz w:val="20"/>
              </w:rPr>
            </w:pPr>
          </w:p>
        </w:tc>
        <w:tc>
          <w:tcPr>
            <w:tcW w:w="2520" w:type="dxa"/>
            <w:vAlign w:val="bottom"/>
          </w:tcPr>
          <w:p w:rsidR="004D7A8F" w:rsidRPr="004D7A8F" w:rsidRDefault="004D7A8F" w:rsidP="004D7A8F">
            <w:pPr>
              <w:jc w:val="center"/>
              <w:rPr>
                <w:rFonts w:ascii="Arial" w:hAnsi="Arial" w:cs="Arial"/>
                <w:sz w:val="20"/>
              </w:rPr>
            </w:pPr>
          </w:p>
        </w:tc>
        <w:tc>
          <w:tcPr>
            <w:tcW w:w="1890" w:type="dxa"/>
            <w:vAlign w:val="bottom"/>
          </w:tcPr>
          <w:p w:rsidR="004D7A8F" w:rsidRPr="004D7A8F" w:rsidRDefault="004D7A8F" w:rsidP="004D7A8F">
            <w:pPr>
              <w:jc w:val="center"/>
              <w:rPr>
                <w:rFonts w:ascii="Arial" w:hAnsi="Arial" w:cs="Arial"/>
                <w:sz w:val="20"/>
              </w:rPr>
            </w:pPr>
          </w:p>
        </w:tc>
        <w:tc>
          <w:tcPr>
            <w:tcW w:w="2700" w:type="dxa"/>
            <w:vAlign w:val="bottom"/>
          </w:tcPr>
          <w:p w:rsidR="004D7A8F" w:rsidRPr="004D7A8F" w:rsidRDefault="004D7A8F" w:rsidP="004D7A8F">
            <w:pPr>
              <w:jc w:val="center"/>
              <w:rPr>
                <w:rFonts w:ascii="Arial" w:hAnsi="Arial" w:cs="Arial"/>
                <w:sz w:val="20"/>
              </w:rPr>
            </w:pPr>
          </w:p>
        </w:tc>
        <w:tc>
          <w:tcPr>
            <w:tcW w:w="1620" w:type="dxa"/>
            <w:vAlign w:val="bottom"/>
          </w:tcPr>
          <w:p w:rsidR="004D7A8F" w:rsidRPr="004D7A8F" w:rsidRDefault="004D7A8F" w:rsidP="004D7A8F">
            <w:pPr>
              <w:jc w:val="center"/>
              <w:rPr>
                <w:rFonts w:ascii="Arial" w:hAnsi="Arial" w:cs="Arial"/>
                <w:sz w:val="20"/>
              </w:rPr>
            </w:pPr>
          </w:p>
        </w:tc>
        <w:tc>
          <w:tcPr>
            <w:tcW w:w="2146" w:type="dxa"/>
            <w:shd w:val="clear" w:color="auto" w:fill="auto"/>
          </w:tcPr>
          <w:p w:rsidR="004D7A8F" w:rsidRPr="004D7A8F" w:rsidRDefault="004D7A8F" w:rsidP="004D7A8F">
            <w:pPr>
              <w:jc w:val="center"/>
              <w:rPr>
                <w:rFonts w:ascii="Arial" w:hAnsi="Arial" w:cs="Arial"/>
                <w:color w:val="FFFFFF" w:themeColor="background1"/>
                <w:sz w:val="20"/>
              </w:rPr>
            </w:pPr>
          </w:p>
        </w:tc>
      </w:tr>
      <w:tr w:rsidR="004D7A8F" w:rsidRPr="004D7A8F" w:rsidTr="00811715">
        <w:trPr>
          <w:trHeight w:val="432"/>
          <w:jc w:val="center"/>
        </w:trPr>
        <w:tc>
          <w:tcPr>
            <w:tcW w:w="2566" w:type="dxa"/>
            <w:vAlign w:val="bottom"/>
          </w:tcPr>
          <w:p w:rsidR="004D7A8F" w:rsidRPr="004D7A8F" w:rsidRDefault="004D7A8F" w:rsidP="004D7A8F">
            <w:pPr>
              <w:rPr>
                <w:rFonts w:ascii="Arial" w:hAnsi="Arial" w:cs="Arial"/>
                <w:sz w:val="20"/>
              </w:rPr>
            </w:pPr>
          </w:p>
        </w:tc>
        <w:tc>
          <w:tcPr>
            <w:tcW w:w="2520" w:type="dxa"/>
            <w:vAlign w:val="bottom"/>
          </w:tcPr>
          <w:p w:rsidR="004D7A8F" w:rsidRPr="004D7A8F" w:rsidRDefault="004D7A8F" w:rsidP="004D7A8F">
            <w:pPr>
              <w:jc w:val="center"/>
              <w:rPr>
                <w:rFonts w:ascii="Arial" w:hAnsi="Arial" w:cs="Arial"/>
                <w:sz w:val="20"/>
              </w:rPr>
            </w:pPr>
          </w:p>
        </w:tc>
        <w:tc>
          <w:tcPr>
            <w:tcW w:w="1890" w:type="dxa"/>
            <w:vAlign w:val="bottom"/>
          </w:tcPr>
          <w:p w:rsidR="004D7A8F" w:rsidRPr="004D7A8F" w:rsidRDefault="004D7A8F" w:rsidP="004D7A8F">
            <w:pPr>
              <w:jc w:val="center"/>
              <w:rPr>
                <w:rFonts w:ascii="Arial" w:hAnsi="Arial" w:cs="Arial"/>
                <w:sz w:val="20"/>
              </w:rPr>
            </w:pPr>
          </w:p>
        </w:tc>
        <w:tc>
          <w:tcPr>
            <w:tcW w:w="2700" w:type="dxa"/>
            <w:vAlign w:val="bottom"/>
          </w:tcPr>
          <w:p w:rsidR="004D7A8F" w:rsidRPr="004D7A8F" w:rsidRDefault="004D7A8F" w:rsidP="004D7A8F">
            <w:pPr>
              <w:jc w:val="center"/>
              <w:rPr>
                <w:rFonts w:ascii="Arial" w:hAnsi="Arial" w:cs="Arial"/>
                <w:sz w:val="20"/>
              </w:rPr>
            </w:pPr>
          </w:p>
        </w:tc>
        <w:tc>
          <w:tcPr>
            <w:tcW w:w="1620" w:type="dxa"/>
            <w:vAlign w:val="bottom"/>
          </w:tcPr>
          <w:p w:rsidR="004D7A8F" w:rsidRPr="004D7A8F" w:rsidRDefault="004D7A8F" w:rsidP="004D7A8F">
            <w:pPr>
              <w:jc w:val="center"/>
              <w:rPr>
                <w:rFonts w:ascii="Arial" w:hAnsi="Arial" w:cs="Arial"/>
                <w:sz w:val="20"/>
              </w:rPr>
            </w:pPr>
          </w:p>
        </w:tc>
        <w:tc>
          <w:tcPr>
            <w:tcW w:w="2146" w:type="dxa"/>
            <w:shd w:val="clear" w:color="auto" w:fill="auto"/>
          </w:tcPr>
          <w:p w:rsidR="004D7A8F" w:rsidRPr="004D7A8F" w:rsidRDefault="004D7A8F" w:rsidP="004D7A8F">
            <w:pPr>
              <w:jc w:val="center"/>
              <w:rPr>
                <w:rFonts w:ascii="Arial" w:hAnsi="Arial" w:cs="Arial"/>
                <w:color w:val="FFFFFF" w:themeColor="background1"/>
                <w:sz w:val="20"/>
              </w:rPr>
            </w:pPr>
          </w:p>
        </w:tc>
      </w:tr>
      <w:tr w:rsidR="004D7A8F" w:rsidRPr="004D7A8F" w:rsidTr="00811715">
        <w:trPr>
          <w:trHeight w:val="432"/>
          <w:jc w:val="center"/>
        </w:trPr>
        <w:tc>
          <w:tcPr>
            <w:tcW w:w="2566" w:type="dxa"/>
            <w:vAlign w:val="bottom"/>
          </w:tcPr>
          <w:p w:rsidR="004D7A8F" w:rsidRPr="004D7A8F" w:rsidRDefault="004D7A8F" w:rsidP="004D7A8F">
            <w:pPr>
              <w:rPr>
                <w:rFonts w:ascii="Arial" w:hAnsi="Arial" w:cs="Arial"/>
                <w:sz w:val="20"/>
              </w:rPr>
            </w:pPr>
          </w:p>
        </w:tc>
        <w:tc>
          <w:tcPr>
            <w:tcW w:w="2520" w:type="dxa"/>
            <w:vAlign w:val="bottom"/>
          </w:tcPr>
          <w:p w:rsidR="004D7A8F" w:rsidRPr="004D7A8F" w:rsidRDefault="004D7A8F" w:rsidP="004D7A8F">
            <w:pPr>
              <w:jc w:val="center"/>
              <w:rPr>
                <w:rFonts w:ascii="Arial" w:hAnsi="Arial" w:cs="Arial"/>
                <w:sz w:val="20"/>
              </w:rPr>
            </w:pPr>
          </w:p>
        </w:tc>
        <w:tc>
          <w:tcPr>
            <w:tcW w:w="1890" w:type="dxa"/>
            <w:vAlign w:val="bottom"/>
          </w:tcPr>
          <w:p w:rsidR="004D7A8F" w:rsidRPr="004D7A8F" w:rsidRDefault="004D7A8F" w:rsidP="004D7A8F">
            <w:pPr>
              <w:jc w:val="center"/>
              <w:rPr>
                <w:rFonts w:ascii="Arial" w:hAnsi="Arial" w:cs="Arial"/>
                <w:sz w:val="20"/>
              </w:rPr>
            </w:pPr>
          </w:p>
        </w:tc>
        <w:tc>
          <w:tcPr>
            <w:tcW w:w="2700" w:type="dxa"/>
            <w:vAlign w:val="bottom"/>
          </w:tcPr>
          <w:p w:rsidR="004D7A8F" w:rsidRPr="004D7A8F" w:rsidRDefault="004D7A8F" w:rsidP="004D7A8F">
            <w:pPr>
              <w:jc w:val="center"/>
              <w:rPr>
                <w:rFonts w:ascii="Arial" w:hAnsi="Arial" w:cs="Arial"/>
                <w:sz w:val="20"/>
              </w:rPr>
            </w:pPr>
          </w:p>
        </w:tc>
        <w:tc>
          <w:tcPr>
            <w:tcW w:w="1620" w:type="dxa"/>
            <w:vAlign w:val="bottom"/>
          </w:tcPr>
          <w:p w:rsidR="004D7A8F" w:rsidRPr="004D7A8F" w:rsidRDefault="004D7A8F" w:rsidP="004D7A8F">
            <w:pPr>
              <w:jc w:val="center"/>
              <w:rPr>
                <w:rFonts w:ascii="Arial" w:hAnsi="Arial" w:cs="Arial"/>
                <w:sz w:val="20"/>
              </w:rPr>
            </w:pPr>
          </w:p>
        </w:tc>
        <w:tc>
          <w:tcPr>
            <w:tcW w:w="2146" w:type="dxa"/>
            <w:shd w:val="clear" w:color="auto" w:fill="auto"/>
          </w:tcPr>
          <w:p w:rsidR="004D7A8F" w:rsidRPr="004D7A8F" w:rsidRDefault="004D7A8F" w:rsidP="004D7A8F">
            <w:pPr>
              <w:jc w:val="center"/>
              <w:rPr>
                <w:rFonts w:ascii="Arial" w:hAnsi="Arial" w:cs="Arial"/>
                <w:color w:val="FFFFFF" w:themeColor="background1"/>
                <w:sz w:val="20"/>
              </w:rPr>
            </w:pPr>
          </w:p>
        </w:tc>
      </w:tr>
      <w:tr w:rsidR="004D7A8F" w:rsidRPr="004D7A8F" w:rsidTr="00811715">
        <w:trPr>
          <w:trHeight w:val="432"/>
          <w:jc w:val="center"/>
        </w:trPr>
        <w:tc>
          <w:tcPr>
            <w:tcW w:w="2566" w:type="dxa"/>
            <w:vAlign w:val="center"/>
          </w:tcPr>
          <w:p w:rsidR="004D7A8F" w:rsidRPr="004D7A8F" w:rsidRDefault="004D7A8F" w:rsidP="004D7A8F">
            <w:pPr>
              <w:rPr>
                <w:rFonts w:ascii="Arial" w:hAnsi="Arial" w:cs="Arial"/>
                <w:b/>
                <w:szCs w:val="24"/>
              </w:rPr>
            </w:pPr>
            <w:r w:rsidRPr="004D7A8F">
              <w:rPr>
                <w:rFonts w:ascii="Arial" w:hAnsi="Arial" w:cs="Arial"/>
                <w:b/>
                <w:szCs w:val="24"/>
              </w:rPr>
              <w:t>SECTION A. TOTAL</w:t>
            </w:r>
          </w:p>
        </w:tc>
        <w:tc>
          <w:tcPr>
            <w:tcW w:w="2520" w:type="dxa"/>
            <w:vAlign w:val="bottom"/>
          </w:tcPr>
          <w:p w:rsidR="004D7A8F" w:rsidRPr="004D7A8F" w:rsidRDefault="004D7A8F" w:rsidP="004D7A8F">
            <w:pPr>
              <w:jc w:val="center"/>
              <w:rPr>
                <w:rFonts w:ascii="Arial" w:hAnsi="Arial" w:cs="Arial"/>
                <w:szCs w:val="24"/>
              </w:rPr>
            </w:pPr>
          </w:p>
        </w:tc>
        <w:tc>
          <w:tcPr>
            <w:tcW w:w="1890" w:type="dxa"/>
            <w:vAlign w:val="bottom"/>
          </w:tcPr>
          <w:p w:rsidR="004D7A8F" w:rsidRPr="004D7A8F" w:rsidRDefault="004D7A8F" w:rsidP="004D7A8F">
            <w:pPr>
              <w:jc w:val="center"/>
              <w:rPr>
                <w:rFonts w:ascii="Arial" w:hAnsi="Arial" w:cs="Arial"/>
                <w:szCs w:val="24"/>
              </w:rPr>
            </w:pPr>
          </w:p>
        </w:tc>
        <w:tc>
          <w:tcPr>
            <w:tcW w:w="2700" w:type="dxa"/>
            <w:vAlign w:val="bottom"/>
          </w:tcPr>
          <w:p w:rsidR="004D7A8F" w:rsidRPr="004D7A8F" w:rsidRDefault="004D7A8F" w:rsidP="004D7A8F">
            <w:pPr>
              <w:jc w:val="center"/>
              <w:rPr>
                <w:rFonts w:ascii="Arial" w:hAnsi="Arial" w:cs="Arial"/>
                <w:szCs w:val="24"/>
              </w:rPr>
            </w:pPr>
          </w:p>
        </w:tc>
        <w:tc>
          <w:tcPr>
            <w:tcW w:w="1620" w:type="dxa"/>
            <w:vAlign w:val="bottom"/>
          </w:tcPr>
          <w:p w:rsidR="004D7A8F" w:rsidRPr="004D7A8F" w:rsidRDefault="004D7A8F" w:rsidP="004D7A8F">
            <w:pPr>
              <w:jc w:val="center"/>
              <w:rPr>
                <w:rFonts w:ascii="Arial" w:hAnsi="Arial" w:cs="Arial"/>
                <w:b/>
                <w:szCs w:val="24"/>
              </w:rPr>
            </w:pPr>
          </w:p>
        </w:tc>
        <w:tc>
          <w:tcPr>
            <w:tcW w:w="2146" w:type="dxa"/>
            <w:shd w:val="clear" w:color="auto" w:fill="auto"/>
            <w:vAlign w:val="bottom"/>
          </w:tcPr>
          <w:p w:rsidR="004D7A8F" w:rsidRPr="004D7A8F" w:rsidRDefault="004D7A8F" w:rsidP="004D7A8F">
            <w:pPr>
              <w:jc w:val="center"/>
              <w:rPr>
                <w:rFonts w:ascii="Arial" w:hAnsi="Arial" w:cs="Arial"/>
                <w:b/>
                <w:szCs w:val="24"/>
              </w:rPr>
            </w:pPr>
          </w:p>
        </w:tc>
      </w:tr>
    </w:tbl>
    <w:p w:rsidR="004D7A8F" w:rsidRPr="004D7A8F" w:rsidRDefault="004D7A8F" w:rsidP="004D7A8F">
      <w:pPr>
        <w:rPr>
          <w:rFonts w:ascii="Arial" w:hAnsi="Arial" w:cs="Arial"/>
          <w:sz w:val="16"/>
          <w:szCs w:val="16"/>
        </w:rPr>
      </w:pPr>
    </w:p>
    <w:p w:rsidR="004D7A8F" w:rsidRPr="004D7A8F" w:rsidRDefault="004D7A8F" w:rsidP="004D7A8F">
      <w:pPr>
        <w:rPr>
          <w:rFonts w:ascii="Arial" w:hAnsi="Arial" w:cs="Arial"/>
          <w:sz w:val="16"/>
          <w:szCs w:val="16"/>
        </w:rPr>
      </w:pPr>
    </w:p>
    <w:p w:rsidR="004D7A8F" w:rsidRPr="004D7A8F" w:rsidRDefault="004D7A8F" w:rsidP="004D7A8F">
      <w:pPr>
        <w:rPr>
          <w:rFonts w:ascii="Arial" w:hAnsi="Arial" w:cs="Arial"/>
          <w:sz w:val="16"/>
          <w:szCs w:val="16"/>
        </w:rPr>
      </w:pPr>
    </w:p>
    <w:p w:rsidR="004D7A8F" w:rsidRPr="004D7A8F" w:rsidRDefault="004D7A8F" w:rsidP="004D7A8F">
      <w:pPr>
        <w:rPr>
          <w:rFonts w:ascii="Arial" w:hAnsi="Arial" w:cs="Arial"/>
          <w:sz w:val="16"/>
          <w:szCs w:val="16"/>
        </w:rPr>
      </w:pPr>
    </w:p>
    <w:p w:rsidR="004D7A8F" w:rsidRPr="004D7A8F" w:rsidRDefault="004D7A8F" w:rsidP="004D7A8F">
      <w:pPr>
        <w:rPr>
          <w:rFonts w:ascii="Arial" w:hAnsi="Arial" w:cs="Arial"/>
          <w:szCs w:val="24"/>
        </w:rPr>
      </w:pPr>
      <w:r w:rsidRPr="004D7A8F">
        <w:rPr>
          <w:rFonts w:ascii="Arial" w:hAnsi="Arial" w:cs="Arial"/>
          <w:szCs w:val="24"/>
        </w:rPr>
        <w:t>SECTION B.  Fringe       Note: Itemize the fringe benefits for each position listed.  Fringe benefits are not included in gross salary.</w:t>
      </w:r>
    </w:p>
    <w:p w:rsidR="004D7A8F" w:rsidRPr="004D7A8F" w:rsidRDefault="004D7A8F" w:rsidP="004D7A8F">
      <w:pPr>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8"/>
        <w:gridCol w:w="1557"/>
        <w:gridCol w:w="1440"/>
        <w:gridCol w:w="837"/>
        <w:gridCol w:w="720"/>
        <w:gridCol w:w="1260"/>
        <w:gridCol w:w="900"/>
        <w:gridCol w:w="1170"/>
        <w:gridCol w:w="1584"/>
        <w:gridCol w:w="1584"/>
      </w:tblGrid>
      <w:tr w:rsidR="004D7A8F" w:rsidRPr="004D7A8F" w:rsidTr="00811715">
        <w:trPr>
          <w:trHeight w:val="737"/>
          <w:jc w:val="center"/>
        </w:trPr>
        <w:tc>
          <w:tcPr>
            <w:tcW w:w="2538" w:type="dxa"/>
            <w:vAlign w:val="bottom"/>
          </w:tcPr>
          <w:p w:rsidR="004D7A8F" w:rsidRPr="004D7A8F" w:rsidRDefault="004D7A8F" w:rsidP="004D7A8F">
            <w:pPr>
              <w:jc w:val="center"/>
              <w:rPr>
                <w:rFonts w:ascii="Arial" w:hAnsi="Arial" w:cs="Arial"/>
                <w:szCs w:val="24"/>
              </w:rPr>
            </w:pPr>
          </w:p>
          <w:p w:rsidR="004D7A8F" w:rsidRPr="004D7A8F" w:rsidRDefault="004D7A8F" w:rsidP="004D7A8F">
            <w:pPr>
              <w:jc w:val="center"/>
              <w:rPr>
                <w:rFonts w:ascii="Arial" w:hAnsi="Arial" w:cs="Arial"/>
                <w:szCs w:val="24"/>
              </w:rPr>
            </w:pPr>
            <w:r w:rsidRPr="004D7A8F">
              <w:rPr>
                <w:rFonts w:ascii="Arial" w:hAnsi="Arial" w:cs="Arial"/>
                <w:szCs w:val="24"/>
              </w:rPr>
              <w:t>Position/Title</w:t>
            </w:r>
          </w:p>
        </w:tc>
        <w:tc>
          <w:tcPr>
            <w:tcW w:w="1557" w:type="dxa"/>
            <w:vAlign w:val="bottom"/>
          </w:tcPr>
          <w:p w:rsidR="004D7A8F" w:rsidRPr="004D7A8F" w:rsidRDefault="004D7A8F" w:rsidP="004D7A8F">
            <w:pPr>
              <w:jc w:val="center"/>
              <w:rPr>
                <w:rFonts w:ascii="Arial" w:hAnsi="Arial" w:cs="Arial"/>
                <w:szCs w:val="24"/>
              </w:rPr>
            </w:pPr>
            <w:r w:rsidRPr="004D7A8F">
              <w:rPr>
                <w:rFonts w:ascii="Arial" w:hAnsi="Arial" w:cs="Arial"/>
                <w:szCs w:val="24"/>
              </w:rPr>
              <w:t>Retirement</w:t>
            </w:r>
          </w:p>
        </w:tc>
        <w:tc>
          <w:tcPr>
            <w:tcW w:w="1440" w:type="dxa"/>
            <w:vAlign w:val="bottom"/>
          </w:tcPr>
          <w:p w:rsidR="004D7A8F" w:rsidRPr="004D7A8F" w:rsidRDefault="004D7A8F" w:rsidP="004D7A8F">
            <w:pPr>
              <w:jc w:val="center"/>
              <w:rPr>
                <w:rFonts w:ascii="Arial" w:hAnsi="Arial" w:cs="Arial"/>
                <w:szCs w:val="24"/>
              </w:rPr>
            </w:pPr>
          </w:p>
          <w:p w:rsidR="004D7A8F" w:rsidRPr="004D7A8F" w:rsidRDefault="004D7A8F" w:rsidP="004D7A8F">
            <w:pPr>
              <w:jc w:val="center"/>
              <w:rPr>
                <w:rFonts w:ascii="Arial" w:hAnsi="Arial" w:cs="Arial"/>
                <w:szCs w:val="24"/>
              </w:rPr>
            </w:pPr>
          </w:p>
          <w:p w:rsidR="004D7A8F" w:rsidRPr="004D7A8F" w:rsidRDefault="004D7A8F" w:rsidP="004D7A8F">
            <w:pPr>
              <w:jc w:val="center"/>
              <w:rPr>
                <w:rFonts w:ascii="Arial" w:hAnsi="Arial" w:cs="Arial"/>
                <w:szCs w:val="24"/>
              </w:rPr>
            </w:pPr>
            <w:r w:rsidRPr="004D7A8F">
              <w:rPr>
                <w:rFonts w:ascii="Arial" w:hAnsi="Arial" w:cs="Arial"/>
                <w:szCs w:val="24"/>
              </w:rPr>
              <w:t>Insurance</w:t>
            </w:r>
          </w:p>
        </w:tc>
        <w:tc>
          <w:tcPr>
            <w:tcW w:w="837" w:type="dxa"/>
            <w:vAlign w:val="bottom"/>
          </w:tcPr>
          <w:p w:rsidR="004D7A8F" w:rsidRPr="004D7A8F" w:rsidRDefault="004D7A8F" w:rsidP="004D7A8F">
            <w:pPr>
              <w:jc w:val="center"/>
              <w:rPr>
                <w:rFonts w:ascii="Arial" w:hAnsi="Arial" w:cs="Arial"/>
                <w:szCs w:val="24"/>
              </w:rPr>
            </w:pPr>
          </w:p>
          <w:p w:rsidR="004D7A8F" w:rsidRPr="004D7A8F" w:rsidRDefault="004D7A8F" w:rsidP="004D7A8F">
            <w:pPr>
              <w:jc w:val="center"/>
              <w:rPr>
                <w:rFonts w:ascii="Arial" w:hAnsi="Arial" w:cs="Arial"/>
                <w:szCs w:val="24"/>
              </w:rPr>
            </w:pPr>
            <w:r w:rsidRPr="004D7A8F">
              <w:rPr>
                <w:rFonts w:ascii="Arial" w:hAnsi="Arial" w:cs="Arial"/>
                <w:szCs w:val="24"/>
              </w:rPr>
              <w:t>FICA</w:t>
            </w:r>
          </w:p>
        </w:tc>
        <w:tc>
          <w:tcPr>
            <w:tcW w:w="720" w:type="dxa"/>
            <w:vAlign w:val="bottom"/>
          </w:tcPr>
          <w:p w:rsidR="004D7A8F" w:rsidRPr="004D7A8F" w:rsidRDefault="004D7A8F" w:rsidP="004D7A8F">
            <w:pPr>
              <w:jc w:val="center"/>
              <w:rPr>
                <w:rFonts w:ascii="Arial" w:hAnsi="Arial" w:cs="Arial"/>
                <w:szCs w:val="24"/>
              </w:rPr>
            </w:pPr>
          </w:p>
          <w:p w:rsidR="004D7A8F" w:rsidRPr="004D7A8F" w:rsidRDefault="004D7A8F" w:rsidP="004D7A8F">
            <w:pPr>
              <w:jc w:val="center"/>
              <w:rPr>
                <w:rFonts w:ascii="Arial" w:hAnsi="Arial" w:cs="Arial"/>
                <w:szCs w:val="24"/>
              </w:rPr>
            </w:pPr>
            <w:r w:rsidRPr="004D7A8F">
              <w:rPr>
                <w:rFonts w:ascii="Arial" w:hAnsi="Arial" w:cs="Arial"/>
                <w:szCs w:val="24"/>
              </w:rPr>
              <w:t>UI</w:t>
            </w:r>
          </w:p>
        </w:tc>
        <w:tc>
          <w:tcPr>
            <w:tcW w:w="1260" w:type="dxa"/>
            <w:vAlign w:val="bottom"/>
          </w:tcPr>
          <w:p w:rsidR="004D7A8F" w:rsidRPr="004D7A8F" w:rsidRDefault="004D7A8F" w:rsidP="004D7A8F">
            <w:pPr>
              <w:jc w:val="center"/>
              <w:rPr>
                <w:rFonts w:ascii="Arial" w:hAnsi="Arial" w:cs="Arial"/>
                <w:szCs w:val="24"/>
              </w:rPr>
            </w:pPr>
            <w:r w:rsidRPr="004D7A8F">
              <w:rPr>
                <w:rFonts w:ascii="Arial" w:hAnsi="Arial" w:cs="Arial"/>
                <w:szCs w:val="24"/>
              </w:rPr>
              <w:t>Workers Comp</w:t>
            </w:r>
          </w:p>
        </w:tc>
        <w:tc>
          <w:tcPr>
            <w:tcW w:w="900" w:type="dxa"/>
            <w:vAlign w:val="bottom"/>
          </w:tcPr>
          <w:p w:rsidR="004D7A8F" w:rsidRPr="004D7A8F" w:rsidRDefault="004D7A8F" w:rsidP="004D7A8F">
            <w:pPr>
              <w:jc w:val="center"/>
              <w:rPr>
                <w:rFonts w:ascii="Arial" w:hAnsi="Arial" w:cs="Arial"/>
                <w:szCs w:val="24"/>
              </w:rPr>
            </w:pPr>
            <w:r w:rsidRPr="004D7A8F">
              <w:rPr>
                <w:rFonts w:ascii="Arial" w:hAnsi="Arial" w:cs="Arial"/>
                <w:szCs w:val="24"/>
              </w:rPr>
              <w:t>Other</w:t>
            </w:r>
          </w:p>
          <w:p w:rsidR="004D7A8F" w:rsidRPr="004D7A8F" w:rsidRDefault="004D7A8F" w:rsidP="004D7A8F">
            <w:pPr>
              <w:jc w:val="center"/>
              <w:rPr>
                <w:rFonts w:ascii="Arial" w:hAnsi="Arial" w:cs="Arial"/>
                <w:sz w:val="18"/>
                <w:szCs w:val="18"/>
              </w:rPr>
            </w:pPr>
            <w:r w:rsidRPr="004D7A8F">
              <w:rPr>
                <w:rFonts w:ascii="Arial" w:hAnsi="Arial" w:cs="Arial"/>
                <w:sz w:val="18"/>
                <w:szCs w:val="18"/>
              </w:rPr>
              <w:t>(Details)</w:t>
            </w:r>
          </w:p>
        </w:tc>
        <w:tc>
          <w:tcPr>
            <w:tcW w:w="1170" w:type="dxa"/>
            <w:vAlign w:val="bottom"/>
          </w:tcPr>
          <w:p w:rsidR="004D7A8F" w:rsidRPr="004D7A8F" w:rsidRDefault="004D7A8F" w:rsidP="004D7A8F">
            <w:pPr>
              <w:jc w:val="center"/>
              <w:rPr>
                <w:rFonts w:ascii="Arial" w:hAnsi="Arial" w:cs="Arial"/>
                <w:szCs w:val="24"/>
              </w:rPr>
            </w:pPr>
            <w:r w:rsidRPr="004D7A8F">
              <w:rPr>
                <w:rFonts w:ascii="Arial" w:hAnsi="Arial" w:cs="Arial"/>
                <w:szCs w:val="24"/>
              </w:rPr>
              <w:t xml:space="preserve">% To Contract </w:t>
            </w:r>
          </w:p>
        </w:tc>
        <w:tc>
          <w:tcPr>
            <w:tcW w:w="1584" w:type="dxa"/>
            <w:vAlign w:val="bottom"/>
          </w:tcPr>
          <w:p w:rsidR="004D7A8F" w:rsidRPr="004D7A8F" w:rsidRDefault="004D7A8F" w:rsidP="004D7A8F">
            <w:pPr>
              <w:jc w:val="center"/>
              <w:rPr>
                <w:rFonts w:ascii="Arial" w:hAnsi="Arial" w:cs="Arial"/>
                <w:szCs w:val="24"/>
              </w:rPr>
            </w:pPr>
            <w:r w:rsidRPr="004D7A8F">
              <w:rPr>
                <w:rFonts w:ascii="Arial" w:hAnsi="Arial" w:cs="Arial"/>
                <w:szCs w:val="24"/>
              </w:rPr>
              <w:t>Contract Period</w:t>
            </w:r>
          </w:p>
        </w:tc>
        <w:tc>
          <w:tcPr>
            <w:tcW w:w="1584" w:type="dxa"/>
            <w:tcBorders>
              <w:bottom w:val="single" w:sz="4" w:space="0" w:color="auto"/>
            </w:tcBorders>
            <w:shd w:val="clear" w:color="auto" w:fill="auto"/>
          </w:tcPr>
          <w:p w:rsidR="004D7A8F" w:rsidRPr="004D7A8F" w:rsidRDefault="004D7A8F" w:rsidP="004D7A8F">
            <w:pPr>
              <w:jc w:val="center"/>
              <w:rPr>
                <w:rFonts w:ascii="Arial" w:hAnsi="Arial" w:cs="Arial"/>
                <w:szCs w:val="24"/>
              </w:rPr>
            </w:pPr>
            <w:r w:rsidRPr="004D7A8F">
              <w:rPr>
                <w:rFonts w:ascii="Arial" w:hAnsi="Arial" w:cs="Arial"/>
                <w:szCs w:val="24"/>
              </w:rPr>
              <w:t>Budget Period Match</w:t>
            </w:r>
          </w:p>
        </w:tc>
      </w:tr>
      <w:tr w:rsidR="004D7A8F" w:rsidRPr="004D7A8F" w:rsidTr="00811715">
        <w:trPr>
          <w:trHeight w:val="432"/>
          <w:jc w:val="center"/>
        </w:trPr>
        <w:tc>
          <w:tcPr>
            <w:tcW w:w="2538" w:type="dxa"/>
            <w:vAlign w:val="bottom"/>
          </w:tcPr>
          <w:p w:rsidR="004D7A8F" w:rsidRPr="004D7A8F" w:rsidRDefault="004D7A8F" w:rsidP="004D7A8F">
            <w:pPr>
              <w:rPr>
                <w:rFonts w:ascii="Arial" w:hAnsi="Arial" w:cs="Arial"/>
                <w:sz w:val="20"/>
              </w:rPr>
            </w:pPr>
          </w:p>
        </w:tc>
        <w:tc>
          <w:tcPr>
            <w:tcW w:w="1557" w:type="dxa"/>
            <w:vAlign w:val="bottom"/>
          </w:tcPr>
          <w:p w:rsidR="004D7A8F" w:rsidRPr="004D7A8F" w:rsidRDefault="004D7A8F" w:rsidP="004D7A8F">
            <w:pPr>
              <w:jc w:val="center"/>
              <w:rPr>
                <w:rFonts w:ascii="Arial" w:hAnsi="Arial" w:cs="Arial"/>
                <w:sz w:val="20"/>
              </w:rPr>
            </w:pPr>
          </w:p>
        </w:tc>
        <w:tc>
          <w:tcPr>
            <w:tcW w:w="1440" w:type="dxa"/>
            <w:vAlign w:val="bottom"/>
          </w:tcPr>
          <w:p w:rsidR="004D7A8F" w:rsidRPr="004D7A8F" w:rsidRDefault="004D7A8F" w:rsidP="004D7A8F">
            <w:pPr>
              <w:jc w:val="center"/>
              <w:rPr>
                <w:rFonts w:ascii="Arial" w:hAnsi="Arial" w:cs="Arial"/>
                <w:sz w:val="20"/>
              </w:rPr>
            </w:pPr>
          </w:p>
        </w:tc>
        <w:tc>
          <w:tcPr>
            <w:tcW w:w="837" w:type="dxa"/>
            <w:vAlign w:val="bottom"/>
          </w:tcPr>
          <w:p w:rsidR="004D7A8F" w:rsidRPr="004D7A8F" w:rsidRDefault="004D7A8F" w:rsidP="004D7A8F">
            <w:pPr>
              <w:jc w:val="center"/>
              <w:rPr>
                <w:rFonts w:ascii="Arial" w:hAnsi="Arial" w:cs="Arial"/>
                <w:sz w:val="20"/>
              </w:rPr>
            </w:pPr>
          </w:p>
        </w:tc>
        <w:tc>
          <w:tcPr>
            <w:tcW w:w="720" w:type="dxa"/>
            <w:vAlign w:val="bottom"/>
          </w:tcPr>
          <w:p w:rsidR="004D7A8F" w:rsidRPr="004D7A8F" w:rsidRDefault="004D7A8F" w:rsidP="004D7A8F">
            <w:pPr>
              <w:jc w:val="center"/>
              <w:rPr>
                <w:rFonts w:ascii="Arial" w:hAnsi="Arial" w:cs="Arial"/>
                <w:sz w:val="20"/>
              </w:rPr>
            </w:pPr>
          </w:p>
        </w:tc>
        <w:tc>
          <w:tcPr>
            <w:tcW w:w="1260" w:type="dxa"/>
            <w:vAlign w:val="bottom"/>
          </w:tcPr>
          <w:p w:rsidR="004D7A8F" w:rsidRPr="004D7A8F" w:rsidRDefault="004D7A8F" w:rsidP="004D7A8F">
            <w:pPr>
              <w:jc w:val="center"/>
              <w:rPr>
                <w:rFonts w:ascii="Arial" w:hAnsi="Arial" w:cs="Arial"/>
                <w:sz w:val="20"/>
              </w:rPr>
            </w:pPr>
          </w:p>
        </w:tc>
        <w:tc>
          <w:tcPr>
            <w:tcW w:w="900" w:type="dxa"/>
            <w:vAlign w:val="bottom"/>
          </w:tcPr>
          <w:p w:rsidR="004D7A8F" w:rsidRPr="004D7A8F" w:rsidRDefault="004D7A8F" w:rsidP="004D7A8F">
            <w:pPr>
              <w:jc w:val="center"/>
              <w:rPr>
                <w:rFonts w:ascii="Arial" w:hAnsi="Arial" w:cs="Arial"/>
                <w:sz w:val="20"/>
              </w:rPr>
            </w:pPr>
          </w:p>
        </w:tc>
        <w:tc>
          <w:tcPr>
            <w:tcW w:w="1170" w:type="dxa"/>
            <w:vAlign w:val="bottom"/>
          </w:tcPr>
          <w:p w:rsidR="004D7A8F" w:rsidRPr="004D7A8F" w:rsidRDefault="004D7A8F" w:rsidP="004D7A8F">
            <w:pPr>
              <w:jc w:val="center"/>
              <w:rPr>
                <w:rFonts w:ascii="Arial" w:hAnsi="Arial" w:cs="Arial"/>
                <w:sz w:val="20"/>
              </w:rPr>
            </w:pPr>
          </w:p>
        </w:tc>
        <w:tc>
          <w:tcPr>
            <w:tcW w:w="1584" w:type="dxa"/>
            <w:vAlign w:val="bottom"/>
          </w:tcPr>
          <w:p w:rsidR="004D7A8F" w:rsidRPr="004D7A8F" w:rsidRDefault="004D7A8F" w:rsidP="004D7A8F">
            <w:pPr>
              <w:jc w:val="center"/>
              <w:rPr>
                <w:rFonts w:ascii="Arial" w:hAnsi="Arial" w:cs="Arial"/>
                <w:sz w:val="20"/>
              </w:rPr>
            </w:pPr>
          </w:p>
        </w:tc>
        <w:tc>
          <w:tcPr>
            <w:tcW w:w="1584" w:type="dxa"/>
            <w:shd w:val="clear" w:color="auto" w:fill="auto"/>
            <w:vAlign w:val="bottom"/>
          </w:tcPr>
          <w:p w:rsidR="004D7A8F" w:rsidRPr="004D7A8F" w:rsidRDefault="004D7A8F" w:rsidP="004D7A8F">
            <w:pPr>
              <w:jc w:val="center"/>
              <w:rPr>
                <w:rFonts w:ascii="Arial" w:hAnsi="Arial" w:cs="Arial"/>
                <w:sz w:val="20"/>
              </w:rPr>
            </w:pPr>
          </w:p>
        </w:tc>
      </w:tr>
      <w:tr w:rsidR="004D7A8F" w:rsidRPr="004D7A8F" w:rsidTr="00811715">
        <w:trPr>
          <w:trHeight w:val="432"/>
          <w:jc w:val="center"/>
        </w:trPr>
        <w:tc>
          <w:tcPr>
            <w:tcW w:w="2538" w:type="dxa"/>
            <w:vAlign w:val="bottom"/>
          </w:tcPr>
          <w:p w:rsidR="004D7A8F" w:rsidRPr="004D7A8F" w:rsidRDefault="004D7A8F" w:rsidP="004D7A8F">
            <w:pPr>
              <w:rPr>
                <w:rFonts w:ascii="Arial" w:hAnsi="Arial" w:cs="Arial"/>
                <w:sz w:val="20"/>
              </w:rPr>
            </w:pPr>
          </w:p>
        </w:tc>
        <w:tc>
          <w:tcPr>
            <w:tcW w:w="1557" w:type="dxa"/>
            <w:vAlign w:val="bottom"/>
          </w:tcPr>
          <w:p w:rsidR="004D7A8F" w:rsidRPr="004D7A8F" w:rsidRDefault="004D7A8F" w:rsidP="004D7A8F">
            <w:pPr>
              <w:jc w:val="center"/>
              <w:rPr>
                <w:rFonts w:ascii="Arial" w:hAnsi="Arial" w:cs="Arial"/>
                <w:sz w:val="20"/>
              </w:rPr>
            </w:pPr>
          </w:p>
        </w:tc>
        <w:tc>
          <w:tcPr>
            <w:tcW w:w="1440" w:type="dxa"/>
            <w:vAlign w:val="bottom"/>
          </w:tcPr>
          <w:p w:rsidR="004D7A8F" w:rsidRPr="004D7A8F" w:rsidRDefault="004D7A8F" w:rsidP="004D7A8F">
            <w:pPr>
              <w:jc w:val="center"/>
              <w:rPr>
                <w:rFonts w:ascii="Arial" w:hAnsi="Arial" w:cs="Arial"/>
                <w:sz w:val="20"/>
              </w:rPr>
            </w:pPr>
          </w:p>
        </w:tc>
        <w:tc>
          <w:tcPr>
            <w:tcW w:w="837" w:type="dxa"/>
            <w:vAlign w:val="bottom"/>
          </w:tcPr>
          <w:p w:rsidR="004D7A8F" w:rsidRPr="004D7A8F" w:rsidRDefault="004D7A8F" w:rsidP="004D7A8F">
            <w:pPr>
              <w:jc w:val="center"/>
              <w:rPr>
                <w:rFonts w:ascii="Arial" w:hAnsi="Arial" w:cs="Arial"/>
                <w:sz w:val="20"/>
              </w:rPr>
            </w:pPr>
          </w:p>
        </w:tc>
        <w:tc>
          <w:tcPr>
            <w:tcW w:w="720" w:type="dxa"/>
            <w:vAlign w:val="bottom"/>
          </w:tcPr>
          <w:p w:rsidR="004D7A8F" w:rsidRPr="004D7A8F" w:rsidRDefault="004D7A8F" w:rsidP="004D7A8F">
            <w:pPr>
              <w:jc w:val="center"/>
              <w:rPr>
                <w:rFonts w:ascii="Arial" w:hAnsi="Arial" w:cs="Arial"/>
                <w:sz w:val="20"/>
              </w:rPr>
            </w:pPr>
          </w:p>
        </w:tc>
        <w:tc>
          <w:tcPr>
            <w:tcW w:w="1260" w:type="dxa"/>
            <w:vAlign w:val="bottom"/>
          </w:tcPr>
          <w:p w:rsidR="004D7A8F" w:rsidRPr="004D7A8F" w:rsidRDefault="004D7A8F" w:rsidP="004D7A8F">
            <w:pPr>
              <w:jc w:val="center"/>
              <w:rPr>
                <w:rFonts w:ascii="Arial" w:hAnsi="Arial" w:cs="Arial"/>
                <w:sz w:val="20"/>
              </w:rPr>
            </w:pPr>
          </w:p>
        </w:tc>
        <w:tc>
          <w:tcPr>
            <w:tcW w:w="900" w:type="dxa"/>
            <w:vAlign w:val="bottom"/>
          </w:tcPr>
          <w:p w:rsidR="004D7A8F" w:rsidRPr="004D7A8F" w:rsidRDefault="004D7A8F" w:rsidP="004D7A8F">
            <w:pPr>
              <w:jc w:val="center"/>
              <w:rPr>
                <w:rFonts w:ascii="Arial" w:hAnsi="Arial" w:cs="Arial"/>
                <w:sz w:val="20"/>
              </w:rPr>
            </w:pPr>
          </w:p>
        </w:tc>
        <w:tc>
          <w:tcPr>
            <w:tcW w:w="1170" w:type="dxa"/>
            <w:vAlign w:val="bottom"/>
          </w:tcPr>
          <w:p w:rsidR="004D7A8F" w:rsidRPr="004D7A8F" w:rsidRDefault="004D7A8F" w:rsidP="004D7A8F">
            <w:pPr>
              <w:jc w:val="center"/>
              <w:rPr>
                <w:rFonts w:ascii="Arial" w:hAnsi="Arial" w:cs="Arial"/>
                <w:sz w:val="20"/>
              </w:rPr>
            </w:pPr>
          </w:p>
        </w:tc>
        <w:tc>
          <w:tcPr>
            <w:tcW w:w="1584" w:type="dxa"/>
            <w:vAlign w:val="bottom"/>
          </w:tcPr>
          <w:p w:rsidR="004D7A8F" w:rsidRPr="004D7A8F" w:rsidRDefault="004D7A8F" w:rsidP="004D7A8F">
            <w:pPr>
              <w:jc w:val="center"/>
              <w:rPr>
                <w:rFonts w:ascii="Arial" w:hAnsi="Arial" w:cs="Arial"/>
                <w:sz w:val="20"/>
              </w:rPr>
            </w:pPr>
          </w:p>
        </w:tc>
        <w:tc>
          <w:tcPr>
            <w:tcW w:w="1584" w:type="dxa"/>
            <w:shd w:val="clear" w:color="auto" w:fill="auto"/>
            <w:vAlign w:val="bottom"/>
          </w:tcPr>
          <w:p w:rsidR="004D7A8F" w:rsidRPr="004D7A8F" w:rsidRDefault="004D7A8F" w:rsidP="004D7A8F">
            <w:pPr>
              <w:jc w:val="center"/>
              <w:rPr>
                <w:rFonts w:ascii="Arial" w:hAnsi="Arial" w:cs="Arial"/>
                <w:sz w:val="20"/>
              </w:rPr>
            </w:pPr>
          </w:p>
        </w:tc>
      </w:tr>
      <w:tr w:rsidR="004D7A8F" w:rsidRPr="004D7A8F" w:rsidTr="00811715">
        <w:trPr>
          <w:trHeight w:val="432"/>
          <w:jc w:val="center"/>
        </w:trPr>
        <w:tc>
          <w:tcPr>
            <w:tcW w:w="2538" w:type="dxa"/>
            <w:vAlign w:val="bottom"/>
          </w:tcPr>
          <w:p w:rsidR="004D7A8F" w:rsidRPr="004D7A8F" w:rsidRDefault="004D7A8F" w:rsidP="004D7A8F">
            <w:pPr>
              <w:rPr>
                <w:rFonts w:ascii="Arial" w:hAnsi="Arial" w:cs="Arial"/>
                <w:sz w:val="20"/>
              </w:rPr>
            </w:pPr>
          </w:p>
        </w:tc>
        <w:tc>
          <w:tcPr>
            <w:tcW w:w="1557" w:type="dxa"/>
            <w:vAlign w:val="bottom"/>
          </w:tcPr>
          <w:p w:rsidR="004D7A8F" w:rsidRPr="004D7A8F" w:rsidRDefault="004D7A8F" w:rsidP="004D7A8F">
            <w:pPr>
              <w:jc w:val="center"/>
              <w:rPr>
                <w:rFonts w:ascii="Arial" w:hAnsi="Arial" w:cs="Arial"/>
                <w:sz w:val="20"/>
              </w:rPr>
            </w:pPr>
          </w:p>
        </w:tc>
        <w:tc>
          <w:tcPr>
            <w:tcW w:w="1440" w:type="dxa"/>
            <w:vAlign w:val="bottom"/>
          </w:tcPr>
          <w:p w:rsidR="004D7A8F" w:rsidRPr="004D7A8F" w:rsidRDefault="004D7A8F" w:rsidP="004D7A8F">
            <w:pPr>
              <w:jc w:val="center"/>
              <w:rPr>
                <w:rFonts w:ascii="Arial" w:hAnsi="Arial" w:cs="Arial"/>
                <w:sz w:val="20"/>
              </w:rPr>
            </w:pPr>
          </w:p>
        </w:tc>
        <w:tc>
          <w:tcPr>
            <w:tcW w:w="837" w:type="dxa"/>
            <w:vAlign w:val="bottom"/>
          </w:tcPr>
          <w:p w:rsidR="004D7A8F" w:rsidRPr="004D7A8F" w:rsidRDefault="004D7A8F" w:rsidP="004D7A8F">
            <w:pPr>
              <w:jc w:val="center"/>
              <w:rPr>
                <w:rFonts w:ascii="Arial" w:hAnsi="Arial" w:cs="Arial"/>
                <w:sz w:val="20"/>
              </w:rPr>
            </w:pPr>
          </w:p>
        </w:tc>
        <w:tc>
          <w:tcPr>
            <w:tcW w:w="720" w:type="dxa"/>
            <w:vAlign w:val="bottom"/>
          </w:tcPr>
          <w:p w:rsidR="004D7A8F" w:rsidRPr="004D7A8F" w:rsidRDefault="004D7A8F" w:rsidP="004D7A8F">
            <w:pPr>
              <w:jc w:val="center"/>
              <w:rPr>
                <w:rFonts w:ascii="Arial" w:hAnsi="Arial" w:cs="Arial"/>
                <w:sz w:val="20"/>
              </w:rPr>
            </w:pPr>
          </w:p>
        </w:tc>
        <w:tc>
          <w:tcPr>
            <w:tcW w:w="1260" w:type="dxa"/>
            <w:vAlign w:val="bottom"/>
          </w:tcPr>
          <w:p w:rsidR="004D7A8F" w:rsidRPr="004D7A8F" w:rsidRDefault="004D7A8F" w:rsidP="004D7A8F">
            <w:pPr>
              <w:jc w:val="center"/>
              <w:rPr>
                <w:rFonts w:ascii="Arial" w:hAnsi="Arial" w:cs="Arial"/>
                <w:sz w:val="20"/>
              </w:rPr>
            </w:pPr>
          </w:p>
        </w:tc>
        <w:tc>
          <w:tcPr>
            <w:tcW w:w="900" w:type="dxa"/>
            <w:vAlign w:val="bottom"/>
          </w:tcPr>
          <w:p w:rsidR="004D7A8F" w:rsidRPr="004D7A8F" w:rsidRDefault="004D7A8F" w:rsidP="004D7A8F">
            <w:pPr>
              <w:jc w:val="center"/>
              <w:rPr>
                <w:rFonts w:ascii="Arial" w:hAnsi="Arial" w:cs="Arial"/>
                <w:sz w:val="20"/>
              </w:rPr>
            </w:pPr>
          </w:p>
        </w:tc>
        <w:tc>
          <w:tcPr>
            <w:tcW w:w="1170" w:type="dxa"/>
            <w:vAlign w:val="bottom"/>
          </w:tcPr>
          <w:p w:rsidR="004D7A8F" w:rsidRPr="004D7A8F" w:rsidRDefault="004D7A8F" w:rsidP="004D7A8F">
            <w:pPr>
              <w:jc w:val="center"/>
              <w:rPr>
                <w:rFonts w:ascii="Arial" w:hAnsi="Arial" w:cs="Arial"/>
                <w:sz w:val="20"/>
              </w:rPr>
            </w:pPr>
          </w:p>
        </w:tc>
        <w:tc>
          <w:tcPr>
            <w:tcW w:w="1584" w:type="dxa"/>
            <w:vAlign w:val="bottom"/>
          </w:tcPr>
          <w:p w:rsidR="004D7A8F" w:rsidRPr="004D7A8F" w:rsidRDefault="004D7A8F" w:rsidP="004D7A8F">
            <w:pPr>
              <w:jc w:val="center"/>
              <w:rPr>
                <w:rFonts w:ascii="Arial" w:hAnsi="Arial" w:cs="Arial"/>
                <w:sz w:val="20"/>
              </w:rPr>
            </w:pPr>
          </w:p>
        </w:tc>
        <w:tc>
          <w:tcPr>
            <w:tcW w:w="1584" w:type="dxa"/>
            <w:shd w:val="clear" w:color="auto" w:fill="auto"/>
            <w:vAlign w:val="bottom"/>
          </w:tcPr>
          <w:p w:rsidR="004D7A8F" w:rsidRPr="004D7A8F" w:rsidRDefault="004D7A8F" w:rsidP="004D7A8F">
            <w:pPr>
              <w:jc w:val="center"/>
              <w:rPr>
                <w:rFonts w:ascii="Arial" w:hAnsi="Arial" w:cs="Arial"/>
                <w:sz w:val="20"/>
              </w:rPr>
            </w:pPr>
          </w:p>
        </w:tc>
      </w:tr>
      <w:tr w:rsidR="004D7A8F" w:rsidRPr="004D7A8F" w:rsidTr="00811715">
        <w:trPr>
          <w:trHeight w:val="432"/>
          <w:jc w:val="center"/>
        </w:trPr>
        <w:tc>
          <w:tcPr>
            <w:tcW w:w="2538" w:type="dxa"/>
            <w:vAlign w:val="bottom"/>
          </w:tcPr>
          <w:p w:rsidR="004D7A8F" w:rsidRPr="004D7A8F" w:rsidRDefault="004D7A8F" w:rsidP="004D7A8F">
            <w:pPr>
              <w:rPr>
                <w:rFonts w:ascii="Arial" w:hAnsi="Arial" w:cs="Arial"/>
                <w:sz w:val="20"/>
              </w:rPr>
            </w:pPr>
          </w:p>
        </w:tc>
        <w:tc>
          <w:tcPr>
            <w:tcW w:w="1557" w:type="dxa"/>
            <w:vAlign w:val="bottom"/>
          </w:tcPr>
          <w:p w:rsidR="004D7A8F" w:rsidRPr="004D7A8F" w:rsidRDefault="004D7A8F" w:rsidP="004D7A8F">
            <w:pPr>
              <w:jc w:val="center"/>
              <w:rPr>
                <w:rFonts w:ascii="Arial" w:hAnsi="Arial" w:cs="Arial"/>
                <w:sz w:val="20"/>
              </w:rPr>
            </w:pPr>
          </w:p>
        </w:tc>
        <w:tc>
          <w:tcPr>
            <w:tcW w:w="1440" w:type="dxa"/>
            <w:vAlign w:val="bottom"/>
          </w:tcPr>
          <w:p w:rsidR="004D7A8F" w:rsidRPr="004D7A8F" w:rsidRDefault="004D7A8F" w:rsidP="004D7A8F">
            <w:pPr>
              <w:jc w:val="center"/>
              <w:rPr>
                <w:rFonts w:ascii="Arial" w:hAnsi="Arial" w:cs="Arial"/>
                <w:sz w:val="20"/>
              </w:rPr>
            </w:pPr>
          </w:p>
        </w:tc>
        <w:tc>
          <w:tcPr>
            <w:tcW w:w="837" w:type="dxa"/>
            <w:vAlign w:val="bottom"/>
          </w:tcPr>
          <w:p w:rsidR="004D7A8F" w:rsidRPr="004D7A8F" w:rsidRDefault="004D7A8F" w:rsidP="004D7A8F">
            <w:pPr>
              <w:jc w:val="center"/>
              <w:rPr>
                <w:rFonts w:ascii="Arial" w:hAnsi="Arial" w:cs="Arial"/>
                <w:sz w:val="20"/>
              </w:rPr>
            </w:pPr>
          </w:p>
        </w:tc>
        <w:tc>
          <w:tcPr>
            <w:tcW w:w="720" w:type="dxa"/>
            <w:vAlign w:val="bottom"/>
          </w:tcPr>
          <w:p w:rsidR="004D7A8F" w:rsidRPr="004D7A8F" w:rsidRDefault="004D7A8F" w:rsidP="004D7A8F">
            <w:pPr>
              <w:jc w:val="center"/>
              <w:rPr>
                <w:rFonts w:ascii="Arial" w:hAnsi="Arial" w:cs="Arial"/>
                <w:sz w:val="20"/>
              </w:rPr>
            </w:pPr>
          </w:p>
        </w:tc>
        <w:tc>
          <w:tcPr>
            <w:tcW w:w="1260" w:type="dxa"/>
            <w:vAlign w:val="bottom"/>
          </w:tcPr>
          <w:p w:rsidR="004D7A8F" w:rsidRPr="004D7A8F" w:rsidRDefault="004D7A8F" w:rsidP="004D7A8F">
            <w:pPr>
              <w:jc w:val="center"/>
              <w:rPr>
                <w:rFonts w:ascii="Arial" w:hAnsi="Arial" w:cs="Arial"/>
                <w:sz w:val="20"/>
              </w:rPr>
            </w:pPr>
          </w:p>
        </w:tc>
        <w:tc>
          <w:tcPr>
            <w:tcW w:w="900" w:type="dxa"/>
            <w:vAlign w:val="bottom"/>
          </w:tcPr>
          <w:p w:rsidR="004D7A8F" w:rsidRPr="004D7A8F" w:rsidRDefault="004D7A8F" w:rsidP="004D7A8F">
            <w:pPr>
              <w:jc w:val="center"/>
              <w:rPr>
                <w:rFonts w:ascii="Arial" w:hAnsi="Arial" w:cs="Arial"/>
                <w:sz w:val="20"/>
              </w:rPr>
            </w:pPr>
          </w:p>
        </w:tc>
        <w:tc>
          <w:tcPr>
            <w:tcW w:w="1170" w:type="dxa"/>
            <w:vAlign w:val="bottom"/>
          </w:tcPr>
          <w:p w:rsidR="004D7A8F" w:rsidRPr="004D7A8F" w:rsidRDefault="004D7A8F" w:rsidP="004D7A8F">
            <w:pPr>
              <w:jc w:val="center"/>
              <w:rPr>
                <w:rFonts w:ascii="Arial" w:hAnsi="Arial" w:cs="Arial"/>
                <w:sz w:val="20"/>
              </w:rPr>
            </w:pPr>
          </w:p>
        </w:tc>
        <w:tc>
          <w:tcPr>
            <w:tcW w:w="1584" w:type="dxa"/>
            <w:vAlign w:val="bottom"/>
          </w:tcPr>
          <w:p w:rsidR="004D7A8F" w:rsidRPr="004D7A8F" w:rsidRDefault="004D7A8F" w:rsidP="004D7A8F">
            <w:pPr>
              <w:jc w:val="center"/>
              <w:rPr>
                <w:rFonts w:ascii="Arial" w:hAnsi="Arial" w:cs="Arial"/>
                <w:sz w:val="20"/>
              </w:rPr>
            </w:pPr>
          </w:p>
        </w:tc>
        <w:tc>
          <w:tcPr>
            <w:tcW w:w="1584" w:type="dxa"/>
            <w:shd w:val="clear" w:color="auto" w:fill="auto"/>
            <w:vAlign w:val="bottom"/>
          </w:tcPr>
          <w:p w:rsidR="004D7A8F" w:rsidRPr="004D7A8F" w:rsidRDefault="004D7A8F" w:rsidP="004D7A8F">
            <w:pPr>
              <w:jc w:val="center"/>
              <w:rPr>
                <w:rFonts w:ascii="Arial" w:hAnsi="Arial" w:cs="Arial"/>
                <w:b/>
                <w:szCs w:val="24"/>
              </w:rPr>
            </w:pPr>
          </w:p>
        </w:tc>
      </w:tr>
      <w:tr w:rsidR="004D7A8F" w:rsidRPr="004D7A8F" w:rsidTr="00811715">
        <w:trPr>
          <w:trHeight w:val="432"/>
          <w:jc w:val="center"/>
        </w:trPr>
        <w:tc>
          <w:tcPr>
            <w:tcW w:w="2538" w:type="dxa"/>
            <w:vAlign w:val="bottom"/>
          </w:tcPr>
          <w:p w:rsidR="004D7A8F" w:rsidRPr="004D7A8F" w:rsidRDefault="004D7A8F" w:rsidP="004D7A8F">
            <w:pPr>
              <w:rPr>
                <w:rFonts w:ascii="Arial" w:hAnsi="Arial" w:cs="Arial"/>
                <w:b/>
                <w:sz w:val="20"/>
              </w:rPr>
            </w:pPr>
            <w:r w:rsidRPr="004D7A8F">
              <w:rPr>
                <w:rFonts w:ascii="Arial" w:hAnsi="Arial" w:cs="Arial"/>
                <w:b/>
                <w:szCs w:val="24"/>
              </w:rPr>
              <w:t>SECTION B. TOTAL</w:t>
            </w:r>
          </w:p>
        </w:tc>
        <w:tc>
          <w:tcPr>
            <w:tcW w:w="1557" w:type="dxa"/>
            <w:vAlign w:val="bottom"/>
          </w:tcPr>
          <w:p w:rsidR="004D7A8F" w:rsidRPr="004D7A8F" w:rsidRDefault="004D7A8F" w:rsidP="004D7A8F">
            <w:pPr>
              <w:jc w:val="center"/>
              <w:rPr>
                <w:rFonts w:ascii="Arial" w:hAnsi="Arial" w:cs="Arial"/>
                <w:sz w:val="20"/>
              </w:rPr>
            </w:pPr>
          </w:p>
        </w:tc>
        <w:tc>
          <w:tcPr>
            <w:tcW w:w="1440" w:type="dxa"/>
            <w:vAlign w:val="bottom"/>
          </w:tcPr>
          <w:p w:rsidR="004D7A8F" w:rsidRPr="004D7A8F" w:rsidRDefault="004D7A8F" w:rsidP="004D7A8F">
            <w:pPr>
              <w:jc w:val="center"/>
              <w:rPr>
                <w:rFonts w:ascii="Arial" w:hAnsi="Arial" w:cs="Arial"/>
                <w:sz w:val="20"/>
              </w:rPr>
            </w:pPr>
          </w:p>
        </w:tc>
        <w:tc>
          <w:tcPr>
            <w:tcW w:w="837" w:type="dxa"/>
            <w:vAlign w:val="bottom"/>
          </w:tcPr>
          <w:p w:rsidR="004D7A8F" w:rsidRPr="004D7A8F" w:rsidRDefault="004D7A8F" w:rsidP="004D7A8F">
            <w:pPr>
              <w:jc w:val="center"/>
              <w:rPr>
                <w:rFonts w:ascii="Arial" w:hAnsi="Arial" w:cs="Arial"/>
                <w:sz w:val="20"/>
              </w:rPr>
            </w:pPr>
          </w:p>
        </w:tc>
        <w:tc>
          <w:tcPr>
            <w:tcW w:w="720" w:type="dxa"/>
            <w:vAlign w:val="bottom"/>
          </w:tcPr>
          <w:p w:rsidR="004D7A8F" w:rsidRPr="004D7A8F" w:rsidRDefault="004D7A8F" w:rsidP="004D7A8F">
            <w:pPr>
              <w:jc w:val="center"/>
              <w:rPr>
                <w:rFonts w:ascii="Arial" w:hAnsi="Arial" w:cs="Arial"/>
                <w:sz w:val="20"/>
              </w:rPr>
            </w:pPr>
          </w:p>
        </w:tc>
        <w:tc>
          <w:tcPr>
            <w:tcW w:w="1260" w:type="dxa"/>
            <w:vAlign w:val="bottom"/>
          </w:tcPr>
          <w:p w:rsidR="004D7A8F" w:rsidRPr="004D7A8F" w:rsidRDefault="004D7A8F" w:rsidP="004D7A8F">
            <w:pPr>
              <w:jc w:val="center"/>
              <w:rPr>
                <w:rFonts w:ascii="Arial" w:hAnsi="Arial" w:cs="Arial"/>
                <w:sz w:val="20"/>
              </w:rPr>
            </w:pPr>
          </w:p>
        </w:tc>
        <w:tc>
          <w:tcPr>
            <w:tcW w:w="900" w:type="dxa"/>
            <w:vAlign w:val="bottom"/>
          </w:tcPr>
          <w:p w:rsidR="004D7A8F" w:rsidRPr="004D7A8F" w:rsidRDefault="004D7A8F" w:rsidP="004D7A8F">
            <w:pPr>
              <w:jc w:val="center"/>
              <w:rPr>
                <w:rFonts w:ascii="Arial" w:hAnsi="Arial" w:cs="Arial"/>
                <w:sz w:val="20"/>
              </w:rPr>
            </w:pPr>
          </w:p>
        </w:tc>
        <w:tc>
          <w:tcPr>
            <w:tcW w:w="1170" w:type="dxa"/>
            <w:vAlign w:val="bottom"/>
          </w:tcPr>
          <w:p w:rsidR="004D7A8F" w:rsidRPr="004D7A8F" w:rsidRDefault="004D7A8F" w:rsidP="004D7A8F">
            <w:pPr>
              <w:jc w:val="center"/>
              <w:rPr>
                <w:rFonts w:ascii="Arial" w:hAnsi="Arial" w:cs="Arial"/>
                <w:sz w:val="20"/>
              </w:rPr>
            </w:pPr>
          </w:p>
        </w:tc>
        <w:tc>
          <w:tcPr>
            <w:tcW w:w="1584" w:type="dxa"/>
            <w:vAlign w:val="bottom"/>
          </w:tcPr>
          <w:p w:rsidR="004D7A8F" w:rsidRPr="004D7A8F" w:rsidRDefault="004D7A8F" w:rsidP="004D7A8F">
            <w:pPr>
              <w:jc w:val="center"/>
              <w:rPr>
                <w:rFonts w:ascii="Arial" w:hAnsi="Arial" w:cs="Arial"/>
                <w:szCs w:val="24"/>
              </w:rPr>
            </w:pPr>
          </w:p>
        </w:tc>
        <w:tc>
          <w:tcPr>
            <w:tcW w:w="1584" w:type="dxa"/>
            <w:shd w:val="clear" w:color="auto" w:fill="auto"/>
            <w:vAlign w:val="bottom"/>
          </w:tcPr>
          <w:p w:rsidR="004D7A8F" w:rsidRPr="004D7A8F" w:rsidRDefault="004D7A8F" w:rsidP="004D7A8F">
            <w:pPr>
              <w:jc w:val="center"/>
              <w:rPr>
                <w:rFonts w:ascii="Arial" w:hAnsi="Arial" w:cs="Arial"/>
                <w:b/>
                <w:szCs w:val="24"/>
              </w:rPr>
            </w:pPr>
          </w:p>
        </w:tc>
      </w:tr>
    </w:tbl>
    <w:p w:rsidR="004D7A8F" w:rsidRPr="004D7A8F" w:rsidRDefault="004D7A8F" w:rsidP="004D7A8F">
      <w:pPr>
        <w:rPr>
          <w:rFonts w:ascii="Arial" w:hAnsi="Arial" w:cs="Arial"/>
          <w:sz w:val="20"/>
        </w:rPr>
      </w:pPr>
    </w:p>
    <w:p w:rsidR="004D7A8F" w:rsidRPr="004D7A8F" w:rsidRDefault="004D7A8F" w:rsidP="004D7A8F">
      <w:pPr>
        <w:rPr>
          <w:rFonts w:ascii="Arial" w:hAnsi="Arial" w:cs="Arial"/>
          <w:szCs w:val="24"/>
        </w:rPr>
      </w:pPr>
      <w:r w:rsidRPr="004D7A8F">
        <w:rPr>
          <w:rFonts w:ascii="Arial" w:hAnsi="Arial" w:cs="Arial"/>
          <w:szCs w:val="24"/>
        </w:rPr>
        <w:t>* Place % allocation used under to determine benefit amount under each category heading*</w:t>
      </w:r>
    </w:p>
    <w:p w:rsidR="004D7A8F" w:rsidRPr="004D7A8F" w:rsidRDefault="004D7A8F" w:rsidP="004D7A8F">
      <w:pPr>
        <w:rPr>
          <w:rFonts w:ascii="Arial" w:hAnsi="Arial" w:cs="Arial"/>
          <w:b/>
          <w:szCs w:val="24"/>
        </w:rPr>
      </w:pPr>
      <w:r w:rsidRPr="004D7A8F">
        <w:rPr>
          <w:rFonts w:ascii="Arial" w:hAnsi="Arial" w:cs="Arial"/>
          <w:b/>
          <w:szCs w:val="24"/>
        </w:rPr>
        <w:t>* Note: Life Insurance cannot be included in the budget</w:t>
      </w:r>
    </w:p>
    <w:p w:rsidR="004D7A8F" w:rsidRPr="004D7A8F" w:rsidRDefault="004D7A8F" w:rsidP="004D7A8F">
      <w:pPr>
        <w:tabs>
          <w:tab w:val="left" w:pos="11400"/>
        </w:tabs>
        <w:rPr>
          <w:rFonts w:ascii="Arial" w:hAnsi="Arial" w:cs="Arial"/>
          <w:szCs w:val="24"/>
        </w:rPr>
      </w:pPr>
      <w:r w:rsidRPr="004D7A8F">
        <w:rPr>
          <w:rFonts w:ascii="Arial" w:hAnsi="Arial" w:cs="Arial"/>
          <w:szCs w:val="24"/>
        </w:rPr>
        <w:tab/>
      </w:r>
    </w:p>
    <w:p w:rsidR="004D7A8F" w:rsidRPr="004D7A8F" w:rsidRDefault="004D7A8F" w:rsidP="004D7A8F">
      <w:pPr>
        <w:rPr>
          <w:rFonts w:ascii="Arial" w:hAnsi="Arial" w:cs="Arial"/>
          <w:szCs w:val="24"/>
        </w:rPr>
      </w:pPr>
      <w:r w:rsidRPr="004D7A8F">
        <w:rPr>
          <w:rFonts w:ascii="Arial" w:hAnsi="Arial" w:cs="Arial"/>
          <w:szCs w:val="24"/>
        </w:rPr>
        <w:t>SECTION C.</w:t>
      </w:r>
      <w:r w:rsidRPr="004D7A8F">
        <w:rPr>
          <w:rFonts w:ascii="Arial" w:hAnsi="Arial" w:cs="Arial"/>
          <w:szCs w:val="24"/>
        </w:rPr>
        <w:tab/>
        <w:t>TRAVEL EXPENSES</w:t>
      </w:r>
    </w:p>
    <w:p w:rsidR="004D7A8F" w:rsidRPr="004D7A8F" w:rsidRDefault="004D7A8F" w:rsidP="004D7A8F">
      <w:pPr>
        <w:rPr>
          <w:rFonts w:ascii="Arial" w:hAnsi="Arial" w:cs="Arial"/>
          <w:szCs w:val="24"/>
        </w:rPr>
      </w:pPr>
    </w:p>
    <w:p w:rsidR="004D7A8F" w:rsidRPr="004D7A8F" w:rsidRDefault="004D7A8F" w:rsidP="004D7A8F">
      <w:pPr>
        <w:rPr>
          <w:rFonts w:ascii="Arial" w:hAnsi="Arial" w:cs="Arial"/>
          <w:szCs w:val="24"/>
        </w:rPr>
      </w:pPr>
      <w:r w:rsidRPr="004D7A8F">
        <w:rPr>
          <w:rFonts w:ascii="Arial" w:hAnsi="Arial" w:cs="Arial"/>
          <w:szCs w:val="24"/>
        </w:rPr>
        <w:t>Complete this section only for expenses identified to the contract.  Expenditures for training and travel for contract related purposes as authorized in the contract and in accordance with State of Louisiana Travel Policies and Procedures (</w:t>
      </w:r>
      <w:r w:rsidRPr="004D7A8F">
        <w:rPr>
          <w:rFonts w:ascii="Arial" w:hAnsi="Arial" w:cs="Arial"/>
          <w:b/>
          <w:szCs w:val="24"/>
        </w:rPr>
        <w:t>PPM 49</w:t>
      </w:r>
      <w:r w:rsidRPr="004D7A8F">
        <w:rPr>
          <w:rFonts w:ascii="Arial" w:hAnsi="Arial" w:cs="Arial"/>
          <w:szCs w:val="24"/>
        </w:rPr>
        <w:t xml:space="preserve">) unless otherwise stated in the contract such as, registration fees, mileage, meals, lodging, etc. </w:t>
      </w:r>
    </w:p>
    <w:p w:rsidR="004D7A8F" w:rsidRPr="004D7A8F" w:rsidRDefault="004D7A8F" w:rsidP="004D7A8F">
      <w:pPr>
        <w:rPr>
          <w:rFonts w:ascii="Arial" w:hAnsi="Arial" w:cs="Arial"/>
          <w:szCs w:val="24"/>
        </w:rPr>
      </w:pPr>
    </w:p>
    <w:p w:rsidR="004D7A8F" w:rsidRPr="004D7A8F" w:rsidRDefault="004D7A8F" w:rsidP="004D7A8F">
      <w:pPr>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2"/>
        <w:gridCol w:w="3209"/>
        <w:gridCol w:w="3209"/>
      </w:tblGrid>
      <w:tr w:rsidR="004D7A8F" w:rsidRPr="004D7A8F" w:rsidTr="00811715">
        <w:trPr>
          <w:trHeight w:val="432"/>
          <w:jc w:val="center"/>
        </w:trPr>
        <w:tc>
          <w:tcPr>
            <w:tcW w:w="4872" w:type="dxa"/>
            <w:vAlign w:val="center"/>
          </w:tcPr>
          <w:p w:rsidR="004D7A8F" w:rsidRPr="004D7A8F" w:rsidRDefault="004D7A8F" w:rsidP="004D7A8F">
            <w:pPr>
              <w:jc w:val="center"/>
              <w:rPr>
                <w:rFonts w:ascii="Arial" w:hAnsi="Arial" w:cs="Arial"/>
                <w:szCs w:val="24"/>
              </w:rPr>
            </w:pPr>
            <w:r w:rsidRPr="004D7A8F">
              <w:rPr>
                <w:rFonts w:ascii="Arial" w:hAnsi="Arial" w:cs="Arial"/>
                <w:szCs w:val="24"/>
              </w:rPr>
              <w:t>LINE ITEM</w:t>
            </w:r>
          </w:p>
        </w:tc>
        <w:tc>
          <w:tcPr>
            <w:tcW w:w="3209" w:type="dxa"/>
            <w:vAlign w:val="center"/>
          </w:tcPr>
          <w:p w:rsidR="004D7A8F" w:rsidRPr="004D7A8F" w:rsidRDefault="004D7A8F" w:rsidP="004D7A8F">
            <w:pPr>
              <w:jc w:val="center"/>
              <w:rPr>
                <w:rFonts w:ascii="Arial" w:hAnsi="Arial" w:cs="Arial"/>
                <w:szCs w:val="24"/>
              </w:rPr>
            </w:pPr>
            <w:r w:rsidRPr="004D7A8F">
              <w:rPr>
                <w:rFonts w:ascii="Arial" w:hAnsi="Arial" w:cs="Arial"/>
                <w:szCs w:val="24"/>
              </w:rPr>
              <w:t>BUDGET PERIOD TOTAL</w:t>
            </w:r>
          </w:p>
        </w:tc>
        <w:tc>
          <w:tcPr>
            <w:tcW w:w="3209" w:type="dxa"/>
            <w:vAlign w:val="center"/>
          </w:tcPr>
          <w:p w:rsidR="004D7A8F" w:rsidRPr="004D7A8F" w:rsidRDefault="004D7A8F" w:rsidP="004D7A8F">
            <w:pPr>
              <w:jc w:val="center"/>
              <w:rPr>
                <w:rFonts w:ascii="Arial" w:hAnsi="Arial" w:cs="Arial"/>
                <w:szCs w:val="24"/>
              </w:rPr>
            </w:pPr>
            <w:r w:rsidRPr="004D7A8F">
              <w:rPr>
                <w:rFonts w:ascii="Arial" w:hAnsi="Arial" w:cs="Arial"/>
                <w:szCs w:val="24"/>
              </w:rPr>
              <w:t>BUDGET PERIOD MATCH</w:t>
            </w:r>
          </w:p>
        </w:tc>
      </w:tr>
      <w:tr w:rsidR="004D7A8F" w:rsidRPr="004D7A8F" w:rsidTr="00811715">
        <w:trPr>
          <w:trHeight w:val="432"/>
          <w:jc w:val="center"/>
        </w:trPr>
        <w:tc>
          <w:tcPr>
            <w:tcW w:w="4872" w:type="dxa"/>
            <w:vAlign w:val="center"/>
          </w:tcPr>
          <w:p w:rsidR="004D7A8F" w:rsidRPr="004D7A8F" w:rsidRDefault="004D7A8F" w:rsidP="004D7A8F">
            <w:pPr>
              <w:rPr>
                <w:rFonts w:ascii="Arial" w:hAnsi="Arial" w:cs="Arial"/>
                <w:i/>
                <w:szCs w:val="24"/>
              </w:rPr>
            </w:pPr>
            <w:r w:rsidRPr="004D7A8F">
              <w:rPr>
                <w:rFonts w:ascii="Arial" w:hAnsi="Arial" w:cs="Arial"/>
                <w:i/>
                <w:szCs w:val="24"/>
              </w:rPr>
              <w:t xml:space="preserve">CONFERENCE TRAVEL </w:t>
            </w:r>
            <w:r w:rsidRPr="004D7A8F">
              <w:rPr>
                <w:rFonts w:ascii="Arial" w:hAnsi="Arial" w:cs="Arial"/>
                <w:b/>
                <w:i/>
                <w:szCs w:val="24"/>
              </w:rPr>
              <w:t>(Enter Details)</w:t>
            </w:r>
          </w:p>
          <w:p w:rsidR="004D7A8F" w:rsidRPr="004D7A8F" w:rsidRDefault="004D7A8F" w:rsidP="004D7A8F">
            <w:pPr>
              <w:rPr>
                <w:rFonts w:ascii="Arial" w:hAnsi="Arial" w:cs="Arial"/>
                <w:b/>
                <w:sz w:val="20"/>
              </w:rPr>
            </w:pPr>
          </w:p>
        </w:tc>
        <w:tc>
          <w:tcPr>
            <w:tcW w:w="3209" w:type="dxa"/>
            <w:vAlign w:val="center"/>
          </w:tcPr>
          <w:p w:rsidR="004D7A8F" w:rsidRPr="004D7A8F" w:rsidRDefault="004D7A8F" w:rsidP="004D7A8F">
            <w:pPr>
              <w:jc w:val="center"/>
              <w:rPr>
                <w:rFonts w:ascii="Arial" w:hAnsi="Arial" w:cs="Arial"/>
                <w:szCs w:val="24"/>
              </w:rPr>
            </w:pPr>
          </w:p>
        </w:tc>
        <w:tc>
          <w:tcPr>
            <w:tcW w:w="3209" w:type="dxa"/>
            <w:vAlign w:val="center"/>
          </w:tcPr>
          <w:p w:rsidR="004D7A8F" w:rsidRPr="004D7A8F" w:rsidRDefault="004D7A8F" w:rsidP="004D7A8F">
            <w:pPr>
              <w:jc w:val="center"/>
              <w:rPr>
                <w:rFonts w:ascii="Arial" w:hAnsi="Arial" w:cs="Arial"/>
                <w:szCs w:val="24"/>
              </w:rPr>
            </w:pPr>
          </w:p>
        </w:tc>
      </w:tr>
      <w:tr w:rsidR="004D7A8F" w:rsidRPr="004D7A8F" w:rsidTr="00811715">
        <w:trPr>
          <w:trHeight w:val="432"/>
          <w:jc w:val="center"/>
        </w:trPr>
        <w:tc>
          <w:tcPr>
            <w:tcW w:w="4872" w:type="dxa"/>
            <w:vAlign w:val="center"/>
          </w:tcPr>
          <w:p w:rsidR="004D7A8F" w:rsidRPr="004D7A8F" w:rsidRDefault="004D7A8F" w:rsidP="004D7A8F">
            <w:pPr>
              <w:rPr>
                <w:rFonts w:ascii="Arial" w:hAnsi="Arial" w:cs="Arial"/>
                <w:b/>
                <w:sz w:val="20"/>
              </w:rPr>
            </w:pPr>
            <w:r w:rsidRPr="004D7A8F">
              <w:rPr>
                <w:rFonts w:ascii="Arial" w:hAnsi="Arial" w:cs="Arial"/>
                <w:i/>
                <w:szCs w:val="24"/>
              </w:rPr>
              <w:t xml:space="preserve">ROUTINE TRAVEL   </w:t>
            </w:r>
            <w:r w:rsidRPr="004D7A8F">
              <w:rPr>
                <w:rFonts w:ascii="Arial" w:hAnsi="Arial" w:cs="Arial"/>
                <w:b/>
                <w:i/>
                <w:szCs w:val="24"/>
              </w:rPr>
              <w:t>(Enter Details)</w:t>
            </w:r>
          </w:p>
        </w:tc>
        <w:tc>
          <w:tcPr>
            <w:tcW w:w="3209" w:type="dxa"/>
            <w:vAlign w:val="center"/>
          </w:tcPr>
          <w:p w:rsidR="004D7A8F" w:rsidRPr="004D7A8F" w:rsidRDefault="004D7A8F" w:rsidP="004D7A8F">
            <w:pPr>
              <w:jc w:val="center"/>
              <w:rPr>
                <w:rFonts w:ascii="Arial" w:hAnsi="Arial" w:cs="Arial"/>
                <w:szCs w:val="24"/>
              </w:rPr>
            </w:pPr>
          </w:p>
        </w:tc>
        <w:tc>
          <w:tcPr>
            <w:tcW w:w="3209" w:type="dxa"/>
            <w:vAlign w:val="center"/>
          </w:tcPr>
          <w:p w:rsidR="004D7A8F" w:rsidRPr="004D7A8F" w:rsidRDefault="004D7A8F" w:rsidP="004D7A8F">
            <w:pPr>
              <w:jc w:val="center"/>
              <w:rPr>
                <w:rFonts w:ascii="Arial" w:hAnsi="Arial" w:cs="Arial"/>
                <w:szCs w:val="24"/>
              </w:rPr>
            </w:pPr>
          </w:p>
        </w:tc>
      </w:tr>
      <w:tr w:rsidR="004D7A8F" w:rsidRPr="004D7A8F" w:rsidTr="00811715">
        <w:trPr>
          <w:trHeight w:val="432"/>
          <w:jc w:val="center"/>
        </w:trPr>
        <w:tc>
          <w:tcPr>
            <w:tcW w:w="4872" w:type="dxa"/>
            <w:vAlign w:val="center"/>
          </w:tcPr>
          <w:p w:rsidR="004D7A8F" w:rsidRPr="004D7A8F" w:rsidRDefault="004D7A8F" w:rsidP="004D7A8F">
            <w:pPr>
              <w:rPr>
                <w:rFonts w:ascii="Arial" w:hAnsi="Arial" w:cs="Arial"/>
                <w:i/>
                <w:szCs w:val="24"/>
              </w:rPr>
            </w:pPr>
          </w:p>
          <w:p w:rsidR="004D7A8F" w:rsidRPr="004D7A8F" w:rsidRDefault="004D7A8F" w:rsidP="004D7A8F">
            <w:pPr>
              <w:rPr>
                <w:rFonts w:ascii="Arial" w:hAnsi="Arial" w:cs="Arial"/>
                <w:b/>
                <w:i/>
                <w:szCs w:val="24"/>
              </w:rPr>
            </w:pPr>
            <w:r w:rsidRPr="004D7A8F">
              <w:rPr>
                <w:rFonts w:ascii="Arial" w:hAnsi="Arial" w:cs="Arial"/>
                <w:i/>
                <w:szCs w:val="24"/>
              </w:rPr>
              <w:t xml:space="preserve">OTHER </w:t>
            </w:r>
            <w:r w:rsidRPr="004D7A8F">
              <w:rPr>
                <w:rFonts w:ascii="Arial" w:hAnsi="Arial" w:cs="Arial"/>
                <w:b/>
                <w:szCs w:val="24"/>
              </w:rPr>
              <w:t>(Enter Details)</w:t>
            </w:r>
          </w:p>
        </w:tc>
        <w:tc>
          <w:tcPr>
            <w:tcW w:w="3209" w:type="dxa"/>
            <w:vAlign w:val="center"/>
          </w:tcPr>
          <w:p w:rsidR="004D7A8F" w:rsidRPr="004D7A8F" w:rsidRDefault="004D7A8F" w:rsidP="004D7A8F">
            <w:pPr>
              <w:jc w:val="center"/>
              <w:rPr>
                <w:rFonts w:ascii="Arial" w:hAnsi="Arial" w:cs="Arial"/>
                <w:szCs w:val="24"/>
              </w:rPr>
            </w:pPr>
          </w:p>
        </w:tc>
        <w:tc>
          <w:tcPr>
            <w:tcW w:w="3209" w:type="dxa"/>
            <w:vAlign w:val="center"/>
          </w:tcPr>
          <w:p w:rsidR="004D7A8F" w:rsidRPr="004D7A8F" w:rsidRDefault="004D7A8F" w:rsidP="004D7A8F">
            <w:pPr>
              <w:jc w:val="center"/>
              <w:rPr>
                <w:rFonts w:ascii="Arial" w:hAnsi="Arial" w:cs="Arial"/>
                <w:szCs w:val="24"/>
              </w:rPr>
            </w:pPr>
          </w:p>
        </w:tc>
      </w:tr>
      <w:tr w:rsidR="004D7A8F" w:rsidRPr="004D7A8F" w:rsidTr="00811715">
        <w:trPr>
          <w:trHeight w:val="432"/>
          <w:jc w:val="center"/>
        </w:trPr>
        <w:tc>
          <w:tcPr>
            <w:tcW w:w="4872" w:type="dxa"/>
            <w:vAlign w:val="center"/>
          </w:tcPr>
          <w:p w:rsidR="004D7A8F" w:rsidRPr="004D7A8F" w:rsidRDefault="004D7A8F" w:rsidP="004D7A8F">
            <w:pPr>
              <w:rPr>
                <w:rFonts w:ascii="Arial" w:hAnsi="Arial" w:cs="Arial"/>
                <w:b/>
                <w:szCs w:val="24"/>
              </w:rPr>
            </w:pPr>
            <w:r w:rsidRPr="004D7A8F">
              <w:rPr>
                <w:rFonts w:ascii="Arial" w:hAnsi="Arial" w:cs="Arial"/>
                <w:b/>
                <w:szCs w:val="24"/>
              </w:rPr>
              <w:t>SECTION C. TOTAL</w:t>
            </w:r>
          </w:p>
        </w:tc>
        <w:tc>
          <w:tcPr>
            <w:tcW w:w="3209" w:type="dxa"/>
            <w:vAlign w:val="center"/>
          </w:tcPr>
          <w:p w:rsidR="004D7A8F" w:rsidRPr="004D7A8F" w:rsidRDefault="004D7A8F" w:rsidP="004D7A8F">
            <w:pPr>
              <w:jc w:val="center"/>
              <w:rPr>
                <w:rFonts w:ascii="Arial" w:hAnsi="Arial" w:cs="Arial"/>
                <w:szCs w:val="24"/>
              </w:rPr>
            </w:pPr>
          </w:p>
        </w:tc>
        <w:tc>
          <w:tcPr>
            <w:tcW w:w="3209" w:type="dxa"/>
            <w:vAlign w:val="bottom"/>
          </w:tcPr>
          <w:p w:rsidR="004D7A8F" w:rsidRPr="004D7A8F" w:rsidRDefault="004D7A8F" w:rsidP="004D7A8F">
            <w:pPr>
              <w:jc w:val="center"/>
              <w:rPr>
                <w:rFonts w:ascii="Arial" w:hAnsi="Arial" w:cs="Arial"/>
                <w:b/>
                <w:szCs w:val="24"/>
              </w:rPr>
            </w:pPr>
          </w:p>
        </w:tc>
      </w:tr>
    </w:tbl>
    <w:p w:rsidR="004D7A8F" w:rsidRPr="004D7A8F" w:rsidRDefault="004D7A8F" w:rsidP="004D7A8F">
      <w:pPr>
        <w:rPr>
          <w:rFonts w:ascii="Arial" w:hAnsi="Arial" w:cs="Arial"/>
          <w:szCs w:val="24"/>
        </w:rPr>
      </w:pPr>
    </w:p>
    <w:p w:rsidR="004D7A8F" w:rsidRPr="004D7A8F" w:rsidRDefault="004D7A8F" w:rsidP="004D7A8F">
      <w:pPr>
        <w:rPr>
          <w:rFonts w:ascii="Arial" w:hAnsi="Arial" w:cs="Arial"/>
          <w:szCs w:val="24"/>
        </w:rPr>
      </w:pPr>
    </w:p>
    <w:p w:rsidR="004D7A8F" w:rsidRPr="004D7A8F" w:rsidRDefault="004D7A8F" w:rsidP="004D7A8F">
      <w:pPr>
        <w:rPr>
          <w:rFonts w:ascii="Arial" w:hAnsi="Arial" w:cs="Arial"/>
          <w:szCs w:val="24"/>
        </w:rPr>
      </w:pPr>
      <w:r w:rsidRPr="004D7A8F">
        <w:rPr>
          <w:rFonts w:ascii="Arial" w:hAnsi="Arial" w:cs="Arial"/>
          <w:szCs w:val="24"/>
        </w:rPr>
        <w:t>SECTION D.</w:t>
      </w:r>
      <w:r w:rsidRPr="004D7A8F">
        <w:rPr>
          <w:rFonts w:ascii="Arial" w:hAnsi="Arial" w:cs="Arial"/>
          <w:szCs w:val="24"/>
        </w:rPr>
        <w:tab/>
        <w:t xml:space="preserve"> OPERATING EXPENSES</w:t>
      </w:r>
    </w:p>
    <w:p w:rsidR="004D7A8F" w:rsidRPr="004D7A8F" w:rsidRDefault="004D7A8F" w:rsidP="004D7A8F">
      <w:pPr>
        <w:rPr>
          <w:rFonts w:ascii="Arial" w:hAnsi="Arial" w:cs="Arial"/>
          <w:szCs w:val="24"/>
        </w:rPr>
      </w:pPr>
    </w:p>
    <w:p w:rsidR="004D7A8F" w:rsidRPr="004D7A8F" w:rsidRDefault="004D7A8F" w:rsidP="004D7A8F">
      <w:pPr>
        <w:rPr>
          <w:rFonts w:ascii="Arial" w:hAnsi="Arial" w:cs="Arial"/>
          <w:color w:val="000000"/>
          <w:szCs w:val="24"/>
        </w:rPr>
      </w:pPr>
      <w:r w:rsidRPr="004D7A8F">
        <w:rPr>
          <w:rFonts w:ascii="Arial" w:hAnsi="Arial" w:cs="Arial"/>
          <w:color w:val="000000"/>
          <w:szCs w:val="24"/>
        </w:rPr>
        <w:t xml:space="preserve">Expenditures, other than personal or professional services, required in the operation of the contract.  Operating services include, but are not limited to, expenditures such as advertising, utilities, telephone services, printing, insurance, maintenance, rentals, dues and subscriptions, and communication services.  </w:t>
      </w:r>
      <w:r w:rsidRPr="004D7A8F">
        <w:rPr>
          <w:rFonts w:ascii="Arial" w:hAnsi="Arial" w:cs="Arial"/>
          <w:b/>
          <w:color w:val="000000"/>
          <w:szCs w:val="24"/>
        </w:rPr>
        <w:t>A copy of lease agreement should be attached</w:t>
      </w:r>
      <w:r w:rsidRPr="004D7A8F">
        <w:rPr>
          <w:rFonts w:ascii="Arial" w:hAnsi="Arial" w:cs="Arial"/>
          <w:color w:val="000000"/>
          <w:szCs w:val="24"/>
        </w:rPr>
        <w:t xml:space="preserve">.  </w:t>
      </w:r>
    </w:p>
    <w:p w:rsidR="004D7A8F" w:rsidRPr="004D7A8F" w:rsidRDefault="004D7A8F" w:rsidP="004D7A8F">
      <w:pPr>
        <w:rPr>
          <w:rFonts w:ascii="Arial" w:hAnsi="Arial" w:cs="Arial"/>
          <w:color w:val="000000"/>
          <w:szCs w:val="24"/>
        </w:rPr>
      </w:pPr>
    </w:p>
    <w:tbl>
      <w:tblPr>
        <w:tblW w:w="0" w:type="auto"/>
        <w:jc w:val="center"/>
        <w:tblInd w:w="-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6"/>
        <w:gridCol w:w="3240"/>
        <w:gridCol w:w="3240"/>
      </w:tblGrid>
      <w:tr w:rsidR="004D7A8F" w:rsidRPr="004D7A8F" w:rsidTr="00811715">
        <w:trPr>
          <w:trHeight w:val="432"/>
          <w:jc w:val="center"/>
        </w:trPr>
        <w:tc>
          <w:tcPr>
            <w:tcW w:w="5246" w:type="dxa"/>
            <w:vAlign w:val="center"/>
          </w:tcPr>
          <w:p w:rsidR="004D7A8F" w:rsidRPr="004D7A8F" w:rsidRDefault="004D7A8F" w:rsidP="004D7A8F">
            <w:pPr>
              <w:jc w:val="center"/>
              <w:rPr>
                <w:rFonts w:ascii="Arial" w:hAnsi="Arial" w:cs="Arial"/>
                <w:szCs w:val="24"/>
              </w:rPr>
            </w:pPr>
            <w:r w:rsidRPr="004D7A8F">
              <w:rPr>
                <w:rFonts w:ascii="Arial" w:hAnsi="Arial" w:cs="Arial"/>
                <w:szCs w:val="24"/>
              </w:rPr>
              <w:t>LINE ITEM</w:t>
            </w:r>
          </w:p>
        </w:tc>
        <w:tc>
          <w:tcPr>
            <w:tcW w:w="3240" w:type="dxa"/>
            <w:vAlign w:val="center"/>
          </w:tcPr>
          <w:p w:rsidR="004D7A8F" w:rsidRPr="004D7A8F" w:rsidRDefault="004D7A8F" w:rsidP="004D7A8F">
            <w:pPr>
              <w:jc w:val="center"/>
              <w:rPr>
                <w:rFonts w:ascii="Arial" w:hAnsi="Arial" w:cs="Arial"/>
                <w:szCs w:val="24"/>
              </w:rPr>
            </w:pPr>
          </w:p>
          <w:p w:rsidR="004D7A8F" w:rsidRPr="004D7A8F" w:rsidRDefault="004D7A8F" w:rsidP="004D7A8F">
            <w:pPr>
              <w:jc w:val="center"/>
              <w:rPr>
                <w:rFonts w:ascii="Arial" w:hAnsi="Arial" w:cs="Arial"/>
                <w:szCs w:val="24"/>
              </w:rPr>
            </w:pPr>
            <w:r w:rsidRPr="004D7A8F">
              <w:rPr>
                <w:rFonts w:ascii="Arial" w:hAnsi="Arial" w:cs="Arial"/>
                <w:szCs w:val="24"/>
              </w:rPr>
              <w:t>BUDGET PERIOD TOTAL</w:t>
            </w:r>
          </w:p>
        </w:tc>
        <w:tc>
          <w:tcPr>
            <w:tcW w:w="3240" w:type="dxa"/>
          </w:tcPr>
          <w:p w:rsidR="004D7A8F" w:rsidRPr="004D7A8F" w:rsidRDefault="004D7A8F" w:rsidP="004D7A8F">
            <w:pPr>
              <w:tabs>
                <w:tab w:val="left" w:pos="450"/>
              </w:tabs>
              <w:jc w:val="center"/>
              <w:rPr>
                <w:rFonts w:ascii="Arial" w:hAnsi="Arial" w:cs="Arial"/>
                <w:sz w:val="18"/>
                <w:szCs w:val="24"/>
              </w:rPr>
            </w:pPr>
          </w:p>
          <w:p w:rsidR="004D7A8F" w:rsidRPr="004D7A8F" w:rsidRDefault="004D7A8F" w:rsidP="004D7A8F">
            <w:pPr>
              <w:tabs>
                <w:tab w:val="left" w:pos="450"/>
              </w:tabs>
              <w:jc w:val="center"/>
              <w:rPr>
                <w:rFonts w:ascii="Arial" w:hAnsi="Arial" w:cs="Arial"/>
                <w:szCs w:val="24"/>
              </w:rPr>
            </w:pPr>
            <w:r w:rsidRPr="004D7A8F">
              <w:rPr>
                <w:rFonts w:ascii="Arial" w:hAnsi="Arial" w:cs="Arial"/>
                <w:szCs w:val="24"/>
              </w:rPr>
              <w:t>BUDGET PERIOD MATCH</w:t>
            </w:r>
          </w:p>
        </w:tc>
      </w:tr>
      <w:tr w:rsidR="004D7A8F" w:rsidRPr="004D7A8F" w:rsidTr="00811715">
        <w:trPr>
          <w:trHeight w:val="432"/>
          <w:jc w:val="center"/>
        </w:trPr>
        <w:tc>
          <w:tcPr>
            <w:tcW w:w="5246" w:type="dxa"/>
            <w:vAlign w:val="center"/>
          </w:tcPr>
          <w:p w:rsidR="004D7A8F" w:rsidRPr="004D7A8F" w:rsidRDefault="004D7A8F" w:rsidP="004D7A8F">
            <w:pPr>
              <w:rPr>
                <w:rFonts w:ascii="Arial" w:hAnsi="Arial" w:cs="Arial"/>
                <w:sz w:val="20"/>
              </w:rPr>
            </w:pPr>
          </w:p>
        </w:tc>
        <w:tc>
          <w:tcPr>
            <w:tcW w:w="3240" w:type="dxa"/>
            <w:vAlign w:val="center"/>
          </w:tcPr>
          <w:p w:rsidR="004D7A8F" w:rsidRPr="004D7A8F" w:rsidRDefault="004D7A8F" w:rsidP="004D7A8F">
            <w:pPr>
              <w:jc w:val="center"/>
              <w:rPr>
                <w:rFonts w:ascii="Arial" w:hAnsi="Arial" w:cs="Arial"/>
                <w:sz w:val="20"/>
              </w:rPr>
            </w:pPr>
          </w:p>
        </w:tc>
        <w:tc>
          <w:tcPr>
            <w:tcW w:w="3240" w:type="dxa"/>
            <w:vAlign w:val="center"/>
          </w:tcPr>
          <w:p w:rsidR="004D7A8F" w:rsidRPr="004D7A8F" w:rsidRDefault="004D7A8F" w:rsidP="004D7A8F">
            <w:pPr>
              <w:jc w:val="center"/>
              <w:rPr>
                <w:rFonts w:ascii="Arial" w:hAnsi="Arial" w:cs="Arial"/>
                <w:sz w:val="20"/>
              </w:rPr>
            </w:pPr>
          </w:p>
        </w:tc>
      </w:tr>
      <w:tr w:rsidR="004D7A8F" w:rsidRPr="004D7A8F" w:rsidTr="00811715">
        <w:trPr>
          <w:trHeight w:val="432"/>
          <w:jc w:val="center"/>
        </w:trPr>
        <w:tc>
          <w:tcPr>
            <w:tcW w:w="5246" w:type="dxa"/>
            <w:vAlign w:val="center"/>
          </w:tcPr>
          <w:p w:rsidR="004D7A8F" w:rsidRPr="004D7A8F" w:rsidRDefault="004D7A8F" w:rsidP="004D7A8F">
            <w:pPr>
              <w:rPr>
                <w:rFonts w:ascii="Arial" w:hAnsi="Arial" w:cs="Arial"/>
                <w:sz w:val="20"/>
              </w:rPr>
            </w:pPr>
          </w:p>
        </w:tc>
        <w:tc>
          <w:tcPr>
            <w:tcW w:w="3240" w:type="dxa"/>
            <w:vAlign w:val="center"/>
          </w:tcPr>
          <w:p w:rsidR="004D7A8F" w:rsidRPr="004D7A8F" w:rsidRDefault="004D7A8F" w:rsidP="004D7A8F">
            <w:pPr>
              <w:jc w:val="center"/>
              <w:rPr>
                <w:rFonts w:ascii="Arial" w:hAnsi="Arial" w:cs="Arial"/>
                <w:sz w:val="20"/>
              </w:rPr>
            </w:pPr>
          </w:p>
        </w:tc>
        <w:tc>
          <w:tcPr>
            <w:tcW w:w="3240" w:type="dxa"/>
            <w:vAlign w:val="center"/>
          </w:tcPr>
          <w:p w:rsidR="004D7A8F" w:rsidRPr="004D7A8F" w:rsidRDefault="004D7A8F" w:rsidP="004D7A8F">
            <w:pPr>
              <w:jc w:val="center"/>
              <w:rPr>
                <w:rFonts w:ascii="Arial" w:hAnsi="Arial" w:cs="Arial"/>
                <w:sz w:val="20"/>
              </w:rPr>
            </w:pPr>
          </w:p>
        </w:tc>
      </w:tr>
      <w:tr w:rsidR="004D7A8F" w:rsidRPr="004D7A8F" w:rsidTr="00811715">
        <w:trPr>
          <w:trHeight w:val="432"/>
          <w:jc w:val="center"/>
        </w:trPr>
        <w:tc>
          <w:tcPr>
            <w:tcW w:w="5246" w:type="dxa"/>
            <w:vAlign w:val="center"/>
          </w:tcPr>
          <w:p w:rsidR="004D7A8F" w:rsidRPr="004D7A8F" w:rsidRDefault="004D7A8F" w:rsidP="004D7A8F">
            <w:pPr>
              <w:rPr>
                <w:rFonts w:ascii="Arial" w:hAnsi="Arial" w:cs="Arial"/>
                <w:sz w:val="20"/>
              </w:rPr>
            </w:pPr>
          </w:p>
        </w:tc>
        <w:tc>
          <w:tcPr>
            <w:tcW w:w="3240" w:type="dxa"/>
            <w:vAlign w:val="center"/>
          </w:tcPr>
          <w:p w:rsidR="004D7A8F" w:rsidRPr="004D7A8F" w:rsidRDefault="004D7A8F" w:rsidP="004D7A8F">
            <w:pPr>
              <w:jc w:val="center"/>
              <w:rPr>
                <w:rFonts w:ascii="Arial" w:hAnsi="Arial" w:cs="Arial"/>
                <w:sz w:val="20"/>
              </w:rPr>
            </w:pPr>
          </w:p>
        </w:tc>
        <w:tc>
          <w:tcPr>
            <w:tcW w:w="3240" w:type="dxa"/>
            <w:vAlign w:val="center"/>
          </w:tcPr>
          <w:p w:rsidR="004D7A8F" w:rsidRPr="004D7A8F" w:rsidRDefault="004D7A8F" w:rsidP="004D7A8F">
            <w:pPr>
              <w:jc w:val="center"/>
              <w:rPr>
                <w:rFonts w:ascii="Arial" w:hAnsi="Arial" w:cs="Arial"/>
                <w:sz w:val="20"/>
              </w:rPr>
            </w:pPr>
          </w:p>
        </w:tc>
      </w:tr>
      <w:tr w:rsidR="004D7A8F" w:rsidRPr="004D7A8F" w:rsidTr="00811715">
        <w:trPr>
          <w:trHeight w:val="432"/>
          <w:jc w:val="center"/>
        </w:trPr>
        <w:tc>
          <w:tcPr>
            <w:tcW w:w="5246" w:type="dxa"/>
            <w:vAlign w:val="center"/>
          </w:tcPr>
          <w:p w:rsidR="004D7A8F" w:rsidRPr="004D7A8F" w:rsidRDefault="004D7A8F" w:rsidP="004D7A8F">
            <w:pPr>
              <w:rPr>
                <w:rFonts w:ascii="Arial" w:hAnsi="Arial" w:cs="Arial"/>
                <w:sz w:val="20"/>
              </w:rPr>
            </w:pPr>
          </w:p>
        </w:tc>
        <w:tc>
          <w:tcPr>
            <w:tcW w:w="3240" w:type="dxa"/>
            <w:vAlign w:val="center"/>
          </w:tcPr>
          <w:p w:rsidR="004D7A8F" w:rsidRPr="004D7A8F" w:rsidRDefault="004D7A8F" w:rsidP="004D7A8F">
            <w:pPr>
              <w:jc w:val="center"/>
              <w:rPr>
                <w:rFonts w:ascii="Arial" w:hAnsi="Arial" w:cs="Arial"/>
                <w:sz w:val="20"/>
              </w:rPr>
            </w:pPr>
          </w:p>
        </w:tc>
        <w:tc>
          <w:tcPr>
            <w:tcW w:w="3240" w:type="dxa"/>
            <w:vAlign w:val="center"/>
          </w:tcPr>
          <w:p w:rsidR="004D7A8F" w:rsidRPr="004D7A8F" w:rsidRDefault="004D7A8F" w:rsidP="004D7A8F">
            <w:pPr>
              <w:jc w:val="center"/>
              <w:rPr>
                <w:rFonts w:ascii="Arial" w:hAnsi="Arial" w:cs="Arial"/>
                <w:sz w:val="20"/>
              </w:rPr>
            </w:pPr>
          </w:p>
        </w:tc>
      </w:tr>
      <w:tr w:rsidR="004D7A8F" w:rsidRPr="004D7A8F" w:rsidTr="00811715">
        <w:trPr>
          <w:trHeight w:val="432"/>
          <w:jc w:val="center"/>
        </w:trPr>
        <w:tc>
          <w:tcPr>
            <w:tcW w:w="5246" w:type="dxa"/>
            <w:vAlign w:val="center"/>
          </w:tcPr>
          <w:p w:rsidR="004D7A8F" w:rsidRPr="004D7A8F" w:rsidRDefault="004D7A8F" w:rsidP="004D7A8F">
            <w:pPr>
              <w:rPr>
                <w:rFonts w:ascii="Arial" w:hAnsi="Arial" w:cs="Arial"/>
                <w:b/>
                <w:szCs w:val="24"/>
              </w:rPr>
            </w:pPr>
            <w:r w:rsidRPr="004D7A8F">
              <w:rPr>
                <w:rFonts w:ascii="Arial" w:hAnsi="Arial" w:cs="Arial"/>
                <w:b/>
                <w:szCs w:val="24"/>
              </w:rPr>
              <w:t>SECTION D. TOTAL</w:t>
            </w:r>
          </w:p>
        </w:tc>
        <w:tc>
          <w:tcPr>
            <w:tcW w:w="3240" w:type="dxa"/>
            <w:vAlign w:val="center"/>
          </w:tcPr>
          <w:p w:rsidR="004D7A8F" w:rsidRPr="004D7A8F" w:rsidRDefault="004D7A8F" w:rsidP="004D7A8F">
            <w:pPr>
              <w:jc w:val="center"/>
              <w:rPr>
                <w:rFonts w:ascii="Arial" w:hAnsi="Arial" w:cs="Arial"/>
                <w:b/>
                <w:szCs w:val="24"/>
              </w:rPr>
            </w:pPr>
          </w:p>
        </w:tc>
        <w:tc>
          <w:tcPr>
            <w:tcW w:w="3240" w:type="dxa"/>
            <w:vAlign w:val="center"/>
          </w:tcPr>
          <w:p w:rsidR="004D7A8F" w:rsidRPr="004D7A8F" w:rsidRDefault="004D7A8F" w:rsidP="004D7A8F">
            <w:pPr>
              <w:jc w:val="center"/>
              <w:rPr>
                <w:rFonts w:ascii="Arial" w:hAnsi="Arial" w:cs="Arial"/>
                <w:b/>
                <w:szCs w:val="24"/>
              </w:rPr>
            </w:pPr>
          </w:p>
        </w:tc>
      </w:tr>
    </w:tbl>
    <w:p w:rsidR="004D7A8F" w:rsidRPr="004D7A8F" w:rsidRDefault="004D7A8F" w:rsidP="004D7A8F">
      <w:pPr>
        <w:rPr>
          <w:rFonts w:ascii="Arial" w:hAnsi="Arial" w:cs="Arial"/>
          <w:color w:val="000000"/>
          <w:szCs w:val="24"/>
        </w:rPr>
      </w:pPr>
    </w:p>
    <w:p w:rsidR="004D7A8F" w:rsidRPr="004D7A8F" w:rsidRDefault="004D7A8F" w:rsidP="004D7A8F">
      <w:pPr>
        <w:rPr>
          <w:rFonts w:ascii="Arial" w:hAnsi="Arial" w:cs="Arial"/>
          <w:szCs w:val="24"/>
        </w:rPr>
      </w:pPr>
      <w:r w:rsidRPr="004D7A8F">
        <w:rPr>
          <w:rFonts w:ascii="Arial" w:hAnsi="Arial" w:cs="Arial"/>
          <w:szCs w:val="24"/>
        </w:rPr>
        <w:t>SECTION E.  SUPPLIES</w:t>
      </w:r>
    </w:p>
    <w:p w:rsidR="004D7A8F" w:rsidRPr="004D7A8F" w:rsidRDefault="004D7A8F" w:rsidP="004D7A8F">
      <w:pPr>
        <w:rPr>
          <w:rFonts w:ascii="Arial" w:hAnsi="Arial" w:cs="Arial"/>
          <w:szCs w:val="24"/>
        </w:rPr>
      </w:pPr>
    </w:p>
    <w:p w:rsidR="004D7A8F" w:rsidRPr="004D7A8F" w:rsidRDefault="004D7A8F" w:rsidP="004D7A8F">
      <w:pPr>
        <w:rPr>
          <w:rFonts w:ascii="Arial" w:hAnsi="Arial" w:cs="Arial"/>
          <w:color w:val="000000"/>
          <w:szCs w:val="24"/>
        </w:rPr>
      </w:pPr>
      <w:r w:rsidRPr="004D7A8F">
        <w:rPr>
          <w:rFonts w:ascii="Arial" w:hAnsi="Arial" w:cs="Arial"/>
          <w:szCs w:val="24"/>
        </w:rPr>
        <w:t xml:space="preserve">Expenditures for articles and commodities which are consumed, to be consumed, or materially altered when used in the operations of a business.  List each type with complete description of item and costs. </w:t>
      </w:r>
      <w:r w:rsidRPr="004D7A8F">
        <w:rPr>
          <w:rFonts w:ascii="Arial" w:hAnsi="Arial" w:cs="Arial"/>
          <w:b/>
          <w:szCs w:val="24"/>
        </w:rPr>
        <w:t>Attach a detailed explanation of these charges</w:t>
      </w:r>
      <w:r w:rsidRPr="004D7A8F">
        <w:rPr>
          <w:rFonts w:ascii="Arial" w:hAnsi="Arial" w:cs="Arial"/>
          <w:szCs w:val="24"/>
        </w:rPr>
        <w:t xml:space="preserve">.  </w:t>
      </w:r>
    </w:p>
    <w:p w:rsidR="004D7A8F" w:rsidRPr="004D7A8F" w:rsidRDefault="004D7A8F" w:rsidP="004D7A8F">
      <w:pPr>
        <w:rPr>
          <w:rFonts w:ascii="Arial" w:hAnsi="Arial" w:cs="Arial"/>
          <w:szCs w:val="24"/>
        </w:rPr>
      </w:pPr>
    </w:p>
    <w:p w:rsidR="004D7A8F" w:rsidRPr="004D7A8F" w:rsidRDefault="004D7A8F" w:rsidP="004D7A8F">
      <w:pPr>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4"/>
        <w:gridCol w:w="3168"/>
        <w:gridCol w:w="3168"/>
      </w:tblGrid>
      <w:tr w:rsidR="004D7A8F" w:rsidRPr="004D7A8F" w:rsidTr="00811715">
        <w:trPr>
          <w:trHeight w:val="432"/>
          <w:jc w:val="center"/>
        </w:trPr>
        <w:tc>
          <w:tcPr>
            <w:tcW w:w="4464" w:type="dxa"/>
            <w:vAlign w:val="center"/>
          </w:tcPr>
          <w:p w:rsidR="004D7A8F" w:rsidRPr="004D7A8F" w:rsidRDefault="004D7A8F" w:rsidP="004D7A8F">
            <w:pPr>
              <w:jc w:val="center"/>
              <w:rPr>
                <w:rFonts w:ascii="Arial" w:hAnsi="Arial" w:cs="Arial"/>
                <w:szCs w:val="24"/>
              </w:rPr>
            </w:pPr>
            <w:r w:rsidRPr="004D7A8F">
              <w:rPr>
                <w:rFonts w:ascii="Arial" w:hAnsi="Arial" w:cs="Arial"/>
                <w:szCs w:val="24"/>
              </w:rPr>
              <w:t>LINE ITEM</w:t>
            </w:r>
          </w:p>
        </w:tc>
        <w:tc>
          <w:tcPr>
            <w:tcW w:w="3168" w:type="dxa"/>
            <w:vAlign w:val="center"/>
          </w:tcPr>
          <w:p w:rsidR="004D7A8F" w:rsidRPr="004D7A8F" w:rsidRDefault="004D7A8F" w:rsidP="004D7A8F">
            <w:pPr>
              <w:jc w:val="center"/>
              <w:rPr>
                <w:rFonts w:ascii="Arial" w:hAnsi="Arial" w:cs="Arial"/>
                <w:szCs w:val="24"/>
              </w:rPr>
            </w:pPr>
            <w:r w:rsidRPr="004D7A8F">
              <w:rPr>
                <w:rFonts w:ascii="Arial" w:hAnsi="Arial" w:cs="Arial"/>
                <w:szCs w:val="24"/>
              </w:rPr>
              <w:t>BUDGET PERIOD TOTAL</w:t>
            </w:r>
          </w:p>
        </w:tc>
        <w:tc>
          <w:tcPr>
            <w:tcW w:w="3168" w:type="dxa"/>
            <w:vAlign w:val="center"/>
          </w:tcPr>
          <w:p w:rsidR="004D7A8F" w:rsidRPr="004D7A8F" w:rsidRDefault="004D7A8F" w:rsidP="004D7A8F">
            <w:pPr>
              <w:jc w:val="center"/>
              <w:rPr>
                <w:rFonts w:ascii="Arial" w:hAnsi="Arial" w:cs="Arial"/>
                <w:szCs w:val="24"/>
              </w:rPr>
            </w:pPr>
            <w:r w:rsidRPr="004D7A8F">
              <w:rPr>
                <w:rFonts w:ascii="Arial" w:hAnsi="Arial" w:cs="Arial"/>
                <w:szCs w:val="24"/>
              </w:rPr>
              <w:t>BUDGET PERIOD MATCH</w:t>
            </w:r>
          </w:p>
        </w:tc>
      </w:tr>
      <w:tr w:rsidR="004D7A8F" w:rsidRPr="004D7A8F" w:rsidTr="00811715">
        <w:trPr>
          <w:trHeight w:val="432"/>
          <w:jc w:val="center"/>
        </w:trPr>
        <w:tc>
          <w:tcPr>
            <w:tcW w:w="4464" w:type="dxa"/>
            <w:vAlign w:val="center"/>
          </w:tcPr>
          <w:p w:rsidR="004D7A8F" w:rsidRPr="004D7A8F" w:rsidRDefault="004D7A8F" w:rsidP="004D7A8F">
            <w:pPr>
              <w:rPr>
                <w:rFonts w:ascii="Arial" w:hAnsi="Arial" w:cs="Arial"/>
                <w:sz w:val="20"/>
              </w:rPr>
            </w:pPr>
          </w:p>
        </w:tc>
        <w:tc>
          <w:tcPr>
            <w:tcW w:w="3168" w:type="dxa"/>
            <w:vAlign w:val="center"/>
          </w:tcPr>
          <w:p w:rsidR="004D7A8F" w:rsidRPr="004D7A8F" w:rsidRDefault="004D7A8F" w:rsidP="004D7A8F">
            <w:pPr>
              <w:jc w:val="center"/>
              <w:rPr>
                <w:rFonts w:ascii="Arial" w:hAnsi="Arial" w:cs="Arial"/>
                <w:sz w:val="20"/>
              </w:rPr>
            </w:pPr>
          </w:p>
        </w:tc>
        <w:tc>
          <w:tcPr>
            <w:tcW w:w="3168" w:type="dxa"/>
            <w:vAlign w:val="center"/>
          </w:tcPr>
          <w:p w:rsidR="004D7A8F" w:rsidRPr="004D7A8F" w:rsidRDefault="004D7A8F" w:rsidP="004D7A8F">
            <w:pPr>
              <w:jc w:val="center"/>
              <w:rPr>
                <w:rFonts w:ascii="Arial" w:hAnsi="Arial" w:cs="Arial"/>
                <w:sz w:val="20"/>
              </w:rPr>
            </w:pPr>
          </w:p>
        </w:tc>
      </w:tr>
      <w:tr w:rsidR="004D7A8F" w:rsidRPr="004D7A8F" w:rsidTr="00811715">
        <w:trPr>
          <w:trHeight w:val="432"/>
          <w:jc w:val="center"/>
        </w:trPr>
        <w:tc>
          <w:tcPr>
            <w:tcW w:w="4464" w:type="dxa"/>
            <w:vAlign w:val="center"/>
          </w:tcPr>
          <w:p w:rsidR="004D7A8F" w:rsidRPr="004D7A8F" w:rsidRDefault="004D7A8F" w:rsidP="004D7A8F">
            <w:pPr>
              <w:rPr>
                <w:rFonts w:ascii="Arial" w:hAnsi="Arial" w:cs="Arial"/>
                <w:sz w:val="20"/>
              </w:rPr>
            </w:pPr>
          </w:p>
        </w:tc>
        <w:tc>
          <w:tcPr>
            <w:tcW w:w="3168" w:type="dxa"/>
            <w:vAlign w:val="center"/>
          </w:tcPr>
          <w:p w:rsidR="004D7A8F" w:rsidRPr="004D7A8F" w:rsidRDefault="004D7A8F" w:rsidP="004D7A8F">
            <w:pPr>
              <w:jc w:val="center"/>
              <w:rPr>
                <w:rFonts w:ascii="Arial" w:hAnsi="Arial" w:cs="Arial"/>
                <w:sz w:val="20"/>
              </w:rPr>
            </w:pPr>
          </w:p>
        </w:tc>
        <w:tc>
          <w:tcPr>
            <w:tcW w:w="3168" w:type="dxa"/>
            <w:vAlign w:val="center"/>
          </w:tcPr>
          <w:p w:rsidR="004D7A8F" w:rsidRPr="004D7A8F" w:rsidRDefault="004D7A8F" w:rsidP="004D7A8F">
            <w:pPr>
              <w:jc w:val="center"/>
              <w:rPr>
                <w:rFonts w:ascii="Arial" w:hAnsi="Arial" w:cs="Arial"/>
                <w:sz w:val="20"/>
              </w:rPr>
            </w:pPr>
          </w:p>
        </w:tc>
      </w:tr>
      <w:tr w:rsidR="004D7A8F" w:rsidRPr="004D7A8F" w:rsidTr="00811715">
        <w:trPr>
          <w:trHeight w:val="432"/>
          <w:jc w:val="center"/>
        </w:trPr>
        <w:tc>
          <w:tcPr>
            <w:tcW w:w="4464" w:type="dxa"/>
            <w:vAlign w:val="center"/>
          </w:tcPr>
          <w:p w:rsidR="004D7A8F" w:rsidRPr="004D7A8F" w:rsidRDefault="004D7A8F" w:rsidP="004D7A8F">
            <w:pPr>
              <w:rPr>
                <w:rFonts w:ascii="Arial" w:hAnsi="Arial" w:cs="Arial"/>
                <w:b/>
                <w:szCs w:val="24"/>
              </w:rPr>
            </w:pPr>
            <w:r w:rsidRPr="004D7A8F">
              <w:rPr>
                <w:rFonts w:ascii="Arial" w:hAnsi="Arial" w:cs="Arial"/>
                <w:b/>
                <w:szCs w:val="24"/>
              </w:rPr>
              <w:t>SECTION E. TOTAL</w:t>
            </w:r>
          </w:p>
        </w:tc>
        <w:tc>
          <w:tcPr>
            <w:tcW w:w="3168" w:type="dxa"/>
            <w:vAlign w:val="center"/>
          </w:tcPr>
          <w:p w:rsidR="004D7A8F" w:rsidRPr="004D7A8F" w:rsidRDefault="004D7A8F" w:rsidP="004D7A8F">
            <w:pPr>
              <w:tabs>
                <w:tab w:val="left" w:pos="1200"/>
              </w:tabs>
              <w:jc w:val="center"/>
              <w:rPr>
                <w:rFonts w:ascii="Arial" w:hAnsi="Arial" w:cs="Arial"/>
                <w:b/>
                <w:szCs w:val="24"/>
              </w:rPr>
            </w:pPr>
          </w:p>
        </w:tc>
        <w:tc>
          <w:tcPr>
            <w:tcW w:w="3168" w:type="dxa"/>
            <w:vAlign w:val="center"/>
          </w:tcPr>
          <w:p w:rsidR="004D7A8F" w:rsidRPr="004D7A8F" w:rsidRDefault="004D7A8F" w:rsidP="004D7A8F">
            <w:pPr>
              <w:tabs>
                <w:tab w:val="left" w:pos="1200"/>
              </w:tabs>
              <w:jc w:val="center"/>
              <w:rPr>
                <w:rFonts w:ascii="Arial" w:hAnsi="Arial" w:cs="Arial"/>
                <w:b/>
                <w:szCs w:val="24"/>
              </w:rPr>
            </w:pPr>
          </w:p>
        </w:tc>
      </w:tr>
    </w:tbl>
    <w:p w:rsidR="004D7A8F" w:rsidRPr="004D7A8F" w:rsidRDefault="004D7A8F" w:rsidP="004D7A8F">
      <w:pPr>
        <w:rPr>
          <w:rFonts w:ascii="Arial" w:hAnsi="Arial" w:cs="Arial"/>
          <w:szCs w:val="24"/>
        </w:rPr>
      </w:pPr>
    </w:p>
    <w:p w:rsidR="004D7A8F" w:rsidRPr="004D7A8F" w:rsidRDefault="004D7A8F" w:rsidP="004D7A8F">
      <w:pPr>
        <w:rPr>
          <w:rFonts w:ascii="Arial" w:hAnsi="Arial" w:cs="Arial"/>
          <w:szCs w:val="24"/>
        </w:rPr>
      </w:pPr>
    </w:p>
    <w:p w:rsidR="004D7A8F" w:rsidRPr="004D7A8F" w:rsidRDefault="004D7A8F" w:rsidP="004D7A8F">
      <w:pPr>
        <w:rPr>
          <w:rFonts w:ascii="Arial" w:hAnsi="Arial" w:cs="Arial"/>
          <w:szCs w:val="24"/>
        </w:rPr>
      </w:pPr>
    </w:p>
    <w:p w:rsidR="004D7A8F" w:rsidRPr="004D7A8F" w:rsidRDefault="004D7A8F" w:rsidP="004D7A8F">
      <w:pPr>
        <w:tabs>
          <w:tab w:val="left" w:pos="1725"/>
        </w:tabs>
        <w:rPr>
          <w:rFonts w:ascii="Arial" w:hAnsi="Arial" w:cs="Arial"/>
          <w:szCs w:val="24"/>
        </w:rPr>
      </w:pPr>
    </w:p>
    <w:p w:rsidR="004D7A8F" w:rsidRPr="004D7A8F" w:rsidRDefault="004D7A8F" w:rsidP="004D7A8F">
      <w:pPr>
        <w:tabs>
          <w:tab w:val="left" w:pos="1725"/>
        </w:tabs>
        <w:rPr>
          <w:rFonts w:ascii="Arial" w:hAnsi="Arial" w:cs="Arial"/>
          <w:szCs w:val="24"/>
        </w:rPr>
      </w:pPr>
      <w:r w:rsidRPr="004D7A8F">
        <w:rPr>
          <w:rFonts w:ascii="Arial" w:hAnsi="Arial" w:cs="Arial"/>
          <w:szCs w:val="24"/>
        </w:rPr>
        <w:t>SECTION F. PROFESSIONAL</w:t>
      </w:r>
    </w:p>
    <w:p w:rsidR="004D7A8F" w:rsidRPr="004D7A8F" w:rsidRDefault="004D7A8F" w:rsidP="004D7A8F">
      <w:pPr>
        <w:tabs>
          <w:tab w:val="left" w:pos="1725"/>
        </w:tabs>
        <w:rPr>
          <w:rFonts w:ascii="Arial" w:hAnsi="Arial" w:cs="Arial"/>
          <w:szCs w:val="24"/>
        </w:rPr>
      </w:pPr>
    </w:p>
    <w:p w:rsidR="004D7A8F" w:rsidRPr="004D7A8F" w:rsidRDefault="004D7A8F" w:rsidP="004D7A8F">
      <w:pPr>
        <w:rPr>
          <w:rFonts w:ascii="Arial" w:hAnsi="Arial" w:cs="Arial"/>
          <w:color w:val="000000"/>
          <w:szCs w:val="24"/>
        </w:rPr>
      </w:pPr>
      <w:r w:rsidRPr="004D7A8F">
        <w:rPr>
          <w:rFonts w:ascii="Arial" w:hAnsi="Arial" w:cs="Arial"/>
          <w:color w:val="000000"/>
          <w:szCs w:val="24"/>
        </w:rPr>
        <w:t>Expenditures for services provided in specialized or highly technical fields by sources outside of the contractor.  Professional services include accounting and auditing, management consulting, engineering and architectural, legal, medical, and dental.</w:t>
      </w:r>
    </w:p>
    <w:p w:rsidR="004D7A8F" w:rsidRPr="004D7A8F" w:rsidRDefault="004D7A8F" w:rsidP="004D7A8F">
      <w:pPr>
        <w:tabs>
          <w:tab w:val="left" w:pos="1725"/>
        </w:tabs>
        <w:rPr>
          <w:rFonts w:ascii="Arial" w:hAnsi="Arial" w:cs="Arial"/>
          <w:szCs w:val="24"/>
        </w:rPr>
      </w:pPr>
      <w:r w:rsidRPr="004D7A8F">
        <w:rPr>
          <w:rFonts w:ascii="Arial" w:hAnsi="Arial" w:cs="Arial"/>
          <w:szCs w:val="24"/>
        </w:rPr>
        <w:t>(</w:t>
      </w:r>
      <w:r w:rsidRPr="004D7A8F">
        <w:rPr>
          <w:rFonts w:ascii="Arial" w:hAnsi="Arial" w:cs="Arial"/>
          <w:b/>
          <w:szCs w:val="24"/>
        </w:rPr>
        <w:t>Subcontracts and non-salaried personnel should be included in this section</w:t>
      </w:r>
      <w:r w:rsidRPr="004D7A8F">
        <w:rPr>
          <w:rFonts w:ascii="Arial" w:hAnsi="Arial" w:cs="Arial"/>
          <w:szCs w:val="24"/>
        </w:rPr>
        <w:t>.)</w:t>
      </w:r>
    </w:p>
    <w:p w:rsidR="004D7A8F" w:rsidRPr="004D7A8F" w:rsidRDefault="004D7A8F" w:rsidP="004D7A8F">
      <w:pPr>
        <w:tabs>
          <w:tab w:val="left" w:pos="1725"/>
        </w:tabs>
        <w:rPr>
          <w:rFonts w:ascii="Arial" w:hAnsi="Arial" w:cs="Arial"/>
          <w:szCs w:val="24"/>
        </w:rPr>
      </w:pPr>
    </w:p>
    <w:p w:rsidR="004D7A8F" w:rsidRPr="004D7A8F" w:rsidRDefault="004D7A8F" w:rsidP="004D7A8F">
      <w:pPr>
        <w:tabs>
          <w:tab w:val="left" w:pos="1725"/>
        </w:tabs>
        <w:rPr>
          <w:rFonts w:ascii="Arial" w:hAnsi="Arial" w:cs="Arial"/>
          <w:szCs w:val="24"/>
        </w:rPr>
      </w:pPr>
    </w:p>
    <w:tbl>
      <w:tblPr>
        <w:tblW w:w="0" w:type="auto"/>
        <w:jc w:val="center"/>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8"/>
        <w:gridCol w:w="3150"/>
        <w:gridCol w:w="3150"/>
      </w:tblGrid>
      <w:tr w:rsidR="004D7A8F" w:rsidRPr="004D7A8F" w:rsidTr="00811715">
        <w:trPr>
          <w:trHeight w:val="432"/>
          <w:jc w:val="center"/>
        </w:trPr>
        <w:tc>
          <w:tcPr>
            <w:tcW w:w="4458" w:type="dxa"/>
            <w:vAlign w:val="center"/>
          </w:tcPr>
          <w:p w:rsidR="004D7A8F" w:rsidRPr="004D7A8F" w:rsidRDefault="004D7A8F" w:rsidP="004D7A8F">
            <w:pPr>
              <w:tabs>
                <w:tab w:val="left" w:pos="1725"/>
              </w:tabs>
              <w:jc w:val="center"/>
              <w:rPr>
                <w:rFonts w:ascii="Arial" w:hAnsi="Arial" w:cs="Arial"/>
                <w:szCs w:val="24"/>
              </w:rPr>
            </w:pPr>
            <w:r w:rsidRPr="004D7A8F">
              <w:rPr>
                <w:rFonts w:ascii="Arial" w:hAnsi="Arial" w:cs="Arial"/>
                <w:szCs w:val="24"/>
              </w:rPr>
              <w:t>CHARGE (be specific)</w:t>
            </w:r>
          </w:p>
        </w:tc>
        <w:tc>
          <w:tcPr>
            <w:tcW w:w="3150" w:type="dxa"/>
            <w:vAlign w:val="center"/>
          </w:tcPr>
          <w:p w:rsidR="004D7A8F" w:rsidRPr="004D7A8F" w:rsidRDefault="004D7A8F" w:rsidP="004D7A8F">
            <w:pPr>
              <w:tabs>
                <w:tab w:val="left" w:pos="1725"/>
              </w:tabs>
              <w:jc w:val="center"/>
              <w:rPr>
                <w:rFonts w:ascii="Arial" w:hAnsi="Arial" w:cs="Arial"/>
                <w:szCs w:val="24"/>
              </w:rPr>
            </w:pPr>
            <w:r w:rsidRPr="004D7A8F">
              <w:rPr>
                <w:rFonts w:ascii="Arial" w:hAnsi="Arial" w:cs="Arial"/>
                <w:szCs w:val="24"/>
              </w:rPr>
              <w:t>BUDGET PERIOD TOTAL</w:t>
            </w:r>
          </w:p>
        </w:tc>
        <w:tc>
          <w:tcPr>
            <w:tcW w:w="3150" w:type="dxa"/>
            <w:vAlign w:val="center"/>
          </w:tcPr>
          <w:p w:rsidR="004D7A8F" w:rsidRPr="004D7A8F" w:rsidRDefault="004D7A8F" w:rsidP="004D7A8F">
            <w:pPr>
              <w:tabs>
                <w:tab w:val="left" w:pos="1725"/>
              </w:tabs>
              <w:jc w:val="center"/>
              <w:rPr>
                <w:rFonts w:ascii="Arial" w:hAnsi="Arial" w:cs="Arial"/>
                <w:szCs w:val="24"/>
              </w:rPr>
            </w:pPr>
            <w:r w:rsidRPr="004D7A8F">
              <w:rPr>
                <w:rFonts w:ascii="Arial" w:hAnsi="Arial" w:cs="Arial"/>
                <w:szCs w:val="24"/>
              </w:rPr>
              <w:t>BUDGET PERIOD MATCH</w:t>
            </w:r>
          </w:p>
        </w:tc>
      </w:tr>
      <w:tr w:rsidR="004D7A8F" w:rsidRPr="004D7A8F" w:rsidTr="00811715">
        <w:trPr>
          <w:trHeight w:val="432"/>
          <w:jc w:val="center"/>
        </w:trPr>
        <w:tc>
          <w:tcPr>
            <w:tcW w:w="4458" w:type="dxa"/>
            <w:vAlign w:val="center"/>
          </w:tcPr>
          <w:p w:rsidR="004D7A8F" w:rsidRPr="004D7A8F" w:rsidRDefault="004D7A8F" w:rsidP="004D7A8F">
            <w:pPr>
              <w:tabs>
                <w:tab w:val="left" w:pos="1725"/>
              </w:tabs>
              <w:rPr>
                <w:rFonts w:ascii="Arial" w:hAnsi="Arial" w:cs="Arial"/>
                <w:sz w:val="20"/>
              </w:rPr>
            </w:pPr>
          </w:p>
        </w:tc>
        <w:tc>
          <w:tcPr>
            <w:tcW w:w="3150" w:type="dxa"/>
            <w:vAlign w:val="center"/>
          </w:tcPr>
          <w:p w:rsidR="004D7A8F" w:rsidRPr="004D7A8F" w:rsidRDefault="004D7A8F" w:rsidP="004D7A8F">
            <w:pPr>
              <w:tabs>
                <w:tab w:val="left" w:pos="1725"/>
              </w:tabs>
              <w:jc w:val="center"/>
              <w:rPr>
                <w:rFonts w:ascii="Arial" w:hAnsi="Arial" w:cs="Arial"/>
                <w:sz w:val="20"/>
              </w:rPr>
            </w:pPr>
          </w:p>
        </w:tc>
        <w:tc>
          <w:tcPr>
            <w:tcW w:w="3150" w:type="dxa"/>
            <w:vAlign w:val="center"/>
          </w:tcPr>
          <w:p w:rsidR="004D7A8F" w:rsidRPr="004D7A8F" w:rsidRDefault="004D7A8F" w:rsidP="004D7A8F">
            <w:pPr>
              <w:tabs>
                <w:tab w:val="left" w:pos="1725"/>
              </w:tabs>
              <w:jc w:val="center"/>
              <w:rPr>
                <w:rFonts w:ascii="Arial" w:hAnsi="Arial" w:cs="Arial"/>
                <w:sz w:val="20"/>
              </w:rPr>
            </w:pPr>
          </w:p>
        </w:tc>
      </w:tr>
      <w:tr w:rsidR="004D7A8F" w:rsidRPr="004D7A8F" w:rsidTr="00811715">
        <w:trPr>
          <w:trHeight w:val="432"/>
          <w:jc w:val="center"/>
        </w:trPr>
        <w:tc>
          <w:tcPr>
            <w:tcW w:w="4458" w:type="dxa"/>
            <w:vAlign w:val="center"/>
          </w:tcPr>
          <w:p w:rsidR="004D7A8F" w:rsidRPr="004D7A8F" w:rsidRDefault="004D7A8F" w:rsidP="004D7A8F">
            <w:pPr>
              <w:tabs>
                <w:tab w:val="left" w:pos="1725"/>
              </w:tabs>
              <w:rPr>
                <w:rFonts w:ascii="Arial" w:hAnsi="Arial" w:cs="Arial"/>
                <w:sz w:val="20"/>
              </w:rPr>
            </w:pPr>
          </w:p>
        </w:tc>
        <w:tc>
          <w:tcPr>
            <w:tcW w:w="3150" w:type="dxa"/>
            <w:vAlign w:val="center"/>
          </w:tcPr>
          <w:p w:rsidR="004D7A8F" w:rsidRPr="004D7A8F" w:rsidRDefault="004D7A8F" w:rsidP="004D7A8F">
            <w:pPr>
              <w:tabs>
                <w:tab w:val="left" w:pos="1725"/>
              </w:tabs>
              <w:jc w:val="center"/>
              <w:rPr>
                <w:rFonts w:ascii="Arial" w:hAnsi="Arial" w:cs="Arial"/>
                <w:sz w:val="20"/>
              </w:rPr>
            </w:pPr>
          </w:p>
        </w:tc>
        <w:tc>
          <w:tcPr>
            <w:tcW w:w="3150" w:type="dxa"/>
            <w:vAlign w:val="center"/>
          </w:tcPr>
          <w:p w:rsidR="004D7A8F" w:rsidRPr="004D7A8F" w:rsidRDefault="004D7A8F" w:rsidP="004D7A8F">
            <w:pPr>
              <w:tabs>
                <w:tab w:val="left" w:pos="1725"/>
              </w:tabs>
              <w:jc w:val="center"/>
              <w:rPr>
                <w:rFonts w:ascii="Arial" w:hAnsi="Arial" w:cs="Arial"/>
                <w:sz w:val="20"/>
              </w:rPr>
            </w:pPr>
          </w:p>
        </w:tc>
      </w:tr>
      <w:tr w:rsidR="004D7A8F" w:rsidRPr="004D7A8F" w:rsidTr="00811715">
        <w:trPr>
          <w:trHeight w:val="432"/>
          <w:jc w:val="center"/>
        </w:trPr>
        <w:tc>
          <w:tcPr>
            <w:tcW w:w="4458" w:type="dxa"/>
            <w:vAlign w:val="center"/>
          </w:tcPr>
          <w:p w:rsidR="004D7A8F" w:rsidRPr="004D7A8F" w:rsidRDefault="004D7A8F" w:rsidP="004D7A8F">
            <w:pPr>
              <w:tabs>
                <w:tab w:val="left" w:pos="1725"/>
              </w:tabs>
              <w:rPr>
                <w:rFonts w:ascii="Arial" w:hAnsi="Arial" w:cs="Arial"/>
                <w:sz w:val="20"/>
              </w:rPr>
            </w:pPr>
          </w:p>
        </w:tc>
        <w:tc>
          <w:tcPr>
            <w:tcW w:w="3150" w:type="dxa"/>
            <w:vAlign w:val="center"/>
          </w:tcPr>
          <w:p w:rsidR="004D7A8F" w:rsidRPr="004D7A8F" w:rsidRDefault="004D7A8F" w:rsidP="004D7A8F">
            <w:pPr>
              <w:tabs>
                <w:tab w:val="left" w:pos="1725"/>
              </w:tabs>
              <w:jc w:val="center"/>
              <w:rPr>
                <w:rFonts w:ascii="Arial" w:hAnsi="Arial" w:cs="Arial"/>
                <w:sz w:val="20"/>
              </w:rPr>
            </w:pPr>
          </w:p>
        </w:tc>
        <w:tc>
          <w:tcPr>
            <w:tcW w:w="3150" w:type="dxa"/>
            <w:vAlign w:val="center"/>
          </w:tcPr>
          <w:p w:rsidR="004D7A8F" w:rsidRPr="004D7A8F" w:rsidRDefault="004D7A8F" w:rsidP="004D7A8F">
            <w:pPr>
              <w:tabs>
                <w:tab w:val="left" w:pos="1725"/>
              </w:tabs>
              <w:jc w:val="center"/>
              <w:rPr>
                <w:rFonts w:ascii="Arial" w:hAnsi="Arial" w:cs="Arial"/>
                <w:sz w:val="20"/>
              </w:rPr>
            </w:pPr>
          </w:p>
        </w:tc>
      </w:tr>
      <w:tr w:rsidR="004D7A8F" w:rsidRPr="004D7A8F" w:rsidTr="00811715">
        <w:trPr>
          <w:trHeight w:val="432"/>
          <w:jc w:val="center"/>
        </w:trPr>
        <w:tc>
          <w:tcPr>
            <w:tcW w:w="4458" w:type="dxa"/>
            <w:vAlign w:val="center"/>
          </w:tcPr>
          <w:p w:rsidR="004D7A8F" w:rsidRPr="004D7A8F" w:rsidRDefault="004D7A8F" w:rsidP="004D7A8F">
            <w:pPr>
              <w:tabs>
                <w:tab w:val="left" w:pos="1725"/>
              </w:tabs>
              <w:rPr>
                <w:rFonts w:ascii="Arial" w:hAnsi="Arial" w:cs="Arial"/>
                <w:b/>
                <w:szCs w:val="24"/>
              </w:rPr>
            </w:pPr>
            <w:r w:rsidRPr="004D7A8F">
              <w:rPr>
                <w:rFonts w:ascii="Arial" w:hAnsi="Arial" w:cs="Arial"/>
                <w:b/>
                <w:szCs w:val="24"/>
              </w:rPr>
              <w:t>SECTION F. TOTAL</w:t>
            </w:r>
          </w:p>
        </w:tc>
        <w:tc>
          <w:tcPr>
            <w:tcW w:w="3150" w:type="dxa"/>
            <w:vAlign w:val="center"/>
          </w:tcPr>
          <w:p w:rsidR="004D7A8F" w:rsidRPr="004D7A8F" w:rsidRDefault="004D7A8F" w:rsidP="004D7A8F">
            <w:pPr>
              <w:tabs>
                <w:tab w:val="left" w:pos="1725"/>
              </w:tabs>
              <w:jc w:val="center"/>
              <w:rPr>
                <w:rFonts w:ascii="Arial" w:hAnsi="Arial" w:cs="Arial"/>
                <w:szCs w:val="24"/>
              </w:rPr>
            </w:pPr>
          </w:p>
        </w:tc>
        <w:tc>
          <w:tcPr>
            <w:tcW w:w="3150" w:type="dxa"/>
            <w:vAlign w:val="center"/>
          </w:tcPr>
          <w:p w:rsidR="004D7A8F" w:rsidRPr="004D7A8F" w:rsidRDefault="004D7A8F" w:rsidP="004D7A8F">
            <w:pPr>
              <w:tabs>
                <w:tab w:val="left" w:pos="1725"/>
              </w:tabs>
              <w:jc w:val="center"/>
              <w:rPr>
                <w:rFonts w:ascii="Arial" w:hAnsi="Arial" w:cs="Arial"/>
                <w:b/>
                <w:szCs w:val="24"/>
              </w:rPr>
            </w:pPr>
          </w:p>
        </w:tc>
      </w:tr>
    </w:tbl>
    <w:p w:rsidR="004D7A8F" w:rsidRPr="004D7A8F" w:rsidRDefault="004D7A8F" w:rsidP="004D7A8F">
      <w:pPr>
        <w:tabs>
          <w:tab w:val="left" w:pos="1725"/>
        </w:tabs>
        <w:rPr>
          <w:rFonts w:ascii="Arial" w:hAnsi="Arial" w:cs="Arial"/>
          <w:szCs w:val="24"/>
        </w:rPr>
      </w:pPr>
    </w:p>
    <w:p w:rsidR="004D7A8F" w:rsidRPr="004D7A8F" w:rsidRDefault="004D7A8F" w:rsidP="004D7A8F">
      <w:pPr>
        <w:tabs>
          <w:tab w:val="left" w:pos="1725"/>
        </w:tabs>
        <w:rPr>
          <w:rFonts w:ascii="Arial" w:hAnsi="Arial" w:cs="Arial"/>
          <w:szCs w:val="24"/>
        </w:rPr>
      </w:pPr>
    </w:p>
    <w:p w:rsidR="004D7A8F" w:rsidRPr="004D7A8F" w:rsidRDefault="004D7A8F" w:rsidP="004D7A8F">
      <w:pPr>
        <w:tabs>
          <w:tab w:val="left" w:pos="1725"/>
        </w:tabs>
        <w:rPr>
          <w:rFonts w:ascii="Arial" w:hAnsi="Arial" w:cs="Arial"/>
          <w:szCs w:val="24"/>
        </w:rPr>
      </w:pPr>
      <w:r w:rsidRPr="004D7A8F">
        <w:rPr>
          <w:rFonts w:ascii="Arial" w:hAnsi="Arial" w:cs="Arial"/>
          <w:szCs w:val="24"/>
        </w:rPr>
        <w:t>SECTION G.  OTHER CHARGES</w:t>
      </w:r>
    </w:p>
    <w:p w:rsidR="004D7A8F" w:rsidRPr="004D7A8F" w:rsidRDefault="004D7A8F" w:rsidP="004D7A8F">
      <w:pPr>
        <w:tabs>
          <w:tab w:val="left" w:pos="1725"/>
        </w:tabs>
        <w:rPr>
          <w:rFonts w:ascii="Arial" w:hAnsi="Arial" w:cs="Arial"/>
          <w:szCs w:val="24"/>
        </w:rPr>
      </w:pPr>
    </w:p>
    <w:p w:rsidR="004D7A8F" w:rsidRPr="004D7A8F" w:rsidRDefault="004D7A8F" w:rsidP="004D7A8F">
      <w:pPr>
        <w:jc w:val="both"/>
        <w:rPr>
          <w:rFonts w:ascii="Arial" w:hAnsi="Arial" w:cs="Arial"/>
          <w:bCs/>
          <w:szCs w:val="24"/>
        </w:rPr>
      </w:pPr>
      <w:r w:rsidRPr="004D7A8F">
        <w:rPr>
          <w:rFonts w:ascii="Arial" w:hAnsi="Arial" w:cs="Arial"/>
          <w:szCs w:val="24"/>
        </w:rPr>
        <w:t xml:space="preserve">Complete this section only for expenses identified to the contract.  Include </w:t>
      </w:r>
      <w:r w:rsidRPr="004D7A8F">
        <w:rPr>
          <w:rFonts w:ascii="Arial" w:hAnsi="Arial" w:cs="Arial"/>
          <w:color w:val="000000"/>
          <w:szCs w:val="24"/>
        </w:rPr>
        <w:t xml:space="preserve">expenditures peculiar to a contractor and not otherwise chargeable to another expenditure category. Expenditures for other charges must be identified and approved in the contract and budget documents. </w:t>
      </w:r>
      <w:r w:rsidRPr="004D7A8F">
        <w:rPr>
          <w:rFonts w:ascii="Arial" w:hAnsi="Arial" w:cs="Arial"/>
          <w:b/>
          <w:color w:val="000000"/>
          <w:szCs w:val="24"/>
        </w:rPr>
        <w:t>Please explain in details each line item request</w:t>
      </w:r>
      <w:r w:rsidRPr="004D7A8F">
        <w:rPr>
          <w:rFonts w:ascii="Arial" w:hAnsi="Arial" w:cs="Arial"/>
          <w:color w:val="000000"/>
          <w:szCs w:val="24"/>
        </w:rPr>
        <w:t>.</w:t>
      </w:r>
    </w:p>
    <w:p w:rsidR="004D7A8F" w:rsidRPr="004D7A8F" w:rsidRDefault="004D7A8F" w:rsidP="004D7A8F">
      <w:pPr>
        <w:tabs>
          <w:tab w:val="left" w:pos="1725"/>
        </w:tabs>
        <w:rPr>
          <w:rFonts w:ascii="Arial" w:hAnsi="Arial" w:cs="Arial"/>
          <w:szCs w:val="24"/>
        </w:rPr>
      </w:pPr>
    </w:p>
    <w:tbl>
      <w:tblPr>
        <w:tblW w:w="0" w:type="auto"/>
        <w:jc w:val="center"/>
        <w:tblInd w:w="-2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4"/>
        <w:gridCol w:w="3188"/>
        <w:gridCol w:w="3240"/>
      </w:tblGrid>
      <w:tr w:rsidR="004D7A8F" w:rsidRPr="004D7A8F" w:rsidTr="00811715">
        <w:trPr>
          <w:trHeight w:val="432"/>
          <w:jc w:val="center"/>
        </w:trPr>
        <w:tc>
          <w:tcPr>
            <w:tcW w:w="7484" w:type="dxa"/>
            <w:vAlign w:val="center"/>
          </w:tcPr>
          <w:p w:rsidR="004D7A8F" w:rsidRPr="004D7A8F" w:rsidRDefault="004D7A8F" w:rsidP="004D7A8F">
            <w:pPr>
              <w:tabs>
                <w:tab w:val="left" w:pos="1725"/>
              </w:tabs>
              <w:jc w:val="center"/>
              <w:rPr>
                <w:rFonts w:ascii="Arial" w:hAnsi="Arial" w:cs="Arial"/>
                <w:szCs w:val="24"/>
              </w:rPr>
            </w:pPr>
            <w:r w:rsidRPr="004D7A8F">
              <w:rPr>
                <w:rFonts w:ascii="Arial" w:hAnsi="Arial" w:cs="Arial"/>
                <w:szCs w:val="24"/>
              </w:rPr>
              <w:t>LINE ITEM</w:t>
            </w:r>
          </w:p>
        </w:tc>
        <w:tc>
          <w:tcPr>
            <w:tcW w:w="3188" w:type="dxa"/>
            <w:vAlign w:val="center"/>
          </w:tcPr>
          <w:p w:rsidR="004D7A8F" w:rsidRPr="004D7A8F" w:rsidRDefault="004D7A8F" w:rsidP="004D7A8F">
            <w:pPr>
              <w:tabs>
                <w:tab w:val="left" w:pos="1725"/>
              </w:tabs>
              <w:jc w:val="center"/>
              <w:rPr>
                <w:rFonts w:ascii="Arial" w:hAnsi="Arial" w:cs="Arial"/>
                <w:szCs w:val="24"/>
              </w:rPr>
            </w:pPr>
            <w:r w:rsidRPr="004D7A8F">
              <w:rPr>
                <w:rFonts w:ascii="Arial" w:hAnsi="Arial" w:cs="Arial"/>
                <w:szCs w:val="24"/>
              </w:rPr>
              <w:t>BUDGET PERIOD TOTAL</w:t>
            </w:r>
          </w:p>
        </w:tc>
        <w:tc>
          <w:tcPr>
            <w:tcW w:w="3240" w:type="dxa"/>
            <w:tcBorders>
              <w:bottom w:val="single" w:sz="4" w:space="0" w:color="auto"/>
            </w:tcBorders>
            <w:vAlign w:val="center"/>
          </w:tcPr>
          <w:p w:rsidR="004D7A8F" w:rsidRPr="004D7A8F" w:rsidRDefault="004D7A8F" w:rsidP="004D7A8F">
            <w:pPr>
              <w:tabs>
                <w:tab w:val="left" w:pos="1725"/>
              </w:tabs>
              <w:jc w:val="center"/>
              <w:rPr>
                <w:rFonts w:ascii="Arial" w:hAnsi="Arial" w:cs="Arial"/>
                <w:szCs w:val="24"/>
              </w:rPr>
            </w:pPr>
            <w:r w:rsidRPr="004D7A8F">
              <w:rPr>
                <w:rFonts w:ascii="Arial" w:hAnsi="Arial" w:cs="Arial"/>
                <w:szCs w:val="24"/>
              </w:rPr>
              <w:t>BUDGET PERIOD MATCH</w:t>
            </w:r>
          </w:p>
        </w:tc>
      </w:tr>
      <w:tr w:rsidR="004D7A8F" w:rsidRPr="004D7A8F" w:rsidTr="00811715">
        <w:trPr>
          <w:trHeight w:val="432"/>
          <w:jc w:val="center"/>
        </w:trPr>
        <w:tc>
          <w:tcPr>
            <w:tcW w:w="7484" w:type="dxa"/>
            <w:vAlign w:val="center"/>
          </w:tcPr>
          <w:p w:rsidR="004D7A8F" w:rsidRPr="004D7A8F" w:rsidRDefault="004D7A8F" w:rsidP="004D7A8F">
            <w:pPr>
              <w:tabs>
                <w:tab w:val="left" w:pos="1725"/>
              </w:tabs>
              <w:rPr>
                <w:rFonts w:ascii="Arial" w:hAnsi="Arial" w:cs="Arial"/>
                <w:szCs w:val="24"/>
              </w:rPr>
            </w:pPr>
          </w:p>
        </w:tc>
        <w:tc>
          <w:tcPr>
            <w:tcW w:w="3188" w:type="dxa"/>
            <w:vAlign w:val="center"/>
          </w:tcPr>
          <w:p w:rsidR="004D7A8F" w:rsidRPr="004D7A8F" w:rsidRDefault="004D7A8F" w:rsidP="004D7A8F">
            <w:pPr>
              <w:tabs>
                <w:tab w:val="left" w:pos="1725"/>
              </w:tabs>
              <w:jc w:val="center"/>
              <w:rPr>
                <w:rFonts w:ascii="Arial" w:hAnsi="Arial" w:cs="Arial"/>
                <w:sz w:val="20"/>
              </w:rPr>
            </w:pPr>
          </w:p>
        </w:tc>
        <w:tc>
          <w:tcPr>
            <w:tcW w:w="3240" w:type="dxa"/>
            <w:shd w:val="clear" w:color="auto" w:fill="FFFFFF" w:themeFill="background1"/>
            <w:vAlign w:val="center"/>
          </w:tcPr>
          <w:p w:rsidR="004D7A8F" w:rsidRPr="004D7A8F" w:rsidRDefault="004D7A8F" w:rsidP="004D7A8F">
            <w:pPr>
              <w:tabs>
                <w:tab w:val="left" w:pos="1725"/>
              </w:tabs>
              <w:jc w:val="center"/>
              <w:rPr>
                <w:rFonts w:ascii="Arial" w:hAnsi="Arial" w:cs="Arial"/>
                <w:sz w:val="20"/>
              </w:rPr>
            </w:pPr>
          </w:p>
        </w:tc>
      </w:tr>
      <w:tr w:rsidR="004D7A8F" w:rsidRPr="004D7A8F" w:rsidTr="00811715">
        <w:trPr>
          <w:trHeight w:val="432"/>
          <w:jc w:val="center"/>
        </w:trPr>
        <w:tc>
          <w:tcPr>
            <w:tcW w:w="7484" w:type="dxa"/>
            <w:vAlign w:val="center"/>
          </w:tcPr>
          <w:p w:rsidR="004D7A8F" w:rsidRPr="004D7A8F" w:rsidRDefault="004D7A8F" w:rsidP="004D7A8F">
            <w:pPr>
              <w:tabs>
                <w:tab w:val="left" w:pos="1725"/>
              </w:tabs>
              <w:rPr>
                <w:rFonts w:ascii="Arial" w:hAnsi="Arial" w:cs="Arial"/>
                <w:szCs w:val="24"/>
              </w:rPr>
            </w:pPr>
          </w:p>
        </w:tc>
        <w:tc>
          <w:tcPr>
            <w:tcW w:w="3188" w:type="dxa"/>
            <w:vAlign w:val="center"/>
          </w:tcPr>
          <w:p w:rsidR="004D7A8F" w:rsidRPr="004D7A8F" w:rsidRDefault="004D7A8F" w:rsidP="004D7A8F">
            <w:pPr>
              <w:tabs>
                <w:tab w:val="left" w:pos="1725"/>
              </w:tabs>
              <w:jc w:val="center"/>
              <w:rPr>
                <w:rFonts w:ascii="Arial" w:hAnsi="Arial" w:cs="Arial"/>
                <w:sz w:val="20"/>
              </w:rPr>
            </w:pPr>
          </w:p>
          <w:p w:rsidR="004D7A8F" w:rsidRPr="004D7A8F" w:rsidRDefault="004D7A8F" w:rsidP="004D7A8F">
            <w:pPr>
              <w:tabs>
                <w:tab w:val="left" w:pos="1725"/>
              </w:tabs>
              <w:rPr>
                <w:rFonts w:ascii="Arial" w:hAnsi="Arial" w:cs="Arial"/>
                <w:sz w:val="20"/>
              </w:rPr>
            </w:pPr>
          </w:p>
        </w:tc>
        <w:tc>
          <w:tcPr>
            <w:tcW w:w="3240" w:type="dxa"/>
            <w:shd w:val="clear" w:color="auto" w:fill="FFFFFF" w:themeFill="background1"/>
            <w:vAlign w:val="center"/>
          </w:tcPr>
          <w:p w:rsidR="004D7A8F" w:rsidRPr="004D7A8F" w:rsidRDefault="004D7A8F" w:rsidP="004D7A8F">
            <w:pPr>
              <w:tabs>
                <w:tab w:val="left" w:pos="1725"/>
              </w:tabs>
              <w:jc w:val="center"/>
              <w:rPr>
                <w:rFonts w:ascii="Arial" w:hAnsi="Arial" w:cs="Arial"/>
                <w:sz w:val="20"/>
              </w:rPr>
            </w:pPr>
          </w:p>
        </w:tc>
      </w:tr>
      <w:tr w:rsidR="004D7A8F" w:rsidRPr="004D7A8F" w:rsidTr="00811715">
        <w:trPr>
          <w:trHeight w:val="432"/>
          <w:jc w:val="center"/>
        </w:trPr>
        <w:tc>
          <w:tcPr>
            <w:tcW w:w="7484" w:type="dxa"/>
            <w:vAlign w:val="center"/>
          </w:tcPr>
          <w:p w:rsidR="004D7A8F" w:rsidRPr="004D7A8F" w:rsidRDefault="004D7A8F" w:rsidP="004D7A8F">
            <w:pPr>
              <w:tabs>
                <w:tab w:val="left" w:pos="1725"/>
              </w:tabs>
              <w:rPr>
                <w:rFonts w:ascii="Arial" w:hAnsi="Arial" w:cs="Arial"/>
                <w:szCs w:val="24"/>
              </w:rPr>
            </w:pPr>
          </w:p>
        </w:tc>
        <w:tc>
          <w:tcPr>
            <w:tcW w:w="3188" w:type="dxa"/>
            <w:vAlign w:val="center"/>
          </w:tcPr>
          <w:p w:rsidR="004D7A8F" w:rsidRPr="004D7A8F" w:rsidRDefault="004D7A8F" w:rsidP="004D7A8F">
            <w:pPr>
              <w:tabs>
                <w:tab w:val="left" w:pos="1725"/>
              </w:tabs>
              <w:jc w:val="center"/>
              <w:rPr>
                <w:rFonts w:ascii="Arial" w:hAnsi="Arial" w:cs="Arial"/>
                <w:sz w:val="20"/>
              </w:rPr>
            </w:pPr>
          </w:p>
        </w:tc>
        <w:tc>
          <w:tcPr>
            <w:tcW w:w="3240" w:type="dxa"/>
            <w:shd w:val="clear" w:color="auto" w:fill="FFFFFF" w:themeFill="background1"/>
            <w:vAlign w:val="center"/>
          </w:tcPr>
          <w:p w:rsidR="004D7A8F" w:rsidRPr="004D7A8F" w:rsidRDefault="004D7A8F" w:rsidP="004D7A8F">
            <w:pPr>
              <w:tabs>
                <w:tab w:val="left" w:pos="1725"/>
              </w:tabs>
              <w:jc w:val="center"/>
              <w:rPr>
                <w:rFonts w:ascii="Arial" w:hAnsi="Arial" w:cs="Arial"/>
                <w:sz w:val="20"/>
              </w:rPr>
            </w:pPr>
          </w:p>
        </w:tc>
      </w:tr>
      <w:tr w:rsidR="004D7A8F" w:rsidRPr="004D7A8F" w:rsidTr="00811715">
        <w:trPr>
          <w:trHeight w:val="432"/>
          <w:jc w:val="center"/>
        </w:trPr>
        <w:tc>
          <w:tcPr>
            <w:tcW w:w="7484" w:type="dxa"/>
            <w:vAlign w:val="center"/>
          </w:tcPr>
          <w:p w:rsidR="004D7A8F" w:rsidRPr="004D7A8F" w:rsidRDefault="004D7A8F" w:rsidP="004D7A8F">
            <w:pPr>
              <w:tabs>
                <w:tab w:val="left" w:pos="1725"/>
              </w:tabs>
              <w:rPr>
                <w:rFonts w:ascii="Arial" w:hAnsi="Arial" w:cs="Arial"/>
                <w:b/>
                <w:szCs w:val="24"/>
              </w:rPr>
            </w:pPr>
            <w:r w:rsidRPr="004D7A8F">
              <w:rPr>
                <w:rFonts w:ascii="Arial" w:hAnsi="Arial" w:cs="Arial"/>
                <w:b/>
                <w:szCs w:val="24"/>
              </w:rPr>
              <w:t>SECTION G. TOTAL</w:t>
            </w:r>
          </w:p>
        </w:tc>
        <w:tc>
          <w:tcPr>
            <w:tcW w:w="3188" w:type="dxa"/>
            <w:vAlign w:val="center"/>
          </w:tcPr>
          <w:p w:rsidR="004D7A8F" w:rsidRPr="004D7A8F" w:rsidRDefault="004D7A8F" w:rsidP="004D7A8F">
            <w:pPr>
              <w:tabs>
                <w:tab w:val="left" w:pos="1725"/>
              </w:tabs>
              <w:jc w:val="center"/>
              <w:rPr>
                <w:rFonts w:ascii="Arial" w:hAnsi="Arial" w:cs="Arial"/>
                <w:b/>
                <w:szCs w:val="24"/>
              </w:rPr>
            </w:pPr>
          </w:p>
        </w:tc>
        <w:tc>
          <w:tcPr>
            <w:tcW w:w="3240" w:type="dxa"/>
            <w:shd w:val="clear" w:color="auto" w:fill="FFFFFF" w:themeFill="background1"/>
            <w:vAlign w:val="center"/>
          </w:tcPr>
          <w:p w:rsidR="004D7A8F" w:rsidRPr="004D7A8F" w:rsidRDefault="004D7A8F" w:rsidP="004D7A8F">
            <w:pPr>
              <w:tabs>
                <w:tab w:val="left" w:pos="1725"/>
              </w:tabs>
              <w:jc w:val="center"/>
              <w:rPr>
                <w:rFonts w:ascii="Arial" w:hAnsi="Arial" w:cs="Arial"/>
                <w:b/>
                <w:szCs w:val="24"/>
              </w:rPr>
            </w:pPr>
          </w:p>
        </w:tc>
      </w:tr>
    </w:tbl>
    <w:p w:rsidR="004D7A8F" w:rsidRPr="004D7A8F" w:rsidRDefault="004D7A8F" w:rsidP="004D7A8F">
      <w:pPr>
        <w:tabs>
          <w:tab w:val="left" w:pos="1725"/>
        </w:tabs>
        <w:rPr>
          <w:rFonts w:ascii="Arial" w:hAnsi="Arial" w:cs="Arial"/>
          <w:szCs w:val="24"/>
        </w:rPr>
      </w:pPr>
    </w:p>
    <w:p w:rsidR="004D7A8F" w:rsidRPr="004D7A8F" w:rsidRDefault="004D7A8F" w:rsidP="004D7A8F">
      <w:pPr>
        <w:tabs>
          <w:tab w:val="left" w:pos="1725"/>
        </w:tabs>
        <w:rPr>
          <w:rFonts w:ascii="Arial" w:hAnsi="Arial" w:cs="Arial"/>
          <w:szCs w:val="24"/>
        </w:rPr>
      </w:pPr>
    </w:p>
    <w:p w:rsidR="004D7A8F" w:rsidRPr="004D7A8F" w:rsidRDefault="004D7A8F" w:rsidP="004D7A8F">
      <w:pPr>
        <w:tabs>
          <w:tab w:val="left" w:pos="1725"/>
        </w:tabs>
        <w:rPr>
          <w:rFonts w:ascii="Arial" w:hAnsi="Arial" w:cs="Arial"/>
          <w:szCs w:val="24"/>
        </w:rPr>
      </w:pPr>
    </w:p>
    <w:p w:rsidR="004D7A8F" w:rsidRPr="004D7A8F" w:rsidRDefault="004D7A8F" w:rsidP="004D7A8F">
      <w:pPr>
        <w:tabs>
          <w:tab w:val="left" w:pos="1725"/>
        </w:tabs>
        <w:rPr>
          <w:rFonts w:ascii="Arial" w:hAnsi="Arial" w:cs="Arial"/>
          <w:szCs w:val="24"/>
        </w:rPr>
      </w:pPr>
    </w:p>
    <w:p w:rsidR="004D7A8F" w:rsidRPr="004D7A8F" w:rsidRDefault="004D7A8F" w:rsidP="004D7A8F">
      <w:pPr>
        <w:tabs>
          <w:tab w:val="left" w:pos="1725"/>
        </w:tabs>
        <w:rPr>
          <w:rFonts w:ascii="Arial" w:hAnsi="Arial" w:cs="Arial"/>
          <w:szCs w:val="24"/>
        </w:rPr>
      </w:pPr>
    </w:p>
    <w:p w:rsidR="004D7A8F" w:rsidRPr="004D7A8F" w:rsidRDefault="004D7A8F" w:rsidP="004D7A8F">
      <w:pPr>
        <w:tabs>
          <w:tab w:val="left" w:pos="1725"/>
        </w:tabs>
        <w:rPr>
          <w:rFonts w:ascii="Arial" w:hAnsi="Arial" w:cs="Arial"/>
          <w:szCs w:val="24"/>
        </w:rPr>
      </w:pPr>
      <w:r w:rsidRPr="004D7A8F">
        <w:rPr>
          <w:rFonts w:ascii="Arial" w:hAnsi="Arial" w:cs="Arial"/>
          <w:szCs w:val="24"/>
        </w:rPr>
        <w:t>SECTION H.  EQUIPMENT</w:t>
      </w:r>
    </w:p>
    <w:p w:rsidR="004D7A8F" w:rsidRPr="004D7A8F" w:rsidRDefault="004D7A8F" w:rsidP="004D7A8F">
      <w:pPr>
        <w:tabs>
          <w:tab w:val="left" w:pos="1725"/>
        </w:tabs>
        <w:rPr>
          <w:rFonts w:ascii="Arial" w:hAnsi="Arial" w:cs="Arial"/>
          <w:sz w:val="20"/>
          <w:szCs w:val="24"/>
        </w:rPr>
      </w:pPr>
    </w:p>
    <w:p w:rsidR="004D7A8F" w:rsidRPr="004D7A8F" w:rsidRDefault="004D7A8F" w:rsidP="004D7A8F">
      <w:pPr>
        <w:rPr>
          <w:rFonts w:ascii="Arial" w:hAnsi="Arial" w:cs="Arial"/>
          <w:color w:val="000000"/>
          <w:szCs w:val="24"/>
        </w:rPr>
      </w:pPr>
      <w:r w:rsidRPr="004D7A8F">
        <w:rPr>
          <w:rFonts w:ascii="Arial" w:hAnsi="Arial" w:cs="Arial"/>
          <w:szCs w:val="24"/>
        </w:rPr>
        <w:t xml:space="preserve">Complete this section only for expenses identified to the contract.  Include tangible assets purchased for </w:t>
      </w:r>
      <w:r w:rsidRPr="004D7A8F">
        <w:rPr>
          <w:rFonts w:ascii="Arial" w:hAnsi="Arial" w:cs="Arial"/>
          <w:color w:val="000000"/>
          <w:szCs w:val="24"/>
        </w:rPr>
        <w:t xml:space="preserve">use in the operations of an office such as, office machines and furniture. Cost would include purchase price, delivery charges, taxes, and other purchase related costs. Equipment is defined as any item of value and/or has a useful life of more than one (1) year.  The value of equipment is defined by the user agency and funding source.  </w:t>
      </w:r>
      <w:r w:rsidRPr="004D7A8F">
        <w:rPr>
          <w:rFonts w:ascii="Arial" w:hAnsi="Arial" w:cs="Arial"/>
          <w:b/>
          <w:color w:val="000000"/>
          <w:szCs w:val="24"/>
        </w:rPr>
        <w:t>Contractor’s required to obtain prior approval from DCFS before making purchases.</w:t>
      </w:r>
    </w:p>
    <w:p w:rsidR="004D7A8F" w:rsidRPr="004D7A8F" w:rsidRDefault="004D7A8F" w:rsidP="004D7A8F">
      <w:pPr>
        <w:rPr>
          <w:rFonts w:ascii="Arial" w:hAnsi="Arial" w:cs="Arial"/>
          <w:color w:val="000000"/>
          <w:szCs w:val="24"/>
        </w:rPr>
      </w:pPr>
    </w:p>
    <w:tbl>
      <w:tblPr>
        <w:tblW w:w="0" w:type="auto"/>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8"/>
        <w:gridCol w:w="3150"/>
        <w:gridCol w:w="3150"/>
      </w:tblGrid>
      <w:tr w:rsidR="004D7A8F" w:rsidRPr="004D7A8F" w:rsidTr="00811715">
        <w:trPr>
          <w:trHeight w:val="432"/>
          <w:jc w:val="center"/>
        </w:trPr>
        <w:tc>
          <w:tcPr>
            <w:tcW w:w="3488" w:type="dxa"/>
            <w:vAlign w:val="center"/>
          </w:tcPr>
          <w:p w:rsidR="004D7A8F" w:rsidRPr="004D7A8F" w:rsidRDefault="004D7A8F" w:rsidP="004D7A8F">
            <w:pPr>
              <w:tabs>
                <w:tab w:val="left" w:pos="1725"/>
              </w:tabs>
              <w:jc w:val="center"/>
              <w:rPr>
                <w:rFonts w:ascii="Arial" w:hAnsi="Arial" w:cs="Arial"/>
                <w:szCs w:val="24"/>
              </w:rPr>
            </w:pPr>
            <w:r w:rsidRPr="004D7A8F">
              <w:rPr>
                <w:rFonts w:ascii="Arial" w:hAnsi="Arial" w:cs="Arial"/>
                <w:szCs w:val="24"/>
              </w:rPr>
              <w:t>LINE ITEM</w:t>
            </w:r>
          </w:p>
        </w:tc>
        <w:tc>
          <w:tcPr>
            <w:tcW w:w="3150" w:type="dxa"/>
            <w:vAlign w:val="center"/>
          </w:tcPr>
          <w:p w:rsidR="004D7A8F" w:rsidRPr="004D7A8F" w:rsidRDefault="004D7A8F" w:rsidP="004D7A8F">
            <w:pPr>
              <w:tabs>
                <w:tab w:val="left" w:pos="1725"/>
              </w:tabs>
              <w:jc w:val="center"/>
              <w:rPr>
                <w:rFonts w:ascii="Arial" w:hAnsi="Arial" w:cs="Arial"/>
                <w:szCs w:val="24"/>
              </w:rPr>
            </w:pPr>
            <w:r w:rsidRPr="004D7A8F">
              <w:rPr>
                <w:rFonts w:ascii="Arial" w:hAnsi="Arial" w:cs="Arial"/>
                <w:szCs w:val="24"/>
              </w:rPr>
              <w:t>BUDGET PERIOD TOTAL</w:t>
            </w:r>
          </w:p>
        </w:tc>
        <w:tc>
          <w:tcPr>
            <w:tcW w:w="3150" w:type="dxa"/>
            <w:vAlign w:val="center"/>
          </w:tcPr>
          <w:p w:rsidR="004D7A8F" w:rsidRPr="004D7A8F" w:rsidRDefault="004D7A8F" w:rsidP="004D7A8F">
            <w:pPr>
              <w:tabs>
                <w:tab w:val="left" w:pos="1725"/>
              </w:tabs>
              <w:jc w:val="center"/>
              <w:rPr>
                <w:rFonts w:ascii="Arial" w:hAnsi="Arial" w:cs="Arial"/>
                <w:szCs w:val="24"/>
              </w:rPr>
            </w:pPr>
            <w:r w:rsidRPr="004D7A8F">
              <w:rPr>
                <w:rFonts w:ascii="Arial" w:hAnsi="Arial" w:cs="Arial"/>
                <w:szCs w:val="24"/>
              </w:rPr>
              <w:t>BUDGET PERIOD MATCH</w:t>
            </w:r>
          </w:p>
        </w:tc>
      </w:tr>
      <w:tr w:rsidR="004D7A8F" w:rsidRPr="004D7A8F" w:rsidTr="00811715">
        <w:trPr>
          <w:trHeight w:val="432"/>
          <w:jc w:val="center"/>
        </w:trPr>
        <w:tc>
          <w:tcPr>
            <w:tcW w:w="3488" w:type="dxa"/>
            <w:vAlign w:val="center"/>
          </w:tcPr>
          <w:p w:rsidR="004D7A8F" w:rsidRPr="004D7A8F" w:rsidRDefault="004D7A8F" w:rsidP="004D7A8F">
            <w:pPr>
              <w:tabs>
                <w:tab w:val="left" w:pos="1725"/>
              </w:tabs>
              <w:rPr>
                <w:rFonts w:ascii="Arial" w:hAnsi="Arial" w:cs="Arial"/>
                <w:sz w:val="20"/>
              </w:rPr>
            </w:pPr>
          </w:p>
        </w:tc>
        <w:tc>
          <w:tcPr>
            <w:tcW w:w="3150" w:type="dxa"/>
            <w:vAlign w:val="center"/>
          </w:tcPr>
          <w:p w:rsidR="004D7A8F" w:rsidRPr="004D7A8F" w:rsidRDefault="004D7A8F" w:rsidP="004D7A8F">
            <w:pPr>
              <w:tabs>
                <w:tab w:val="left" w:pos="1725"/>
              </w:tabs>
              <w:jc w:val="center"/>
              <w:rPr>
                <w:rFonts w:ascii="Arial" w:hAnsi="Arial" w:cs="Arial"/>
                <w:sz w:val="20"/>
              </w:rPr>
            </w:pPr>
          </w:p>
        </w:tc>
        <w:tc>
          <w:tcPr>
            <w:tcW w:w="3150" w:type="dxa"/>
            <w:vAlign w:val="center"/>
          </w:tcPr>
          <w:p w:rsidR="004D7A8F" w:rsidRPr="004D7A8F" w:rsidRDefault="004D7A8F" w:rsidP="004D7A8F">
            <w:pPr>
              <w:tabs>
                <w:tab w:val="left" w:pos="1725"/>
              </w:tabs>
              <w:jc w:val="center"/>
              <w:rPr>
                <w:rFonts w:ascii="Arial" w:hAnsi="Arial" w:cs="Arial"/>
                <w:sz w:val="20"/>
              </w:rPr>
            </w:pPr>
          </w:p>
        </w:tc>
      </w:tr>
      <w:tr w:rsidR="004D7A8F" w:rsidRPr="004D7A8F" w:rsidTr="00811715">
        <w:trPr>
          <w:trHeight w:val="432"/>
          <w:jc w:val="center"/>
        </w:trPr>
        <w:tc>
          <w:tcPr>
            <w:tcW w:w="3488" w:type="dxa"/>
            <w:vAlign w:val="center"/>
          </w:tcPr>
          <w:p w:rsidR="004D7A8F" w:rsidRPr="004D7A8F" w:rsidRDefault="004D7A8F" w:rsidP="004D7A8F">
            <w:pPr>
              <w:tabs>
                <w:tab w:val="left" w:pos="1725"/>
              </w:tabs>
              <w:rPr>
                <w:rFonts w:ascii="Arial" w:hAnsi="Arial" w:cs="Arial"/>
                <w:sz w:val="20"/>
              </w:rPr>
            </w:pPr>
          </w:p>
        </w:tc>
        <w:tc>
          <w:tcPr>
            <w:tcW w:w="3150" w:type="dxa"/>
            <w:vAlign w:val="center"/>
          </w:tcPr>
          <w:p w:rsidR="004D7A8F" w:rsidRPr="004D7A8F" w:rsidRDefault="004D7A8F" w:rsidP="004D7A8F">
            <w:pPr>
              <w:tabs>
                <w:tab w:val="left" w:pos="1725"/>
              </w:tabs>
              <w:jc w:val="center"/>
              <w:rPr>
                <w:rFonts w:ascii="Arial" w:hAnsi="Arial" w:cs="Arial"/>
                <w:sz w:val="20"/>
              </w:rPr>
            </w:pPr>
          </w:p>
        </w:tc>
        <w:tc>
          <w:tcPr>
            <w:tcW w:w="3150" w:type="dxa"/>
            <w:vAlign w:val="center"/>
          </w:tcPr>
          <w:p w:rsidR="004D7A8F" w:rsidRPr="004D7A8F" w:rsidRDefault="004D7A8F" w:rsidP="004D7A8F">
            <w:pPr>
              <w:tabs>
                <w:tab w:val="left" w:pos="1725"/>
              </w:tabs>
              <w:jc w:val="center"/>
              <w:rPr>
                <w:rFonts w:ascii="Arial" w:hAnsi="Arial" w:cs="Arial"/>
                <w:sz w:val="20"/>
              </w:rPr>
            </w:pPr>
          </w:p>
        </w:tc>
      </w:tr>
      <w:tr w:rsidR="004D7A8F" w:rsidRPr="004D7A8F" w:rsidTr="00811715">
        <w:trPr>
          <w:trHeight w:val="485"/>
          <w:jc w:val="center"/>
        </w:trPr>
        <w:tc>
          <w:tcPr>
            <w:tcW w:w="3488" w:type="dxa"/>
            <w:vAlign w:val="center"/>
          </w:tcPr>
          <w:p w:rsidR="004D7A8F" w:rsidRPr="004D7A8F" w:rsidRDefault="004D7A8F" w:rsidP="004D7A8F">
            <w:pPr>
              <w:tabs>
                <w:tab w:val="left" w:pos="1725"/>
              </w:tabs>
              <w:rPr>
                <w:rFonts w:ascii="Arial" w:hAnsi="Arial" w:cs="Arial"/>
                <w:b/>
                <w:szCs w:val="24"/>
              </w:rPr>
            </w:pPr>
            <w:r w:rsidRPr="004D7A8F">
              <w:rPr>
                <w:rFonts w:ascii="Arial" w:hAnsi="Arial" w:cs="Arial"/>
                <w:b/>
                <w:szCs w:val="24"/>
              </w:rPr>
              <w:t>SECTION H. TOTAL</w:t>
            </w:r>
          </w:p>
        </w:tc>
        <w:tc>
          <w:tcPr>
            <w:tcW w:w="3150" w:type="dxa"/>
            <w:vAlign w:val="center"/>
          </w:tcPr>
          <w:p w:rsidR="004D7A8F" w:rsidRPr="004D7A8F" w:rsidRDefault="004D7A8F" w:rsidP="004D7A8F">
            <w:pPr>
              <w:tabs>
                <w:tab w:val="left" w:pos="1725"/>
              </w:tabs>
              <w:jc w:val="center"/>
              <w:rPr>
                <w:rFonts w:ascii="Arial" w:hAnsi="Arial" w:cs="Arial"/>
                <w:b/>
                <w:szCs w:val="24"/>
              </w:rPr>
            </w:pPr>
          </w:p>
        </w:tc>
        <w:tc>
          <w:tcPr>
            <w:tcW w:w="3150" w:type="dxa"/>
            <w:vAlign w:val="center"/>
          </w:tcPr>
          <w:p w:rsidR="004D7A8F" w:rsidRPr="004D7A8F" w:rsidRDefault="004D7A8F" w:rsidP="004D7A8F">
            <w:pPr>
              <w:tabs>
                <w:tab w:val="left" w:pos="1725"/>
              </w:tabs>
              <w:jc w:val="center"/>
              <w:rPr>
                <w:rFonts w:ascii="Arial" w:hAnsi="Arial" w:cs="Arial"/>
                <w:b/>
                <w:szCs w:val="24"/>
              </w:rPr>
            </w:pPr>
          </w:p>
        </w:tc>
      </w:tr>
    </w:tbl>
    <w:p w:rsidR="004D7A8F" w:rsidRPr="004D7A8F" w:rsidRDefault="004D7A8F" w:rsidP="004D7A8F">
      <w:pPr>
        <w:rPr>
          <w:rFonts w:ascii="Arial" w:hAnsi="Arial" w:cs="Arial"/>
          <w:color w:val="000000"/>
          <w:szCs w:val="24"/>
        </w:rPr>
      </w:pPr>
    </w:p>
    <w:p w:rsidR="004D7A8F" w:rsidRPr="004D7A8F" w:rsidRDefault="004D7A8F" w:rsidP="004D7A8F">
      <w:pPr>
        <w:tabs>
          <w:tab w:val="left" w:pos="1725"/>
        </w:tabs>
        <w:rPr>
          <w:rFonts w:ascii="Arial" w:hAnsi="Arial" w:cs="Arial"/>
          <w:szCs w:val="24"/>
        </w:rPr>
      </w:pPr>
    </w:p>
    <w:p w:rsidR="004D7A8F" w:rsidRPr="004D7A8F" w:rsidRDefault="004D7A8F" w:rsidP="004D7A8F">
      <w:pPr>
        <w:tabs>
          <w:tab w:val="left" w:pos="1725"/>
        </w:tabs>
        <w:rPr>
          <w:rFonts w:ascii="Arial" w:hAnsi="Arial" w:cs="Arial"/>
          <w:szCs w:val="24"/>
        </w:rPr>
      </w:pPr>
      <w:r w:rsidRPr="004D7A8F">
        <w:rPr>
          <w:rFonts w:ascii="Arial" w:hAnsi="Arial" w:cs="Arial"/>
          <w:szCs w:val="24"/>
        </w:rPr>
        <w:t>SECTION I.  INDIRECT COST</w:t>
      </w:r>
    </w:p>
    <w:p w:rsidR="004D7A8F" w:rsidRPr="004D7A8F" w:rsidRDefault="004D7A8F" w:rsidP="004D7A8F">
      <w:pPr>
        <w:tabs>
          <w:tab w:val="left" w:pos="1725"/>
        </w:tabs>
        <w:rPr>
          <w:rFonts w:ascii="Arial" w:hAnsi="Arial" w:cs="Arial"/>
          <w:sz w:val="20"/>
          <w:szCs w:val="24"/>
        </w:rPr>
      </w:pPr>
    </w:p>
    <w:p w:rsidR="004D7A8F" w:rsidRPr="004D7A8F" w:rsidRDefault="004D7A8F" w:rsidP="004D7A8F">
      <w:pPr>
        <w:tabs>
          <w:tab w:val="left" w:pos="1725"/>
        </w:tabs>
        <w:rPr>
          <w:rFonts w:ascii="Arial" w:hAnsi="Arial" w:cs="Arial"/>
          <w:szCs w:val="24"/>
        </w:rPr>
      </w:pPr>
      <w:r w:rsidRPr="004D7A8F">
        <w:rPr>
          <w:rFonts w:ascii="Arial" w:hAnsi="Arial" w:cs="Arial"/>
          <w:szCs w:val="24"/>
        </w:rPr>
        <w:t xml:space="preserve">Complete this section only for expenses identified to the contract.  Indirect costs should be no more than the agreed on budgeted amount.   </w:t>
      </w:r>
      <w:r w:rsidRPr="004D7A8F">
        <w:rPr>
          <w:rFonts w:ascii="Arial" w:hAnsi="Arial" w:cs="Arial"/>
          <w:b/>
          <w:szCs w:val="24"/>
        </w:rPr>
        <w:t>Attach a copy of the contractor’s approved indirect rate agreement or rate plan</w:t>
      </w:r>
      <w:r w:rsidRPr="004D7A8F">
        <w:rPr>
          <w:rFonts w:ascii="Arial" w:hAnsi="Arial" w:cs="Arial"/>
          <w:szCs w:val="24"/>
        </w:rPr>
        <w:t xml:space="preserve">. </w:t>
      </w:r>
    </w:p>
    <w:p w:rsidR="004D7A8F" w:rsidRPr="004D7A8F" w:rsidRDefault="004D7A8F" w:rsidP="004D7A8F">
      <w:pPr>
        <w:tabs>
          <w:tab w:val="left" w:pos="1725"/>
        </w:tabs>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4"/>
        <w:gridCol w:w="3240"/>
        <w:gridCol w:w="3240"/>
      </w:tblGrid>
      <w:tr w:rsidR="004D7A8F" w:rsidRPr="004D7A8F" w:rsidTr="00811715">
        <w:trPr>
          <w:trHeight w:val="432"/>
          <w:jc w:val="center"/>
        </w:trPr>
        <w:tc>
          <w:tcPr>
            <w:tcW w:w="4284" w:type="dxa"/>
            <w:vAlign w:val="center"/>
          </w:tcPr>
          <w:p w:rsidR="004D7A8F" w:rsidRPr="004D7A8F" w:rsidRDefault="004D7A8F" w:rsidP="004D7A8F">
            <w:pPr>
              <w:tabs>
                <w:tab w:val="left" w:pos="1725"/>
              </w:tabs>
              <w:jc w:val="center"/>
              <w:rPr>
                <w:rFonts w:ascii="Arial" w:hAnsi="Arial" w:cs="Arial"/>
                <w:szCs w:val="24"/>
              </w:rPr>
            </w:pPr>
            <w:r w:rsidRPr="004D7A8F">
              <w:rPr>
                <w:rFonts w:ascii="Arial" w:hAnsi="Arial" w:cs="Arial"/>
                <w:szCs w:val="24"/>
              </w:rPr>
              <w:t>LINE ITEM</w:t>
            </w:r>
          </w:p>
        </w:tc>
        <w:tc>
          <w:tcPr>
            <w:tcW w:w="3240" w:type="dxa"/>
            <w:vAlign w:val="center"/>
          </w:tcPr>
          <w:p w:rsidR="004D7A8F" w:rsidRPr="004D7A8F" w:rsidRDefault="004D7A8F" w:rsidP="004D7A8F">
            <w:pPr>
              <w:tabs>
                <w:tab w:val="left" w:pos="1725"/>
              </w:tabs>
              <w:jc w:val="center"/>
              <w:rPr>
                <w:rFonts w:ascii="Arial" w:hAnsi="Arial" w:cs="Arial"/>
                <w:szCs w:val="24"/>
              </w:rPr>
            </w:pPr>
            <w:r w:rsidRPr="004D7A8F">
              <w:rPr>
                <w:rFonts w:ascii="Arial" w:hAnsi="Arial" w:cs="Arial"/>
                <w:szCs w:val="24"/>
              </w:rPr>
              <w:t>BUDGET PERIOD TOTAL</w:t>
            </w:r>
          </w:p>
        </w:tc>
        <w:tc>
          <w:tcPr>
            <w:tcW w:w="3240" w:type="dxa"/>
            <w:vAlign w:val="center"/>
          </w:tcPr>
          <w:p w:rsidR="004D7A8F" w:rsidRPr="004D7A8F" w:rsidRDefault="004D7A8F" w:rsidP="004D7A8F">
            <w:pPr>
              <w:tabs>
                <w:tab w:val="left" w:pos="1725"/>
              </w:tabs>
              <w:jc w:val="center"/>
              <w:rPr>
                <w:rFonts w:ascii="Arial" w:hAnsi="Arial" w:cs="Arial"/>
                <w:szCs w:val="24"/>
              </w:rPr>
            </w:pPr>
            <w:r w:rsidRPr="004D7A8F">
              <w:rPr>
                <w:rFonts w:ascii="Arial" w:hAnsi="Arial" w:cs="Arial"/>
                <w:szCs w:val="24"/>
              </w:rPr>
              <w:t>BUDGET PERIOD MATCH</w:t>
            </w:r>
          </w:p>
        </w:tc>
      </w:tr>
      <w:tr w:rsidR="004D7A8F" w:rsidRPr="004D7A8F" w:rsidTr="00811715">
        <w:trPr>
          <w:trHeight w:val="432"/>
          <w:jc w:val="center"/>
        </w:trPr>
        <w:tc>
          <w:tcPr>
            <w:tcW w:w="4284" w:type="dxa"/>
            <w:vAlign w:val="center"/>
          </w:tcPr>
          <w:p w:rsidR="004D7A8F" w:rsidRPr="004D7A8F" w:rsidRDefault="004D7A8F" w:rsidP="004D7A8F">
            <w:pPr>
              <w:tabs>
                <w:tab w:val="left" w:pos="1725"/>
              </w:tabs>
              <w:rPr>
                <w:rFonts w:ascii="Arial" w:hAnsi="Arial" w:cs="Arial"/>
                <w:szCs w:val="24"/>
              </w:rPr>
            </w:pPr>
          </w:p>
        </w:tc>
        <w:tc>
          <w:tcPr>
            <w:tcW w:w="3240" w:type="dxa"/>
            <w:vAlign w:val="center"/>
          </w:tcPr>
          <w:p w:rsidR="004D7A8F" w:rsidRPr="004D7A8F" w:rsidRDefault="004D7A8F" w:rsidP="004D7A8F">
            <w:pPr>
              <w:tabs>
                <w:tab w:val="left" w:pos="1725"/>
              </w:tabs>
              <w:jc w:val="center"/>
              <w:rPr>
                <w:rFonts w:ascii="Arial" w:hAnsi="Arial" w:cs="Arial"/>
                <w:szCs w:val="24"/>
              </w:rPr>
            </w:pPr>
          </w:p>
        </w:tc>
        <w:tc>
          <w:tcPr>
            <w:tcW w:w="3240" w:type="dxa"/>
            <w:vAlign w:val="center"/>
          </w:tcPr>
          <w:p w:rsidR="004D7A8F" w:rsidRPr="004D7A8F" w:rsidRDefault="004D7A8F" w:rsidP="004D7A8F">
            <w:pPr>
              <w:tabs>
                <w:tab w:val="left" w:pos="1725"/>
              </w:tabs>
              <w:jc w:val="center"/>
              <w:rPr>
                <w:rFonts w:ascii="Arial" w:hAnsi="Arial" w:cs="Arial"/>
                <w:sz w:val="20"/>
              </w:rPr>
            </w:pPr>
          </w:p>
        </w:tc>
      </w:tr>
      <w:tr w:rsidR="004D7A8F" w:rsidRPr="004D7A8F" w:rsidTr="00811715">
        <w:trPr>
          <w:trHeight w:val="432"/>
          <w:jc w:val="center"/>
        </w:trPr>
        <w:tc>
          <w:tcPr>
            <w:tcW w:w="4284" w:type="dxa"/>
            <w:vAlign w:val="center"/>
          </w:tcPr>
          <w:p w:rsidR="004D7A8F" w:rsidRPr="004D7A8F" w:rsidRDefault="004D7A8F" w:rsidP="004D7A8F">
            <w:pPr>
              <w:tabs>
                <w:tab w:val="left" w:pos="1725"/>
              </w:tabs>
              <w:rPr>
                <w:rFonts w:ascii="Arial" w:hAnsi="Arial" w:cs="Arial"/>
                <w:szCs w:val="24"/>
              </w:rPr>
            </w:pPr>
          </w:p>
        </w:tc>
        <w:tc>
          <w:tcPr>
            <w:tcW w:w="3240" w:type="dxa"/>
            <w:vAlign w:val="center"/>
          </w:tcPr>
          <w:p w:rsidR="004D7A8F" w:rsidRPr="004D7A8F" w:rsidRDefault="004D7A8F" w:rsidP="004D7A8F">
            <w:pPr>
              <w:tabs>
                <w:tab w:val="left" w:pos="1725"/>
              </w:tabs>
              <w:jc w:val="center"/>
              <w:rPr>
                <w:rFonts w:ascii="Arial" w:hAnsi="Arial" w:cs="Arial"/>
                <w:szCs w:val="24"/>
              </w:rPr>
            </w:pPr>
          </w:p>
        </w:tc>
        <w:tc>
          <w:tcPr>
            <w:tcW w:w="3240" w:type="dxa"/>
            <w:vAlign w:val="center"/>
          </w:tcPr>
          <w:p w:rsidR="004D7A8F" w:rsidRPr="004D7A8F" w:rsidRDefault="004D7A8F" w:rsidP="004D7A8F">
            <w:pPr>
              <w:tabs>
                <w:tab w:val="left" w:pos="1725"/>
              </w:tabs>
              <w:jc w:val="center"/>
              <w:rPr>
                <w:rFonts w:ascii="Arial" w:hAnsi="Arial" w:cs="Arial"/>
                <w:sz w:val="20"/>
              </w:rPr>
            </w:pPr>
          </w:p>
        </w:tc>
      </w:tr>
      <w:tr w:rsidR="004D7A8F" w:rsidRPr="004D7A8F" w:rsidTr="00811715">
        <w:trPr>
          <w:trHeight w:val="432"/>
          <w:jc w:val="center"/>
        </w:trPr>
        <w:tc>
          <w:tcPr>
            <w:tcW w:w="4284" w:type="dxa"/>
            <w:vAlign w:val="center"/>
          </w:tcPr>
          <w:p w:rsidR="004D7A8F" w:rsidRPr="004D7A8F" w:rsidRDefault="004D7A8F" w:rsidP="004D7A8F">
            <w:pPr>
              <w:tabs>
                <w:tab w:val="left" w:pos="1725"/>
              </w:tabs>
              <w:rPr>
                <w:rFonts w:ascii="Arial" w:hAnsi="Arial" w:cs="Arial"/>
                <w:szCs w:val="24"/>
              </w:rPr>
            </w:pPr>
          </w:p>
        </w:tc>
        <w:tc>
          <w:tcPr>
            <w:tcW w:w="3240" w:type="dxa"/>
            <w:vAlign w:val="center"/>
          </w:tcPr>
          <w:p w:rsidR="004D7A8F" w:rsidRPr="004D7A8F" w:rsidRDefault="004D7A8F" w:rsidP="004D7A8F">
            <w:pPr>
              <w:tabs>
                <w:tab w:val="left" w:pos="1725"/>
              </w:tabs>
              <w:jc w:val="center"/>
              <w:rPr>
                <w:rFonts w:ascii="Arial" w:hAnsi="Arial" w:cs="Arial"/>
                <w:szCs w:val="24"/>
              </w:rPr>
            </w:pPr>
          </w:p>
        </w:tc>
        <w:tc>
          <w:tcPr>
            <w:tcW w:w="3240" w:type="dxa"/>
            <w:vAlign w:val="center"/>
          </w:tcPr>
          <w:p w:rsidR="004D7A8F" w:rsidRPr="004D7A8F" w:rsidRDefault="004D7A8F" w:rsidP="004D7A8F">
            <w:pPr>
              <w:tabs>
                <w:tab w:val="left" w:pos="1725"/>
              </w:tabs>
              <w:jc w:val="center"/>
              <w:rPr>
                <w:rFonts w:ascii="Arial" w:hAnsi="Arial" w:cs="Arial"/>
                <w:sz w:val="20"/>
              </w:rPr>
            </w:pPr>
          </w:p>
        </w:tc>
      </w:tr>
      <w:tr w:rsidR="004D7A8F" w:rsidRPr="004D7A8F" w:rsidTr="00811715">
        <w:trPr>
          <w:trHeight w:val="432"/>
          <w:jc w:val="center"/>
        </w:trPr>
        <w:tc>
          <w:tcPr>
            <w:tcW w:w="4284" w:type="dxa"/>
            <w:vAlign w:val="center"/>
          </w:tcPr>
          <w:p w:rsidR="004D7A8F" w:rsidRPr="004D7A8F" w:rsidRDefault="004D7A8F" w:rsidP="004D7A8F">
            <w:pPr>
              <w:tabs>
                <w:tab w:val="left" w:pos="1725"/>
              </w:tabs>
              <w:rPr>
                <w:rFonts w:ascii="Arial" w:hAnsi="Arial" w:cs="Arial"/>
                <w:b/>
                <w:szCs w:val="24"/>
              </w:rPr>
            </w:pPr>
            <w:r w:rsidRPr="004D7A8F">
              <w:rPr>
                <w:rFonts w:ascii="Arial" w:hAnsi="Arial" w:cs="Arial"/>
                <w:b/>
                <w:szCs w:val="24"/>
              </w:rPr>
              <w:t>SECTION I. TOTAL</w:t>
            </w:r>
          </w:p>
        </w:tc>
        <w:tc>
          <w:tcPr>
            <w:tcW w:w="3240" w:type="dxa"/>
            <w:vAlign w:val="center"/>
          </w:tcPr>
          <w:p w:rsidR="004D7A8F" w:rsidRPr="004D7A8F" w:rsidRDefault="004D7A8F" w:rsidP="004D7A8F">
            <w:pPr>
              <w:tabs>
                <w:tab w:val="left" w:pos="1725"/>
              </w:tabs>
              <w:jc w:val="center"/>
              <w:rPr>
                <w:rFonts w:ascii="Arial" w:hAnsi="Arial" w:cs="Arial"/>
                <w:szCs w:val="24"/>
              </w:rPr>
            </w:pPr>
          </w:p>
        </w:tc>
        <w:tc>
          <w:tcPr>
            <w:tcW w:w="3240" w:type="dxa"/>
            <w:vAlign w:val="center"/>
          </w:tcPr>
          <w:p w:rsidR="004D7A8F" w:rsidRPr="004D7A8F" w:rsidRDefault="004D7A8F" w:rsidP="004D7A8F">
            <w:pPr>
              <w:tabs>
                <w:tab w:val="left" w:pos="1725"/>
              </w:tabs>
              <w:jc w:val="center"/>
              <w:rPr>
                <w:rFonts w:ascii="Arial" w:hAnsi="Arial" w:cs="Arial"/>
                <w:b/>
                <w:szCs w:val="24"/>
              </w:rPr>
            </w:pPr>
          </w:p>
        </w:tc>
      </w:tr>
    </w:tbl>
    <w:p w:rsidR="004D7A8F" w:rsidRPr="004D7A8F" w:rsidRDefault="004D7A8F" w:rsidP="004D7A8F">
      <w:pPr>
        <w:jc w:val="center"/>
        <w:rPr>
          <w:rFonts w:ascii="Arial" w:hAnsi="Arial" w:cs="Arial"/>
          <w:szCs w:val="24"/>
        </w:rPr>
      </w:pPr>
    </w:p>
    <w:p w:rsidR="004D7A8F" w:rsidRPr="004D7A8F" w:rsidRDefault="004D7A8F" w:rsidP="005472E7">
      <w:pPr>
        <w:rPr>
          <w:rFonts w:ascii="Arial" w:hAnsi="Arial" w:cs="Arial"/>
          <w:szCs w:val="24"/>
        </w:rPr>
      </w:pPr>
    </w:p>
    <w:p w:rsidR="005472E7" w:rsidRDefault="005472E7" w:rsidP="004D7A8F">
      <w:pPr>
        <w:jc w:val="center"/>
        <w:rPr>
          <w:rFonts w:ascii="Arial" w:hAnsi="Arial" w:cs="Arial"/>
          <w:szCs w:val="24"/>
        </w:rPr>
      </w:pPr>
    </w:p>
    <w:p w:rsidR="004D7A8F" w:rsidRPr="004D7A8F" w:rsidRDefault="004D7A8F" w:rsidP="004D7A8F">
      <w:pPr>
        <w:jc w:val="center"/>
        <w:rPr>
          <w:rFonts w:ascii="Arial" w:hAnsi="Arial" w:cs="Arial"/>
          <w:szCs w:val="24"/>
        </w:rPr>
      </w:pPr>
      <w:r w:rsidRPr="004D7A8F">
        <w:rPr>
          <w:rFonts w:ascii="Arial" w:hAnsi="Arial" w:cs="Arial"/>
          <w:szCs w:val="24"/>
        </w:rPr>
        <w:t>BUDGET SUMMARY</w:t>
      </w:r>
    </w:p>
    <w:p w:rsidR="004D7A8F" w:rsidRPr="004D7A8F" w:rsidRDefault="004D7A8F" w:rsidP="004D7A8F">
      <w:pPr>
        <w:jc w:val="center"/>
        <w:rPr>
          <w:rFonts w:ascii="Arial" w:hAnsi="Arial" w:cs="Arial"/>
          <w:szCs w:val="24"/>
        </w:rPr>
      </w:pPr>
    </w:p>
    <w:tbl>
      <w:tblPr>
        <w:tblW w:w="0" w:type="auto"/>
        <w:jc w:val="center"/>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0"/>
        <w:gridCol w:w="3510"/>
        <w:gridCol w:w="3060"/>
        <w:gridCol w:w="3060"/>
      </w:tblGrid>
      <w:tr w:rsidR="004D7A8F" w:rsidRPr="004D7A8F" w:rsidTr="00811715">
        <w:trPr>
          <w:trHeight w:val="288"/>
          <w:jc w:val="center"/>
        </w:trPr>
        <w:tc>
          <w:tcPr>
            <w:tcW w:w="3150" w:type="dxa"/>
            <w:vAlign w:val="center"/>
          </w:tcPr>
          <w:p w:rsidR="004D7A8F" w:rsidRPr="004D7A8F" w:rsidRDefault="004D7A8F" w:rsidP="004D7A8F">
            <w:pPr>
              <w:jc w:val="center"/>
              <w:rPr>
                <w:rFonts w:ascii="Arial" w:hAnsi="Arial" w:cs="Arial"/>
                <w:szCs w:val="24"/>
              </w:rPr>
            </w:pPr>
            <w:r w:rsidRPr="004D7A8F">
              <w:rPr>
                <w:rFonts w:ascii="Arial" w:hAnsi="Arial" w:cs="Arial"/>
                <w:szCs w:val="24"/>
              </w:rPr>
              <w:t>BUDGET ITEM</w:t>
            </w:r>
          </w:p>
        </w:tc>
        <w:tc>
          <w:tcPr>
            <w:tcW w:w="3510" w:type="dxa"/>
            <w:vAlign w:val="center"/>
          </w:tcPr>
          <w:p w:rsidR="004D7A8F" w:rsidRPr="004D7A8F" w:rsidRDefault="004D7A8F" w:rsidP="004D7A8F">
            <w:pPr>
              <w:jc w:val="center"/>
              <w:rPr>
                <w:rFonts w:ascii="Arial" w:hAnsi="Arial" w:cs="Arial"/>
                <w:szCs w:val="24"/>
              </w:rPr>
            </w:pPr>
            <w:r w:rsidRPr="004D7A8F">
              <w:rPr>
                <w:rFonts w:ascii="Arial" w:hAnsi="Arial" w:cs="Arial"/>
                <w:szCs w:val="24"/>
              </w:rPr>
              <w:t>BUDGET PERIOD TOTAL</w:t>
            </w:r>
          </w:p>
        </w:tc>
        <w:tc>
          <w:tcPr>
            <w:tcW w:w="3060" w:type="dxa"/>
            <w:vAlign w:val="center"/>
          </w:tcPr>
          <w:p w:rsidR="004D7A8F" w:rsidRPr="004D7A8F" w:rsidRDefault="004D7A8F" w:rsidP="004D7A8F">
            <w:pPr>
              <w:jc w:val="center"/>
              <w:rPr>
                <w:rFonts w:ascii="Arial" w:hAnsi="Arial" w:cs="Arial"/>
                <w:szCs w:val="24"/>
              </w:rPr>
            </w:pPr>
            <w:r w:rsidRPr="004D7A8F">
              <w:rPr>
                <w:rFonts w:ascii="Arial" w:hAnsi="Arial" w:cs="Arial"/>
                <w:szCs w:val="24"/>
              </w:rPr>
              <w:t>CONTRACT TOTAL</w:t>
            </w:r>
          </w:p>
        </w:tc>
        <w:tc>
          <w:tcPr>
            <w:tcW w:w="3060" w:type="dxa"/>
          </w:tcPr>
          <w:p w:rsidR="004D7A8F" w:rsidRPr="004D7A8F" w:rsidRDefault="004D7A8F" w:rsidP="004D7A8F">
            <w:pPr>
              <w:jc w:val="center"/>
              <w:rPr>
                <w:rFonts w:ascii="Arial" w:hAnsi="Arial" w:cs="Arial"/>
                <w:szCs w:val="24"/>
              </w:rPr>
            </w:pPr>
            <w:r w:rsidRPr="004D7A8F">
              <w:rPr>
                <w:rFonts w:ascii="Arial" w:hAnsi="Arial" w:cs="Arial"/>
                <w:szCs w:val="24"/>
              </w:rPr>
              <w:t xml:space="preserve">BUDGET PERIOD </w:t>
            </w:r>
          </w:p>
          <w:p w:rsidR="004D7A8F" w:rsidRPr="004D7A8F" w:rsidRDefault="004D7A8F" w:rsidP="004D7A8F">
            <w:pPr>
              <w:jc w:val="center"/>
              <w:rPr>
                <w:rFonts w:ascii="Arial" w:hAnsi="Arial" w:cs="Arial"/>
                <w:szCs w:val="24"/>
              </w:rPr>
            </w:pPr>
            <w:r w:rsidRPr="004D7A8F">
              <w:rPr>
                <w:rFonts w:ascii="Arial" w:hAnsi="Arial" w:cs="Arial"/>
                <w:szCs w:val="24"/>
              </w:rPr>
              <w:t>MATCH TOTAL</w:t>
            </w:r>
          </w:p>
        </w:tc>
      </w:tr>
      <w:tr w:rsidR="004D7A8F" w:rsidRPr="004D7A8F" w:rsidTr="00811715">
        <w:trPr>
          <w:trHeight w:val="288"/>
          <w:jc w:val="center"/>
        </w:trPr>
        <w:tc>
          <w:tcPr>
            <w:tcW w:w="3150" w:type="dxa"/>
            <w:vAlign w:val="center"/>
          </w:tcPr>
          <w:p w:rsidR="004D7A8F" w:rsidRPr="004D7A8F" w:rsidRDefault="004D7A8F" w:rsidP="004D7A8F">
            <w:pPr>
              <w:jc w:val="both"/>
              <w:rPr>
                <w:rFonts w:ascii="Arial" w:hAnsi="Arial" w:cs="Arial"/>
                <w:szCs w:val="24"/>
              </w:rPr>
            </w:pPr>
            <w:r w:rsidRPr="004D7A8F">
              <w:rPr>
                <w:rFonts w:ascii="Arial" w:hAnsi="Arial" w:cs="Arial"/>
                <w:szCs w:val="24"/>
              </w:rPr>
              <w:t>Section A    Salary</w:t>
            </w:r>
          </w:p>
        </w:tc>
        <w:tc>
          <w:tcPr>
            <w:tcW w:w="3510" w:type="dxa"/>
            <w:vAlign w:val="center"/>
          </w:tcPr>
          <w:p w:rsidR="004D7A8F" w:rsidRPr="004D7A8F" w:rsidRDefault="004D7A8F" w:rsidP="004D7A8F">
            <w:pPr>
              <w:jc w:val="center"/>
              <w:rPr>
                <w:rFonts w:ascii="Arial" w:hAnsi="Arial" w:cs="Arial"/>
                <w:b/>
                <w:szCs w:val="24"/>
              </w:rPr>
            </w:pPr>
          </w:p>
        </w:tc>
        <w:tc>
          <w:tcPr>
            <w:tcW w:w="3060" w:type="dxa"/>
            <w:vAlign w:val="center"/>
          </w:tcPr>
          <w:p w:rsidR="004D7A8F" w:rsidRPr="004D7A8F" w:rsidRDefault="004D7A8F" w:rsidP="004D7A8F">
            <w:pPr>
              <w:jc w:val="center"/>
              <w:rPr>
                <w:rFonts w:ascii="Arial" w:hAnsi="Arial" w:cs="Arial"/>
                <w:b/>
                <w:szCs w:val="24"/>
              </w:rPr>
            </w:pPr>
          </w:p>
        </w:tc>
        <w:tc>
          <w:tcPr>
            <w:tcW w:w="3060" w:type="dxa"/>
          </w:tcPr>
          <w:p w:rsidR="004D7A8F" w:rsidRPr="004D7A8F" w:rsidRDefault="004D7A8F" w:rsidP="004D7A8F">
            <w:pPr>
              <w:jc w:val="center"/>
              <w:rPr>
                <w:rFonts w:ascii="Arial" w:hAnsi="Arial" w:cs="Arial"/>
                <w:b/>
                <w:szCs w:val="24"/>
              </w:rPr>
            </w:pPr>
          </w:p>
        </w:tc>
      </w:tr>
      <w:tr w:rsidR="004D7A8F" w:rsidRPr="004D7A8F" w:rsidTr="00811715">
        <w:trPr>
          <w:trHeight w:val="288"/>
          <w:jc w:val="center"/>
        </w:trPr>
        <w:tc>
          <w:tcPr>
            <w:tcW w:w="3150" w:type="dxa"/>
            <w:vAlign w:val="center"/>
          </w:tcPr>
          <w:p w:rsidR="004D7A8F" w:rsidRPr="004D7A8F" w:rsidRDefault="004D7A8F" w:rsidP="004D7A8F">
            <w:pPr>
              <w:rPr>
                <w:rFonts w:ascii="Arial" w:hAnsi="Arial" w:cs="Arial"/>
                <w:szCs w:val="24"/>
              </w:rPr>
            </w:pPr>
            <w:r w:rsidRPr="004D7A8F">
              <w:rPr>
                <w:rFonts w:ascii="Arial" w:hAnsi="Arial" w:cs="Arial"/>
                <w:szCs w:val="24"/>
              </w:rPr>
              <w:t>Section B    Fringe</w:t>
            </w:r>
          </w:p>
        </w:tc>
        <w:tc>
          <w:tcPr>
            <w:tcW w:w="3510" w:type="dxa"/>
            <w:vAlign w:val="center"/>
          </w:tcPr>
          <w:p w:rsidR="004D7A8F" w:rsidRPr="004D7A8F" w:rsidRDefault="004D7A8F" w:rsidP="004D7A8F">
            <w:pPr>
              <w:jc w:val="center"/>
              <w:rPr>
                <w:rFonts w:ascii="Arial" w:hAnsi="Arial" w:cs="Arial"/>
                <w:b/>
                <w:szCs w:val="24"/>
              </w:rPr>
            </w:pPr>
          </w:p>
        </w:tc>
        <w:tc>
          <w:tcPr>
            <w:tcW w:w="3060" w:type="dxa"/>
            <w:vAlign w:val="center"/>
          </w:tcPr>
          <w:p w:rsidR="004D7A8F" w:rsidRPr="004D7A8F" w:rsidRDefault="004D7A8F" w:rsidP="004D7A8F">
            <w:pPr>
              <w:jc w:val="center"/>
              <w:rPr>
                <w:rFonts w:ascii="Arial" w:hAnsi="Arial" w:cs="Arial"/>
                <w:b/>
                <w:szCs w:val="24"/>
              </w:rPr>
            </w:pPr>
          </w:p>
        </w:tc>
        <w:tc>
          <w:tcPr>
            <w:tcW w:w="3060" w:type="dxa"/>
          </w:tcPr>
          <w:p w:rsidR="004D7A8F" w:rsidRPr="004D7A8F" w:rsidRDefault="004D7A8F" w:rsidP="004D7A8F">
            <w:pPr>
              <w:jc w:val="center"/>
              <w:rPr>
                <w:rFonts w:ascii="Arial" w:hAnsi="Arial" w:cs="Arial"/>
                <w:b/>
                <w:szCs w:val="24"/>
              </w:rPr>
            </w:pPr>
          </w:p>
        </w:tc>
      </w:tr>
      <w:tr w:rsidR="004D7A8F" w:rsidRPr="004D7A8F" w:rsidTr="00811715">
        <w:trPr>
          <w:trHeight w:val="288"/>
          <w:jc w:val="center"/>
        </w:trPr>
        <w:tc>
          <w:tcPr>
            <w:tcW w:w="3150" w:type="dxa"/>
            <w:vAlign w:val="center"/>
          </w:tcPr>
          <w:p w:rsidR="004D7A8F" w:rsidRPr="004D7A8F" w:rsidRDefault="004D7A8F" w:rsidP="004D7A8F">
            <w:pPr>
              <w:rPr>
                <w:rFonts w:ascii="Arial" w:hAnsi="Arial" w:cs="Arial"/>
                <w:szCs w:val="24"/>
              </w:rPr>
            </w:pPr>
            <w:r w:rsidRPr="004D7A8F">
              <w:rPr>
                <w:rFonts w:ascii="Arial" w:hAnsi="Arial" w:cs="Arial"/>
                <w:szCs w:val="24"/>
              </w:rPr>
              <w:t>Section C   Travel Expense</w:t>
            </w:r>
          </w:p>
        </w:tc>
        <w:tc>
          <w:tcPr>
            <w:tcW w:w="3510" w:type="dxa"/>
            <w:vAlign w:val="center"/>
          </w:tcPr>
          <w:p w:rsidR="004D7A8F" w:rsidRPr="004D7A8F" w:rsidRDefault="004D7A8F" w:rsidP="004D7A8F">
            <w:pPr>
              <w:jc w:val="center"/>
              <w:rPr>
                <w:rFonts w:ascii="Arial" w:hAnsi="Arial" w:cs="Arial"/>
                <w:b/>
                <w:szCs w:val="24"/>
              </w:rPr>
            </w:pPr>
          </w:p>
        </w:tc>
        <w:tc>
          <w:tcPr>
            <w:tcW w:w="3060" w:type="dxa"/>
            <w:vAlign w:val="center"/>
          </w:tcPr>
          <w:p w:rsidR="004D7A8F" w:rsidRPr="004D7A8F" w:rsidRDefault="004D7A8F" w:rsidP="004D7A8F">
            <w:pPr>
              <w:jc w:val="center"/>
              <w:rPr>
                <w:rFonts w:ascii="Arial" w:hAnsi="Arial" w:cs="Arial"/>
                <w:b/>
                <w:szCs w:val="24"/>
              </w:rPr>
            </w:pPr>
          </w:p>
        </w:tc>
        <w:tc>
          <w:tcPr>
            <w:tcW w:w="3060" w:type="dxa"/>
          </w:tcPr>
          <w:p w:rsidR="004D7A8F" w:rsidRPr="004D7A8F" w:rsidRDefault="004D7A8F" w:rsidP="004D7A8F">
            <w:pPr>
              <w:jc w:val="center"/>
              <w:rPr>
                <w:rFonts w:ascii="Arial" w:hAnsi="Arial" w:cs="Arial"/>
                <w:b/>
                <w:szCs w:val="24"/>
              </w:rPr>
            </w:pPr>
          </w:p>
        </w:tc>
      </w:tr>
      <w:tr w:rsidR="004D7A8F" w:rsidRPr="004D7A8F" w:rsidTr="00811715">
        <w:trPr>
          <w:trHeight w:val="288"/>
          <w:jc w:val="center"/>
        </w:trPr>
        <w:tc>
          <w:tcPr>
            <w:tcW w:w="3150" w:type="dxa"/>
            <w:vAlign w:val="center"/>
          </w:tcPr>
          <w:p w:rsidR="004D7A8F" w:rsidRPr="004D7A8F" w:rsidRDefault="004D7A8F" w:rsidP="004D7A8F">
            <w:pPr>
              <w:rPr>
                <w:rFonts w:ascii="Arial" w:hAnsi="Arial" w:cs="Arial"/>
                <w:szCs w:val="24"/>
              </w:rPr>
            </w:pPr>
            <w:r w:rsidRPr="004D7A8F">
              <w:rPr>
                <w:rFonts w:ascii="Arial" w:hAnsi="Arial" w:cs="Arial"/>
                <w:szCs w:val="24"/>
              </w:rPr>
              <w:t>Section D   Operating</w:t>
            </w:r>
          </w:p>
        </w:tc>
        <w:tc>
          <w:tcPr>
            <w:tcW w:w="3510" w:type="dxa"/>
            <w:vAlign w:val="center"/>
          </w:tcPr>
          <w:p w:rsidR="004D7A8F" w:rsidRPr="004D7A8F" w:rsidRDefault="004D7A8F" w:rsidP="004D7A8F">
            <w:pPr>
              <w:jc w:val="center"/>
              <w:rPr>
                <w:rFonts w:ascii="Arial" w:hAnsi="Arial" w:cs="Arial"/>
                <w:b/>
                <w:szCs w:val="24"/>
              </w:rPr>
            </w:pPr>
          </w:p>
        </w:tc>
        <w:tc>
          <w:tcPr>
            <w:tcW w:w="3060" w:type="dxa"/>
            <w:vAlign w:val="center"/>
          </w:tcPr>
          <w:p w:rsidR="004D7A8F" w:rsidRPr="004D7A8F" w:rsidRDefault="004D7A8F" w:rsidP="004D7A8F">
            <w:pPr>
              <w:jc w:val="center"/>
              <w:rPr>
                <w:rFonts w:ascii="Arial" w:hAnsi="Arial" w:cs="Arial"/>
                <w:b/>
                <w:szCs w:val="24"/>
              </w:rPr>
            </w:pPr>
          </w:p>
        </w:tc>
        <w:tc>
          <w:tcPr>
            <w:tcW w:w="3060" w:type="dxa"/>
          </w:tcPr>
          <w:p w:rsidR="004D7A8F" w:rsidRPr="004D7A8F" w:rsidRDefault="004D7A8F" w:rsidP="004D7A8F">
            <w:pPr>
              <w:jc w:val="center"/>
              <w:rPr>
                <w:rFonts w:ascii="Arial" w:hAnsi="Arial" w:cs="Arial"/>
                <w:b/>
                <w:szCs w:val="24"/>
              </w:rPr>
            </w:pPr>
          </w:p>
        </w:tc>
      </w:tr>
      <w:tr w:rsidR="004D7A8F" w:rsidRPr="004D7A8F" w:rsidTr="00811715">
        <w:trPr>
          <w:trHeight w:val="288"/>
          <w:jc w:val="center"/>
        </w:trPr>
        <w:tc>
          <w:tcPr>
            <w:tcW w:w="3150" w:type="dxa"/>
            <w:vAlign w:val="center"/>
          </w:tcPr>
          <w:p w:rsidR="004D7A8F" w:rsidRPr="004D7A8F" w:rsidRDefault="004D7A8F" w:rsidP="004D7A8F">
            <w:pPr>
              <w:rPr>
                <w:rFonts w:ascii="Arial" w:hAnsi="Arial" w:cs="Arial"/>
                <w:szCs w:val="24"/>
              </w:rPr>
            </w:pPr>
            <w:r w:rsidRPr="004D7A8F">
              <w:rPr>
                <w:rFonts w:ascii="Arial" w:hAnsi="Arial" w:cs="Arial"/>
                <w:szCs w:val="24"/>
              </w:rPr>
              <w:t>Section E   Supplies</w:t>
            </w:r>
          </w:p>
        </w:tc>
        <w:tc>
          <w:tcPr>
            <w:tcW w:w="3510" w:type="dxa"/>
            <w:vAlign w:val="center"/>
          </w:tcPr>
          <w:p w:rsidR="004D7A8F" w:rsidRPr="004D7A8F" w:rsidRDefault="004D7A8F" w:rsidP="004D7A8F">
            <w:pPr>
              <w:jc w:val="center"/>
              <w:rPr>
                <w:rFonts w:ascii="Arial" w:hAnsi="Arial" w:cs="Arial"/>
                <w:b/>
                <w:szCs w:val="24"/>
              </w:rPr>
            </w:pPr>
          </w:p>
        </w:tc>
        <w:tc>
          <w:tcPr>
            <w:tcW w:w="3060" w:type="dxa"/>
            <w:vAlign w:val="center"/>
          </w:tcPr>
          <w:p w:rsidR="004D7A8F" w:rsidRPr="004D7A8F" w:rsidRDefault="004D7A8F" w:rsidP="004D7A8F">
            <w:pPr>
              <w:jc w:val="center"/>
              <w:rPr>
                <w:rFonts w:ascii="Arial" w:hAnsi="Arial" w:cs="Arial"/>
                <w:b/>
                <w:szCs w:val="24"/>
              </w:rPr>
            </w:pPr>
          </w:p>
        </w:tc>
        <w:tc>
          <w:tcPr>
            <w:tcW w:w="3060" w:type="dxa"/>
          </w:tcPr>
          <w:p w:rsidR="004D7A8F" w:rsidRPr="004D7A8F" w:rsidRDefault="004D7A8F" w:rsidP="004D7A8F">
            <w:pPr>
              <w:jc w:val="center"/>
              <w:rPr>
                <w:rFonts w:ascii="Arial" w:hAnsi="Arial" w:cs="Arial"/>
                <w:b/>
                <w:szCs w:val="24"/>
              </w:rPr>
            </w:pPr>
          </w:p>
        </w:tc>
      </w:tr>
      <w:tr w:rsidR="004D7A8F" w:rsidRPr="004D7A8F" w:rsidTr="00811715">
        <w:trPr>
          <w:trHeight w:val="288"/>
          <w:jc w:val="center"/>
        </w:trPr>
        <w:tc>
          <w:tcPr>
            <w:tcW w:w="3150" w:type="dxa"/>
            <w:vAlign w:val="center"/>
          </w:tcPr>
          <w:p w:rsidR="004D7A8F" w:rsidRPr="004D7A8F" w:rsidRDefault="004D7A8F" w:rsidP="004D7A8F">
            <w:pPr>
              <w:rPr>
                <w:rFonts w:ascii="Arial" w:hAnsi="Arial" w:cs="Arial"/>
                <w:szCs w:val="24"/>
              </w:rPr>
            </w:pPr>
            <w:r w:rsidRPr="004D7A8F">
              <w:rPr>
                <w:rFonts w:ascii="Arial" w:hAnsi="Arial" w:cs="Arial"/>
                <w:szCs w:val="24"/>
              </w:rPr>
              <w:t>Section F    Professional</w:t>
            </w:r>
          </w:p>
        </w:tc>
        <w:tc>
          <w:tcPr>
            <w:tcW w:w="3510" w:type="dxa"/>
            <w:vAlign w:val="center"/>
          </w:tcPr>
          <w:p w:rsidR="004D7A8F" w:rsidRPr="004D7A8F" w:rsidRDefault="004D7A8F" w:rsidP="004D7A8F">
            <w:pPr>
              <w:jc w:val="center"/>
              <w:rPr>
                <w:rFonts w:ascii="Arial" w:hAnsi="Arial" w:cs="Arial"/>
                <w:b/>
                <w:szCs w:val="24"/>
              </w:rPr>
            </w:pPr>
          </w:p>
        </w:tc>
        <w:tc>
          <w:tcPr>
            <w:tcW w:w="3060" w:type="dxa"/>
            <w:vAlign w:val="center"/>
          </w:tcPr>
          <w:p w:rsidR="004D7A8F" w:rsidRPr="004D7A8F" w:rsidRDefault="004D7A8F" w:rsidP="004D7A8F">
            <w:pPr>
              <w:jc w:val="center"/>
              <w:rPr>
                <w:rFonts w:ascii="Arial" w:hAnsi="Arial" w:cs="Arial"/>
                <w:b/>
                <w:szCs w:val="24"/>
              </w:rPr>
            </w:pPr>
          </w:p>
        </w:tc>
        <w:tc>
          <w:tcPr>
            <w:tcW w:w="3060" w:type="dxa"/>
          </w:tcPr>
          <w:p w:rsidR="004D7A8F" w:rsidRPr="004D7A8F" w:rsidRDefault="004D7A8F" w:rsidP="004D7A8F">
            <w:pPr>
              <w:jc w:val="center"/>
              <w:rPr>
                <w:rFonts w:ascii="Arial" w:hAnsi="Arial" w:cs="Arial"/>
                <w:b/>
                <w:szCs w:val="24"/>
              </w:rPr>
            </w:pPr>
          </w:p>
        </w:tc>
      </w:tr>
      <w:tr w:rsidR="004D7A8F" w:rsidRPr="004D7A8F" w:rsidTr="00811715">
        <w:trPr>
          <w:trHeight w:val="288"/>
          <w:jc w:val="center"/>
        </w:trPr>
        <w:tc>
          <w:tcPr>
            <w:tcW w:w="3150" w:type="dxa"/>
            <w:vAlign w:val="center"/>
          </w:tcPr>
          <w:p w:rsidR="004D7A8F" w:rsidRPr="004D7A8F" w:rsidRDefault="004D7A8F" w:rsidP="004D7A8F">
            <w:pPr>
              <w:rPr>
                <w:rFonts w:ascii="Arial" w:hAnsi="Arial" w:cs="Arial"/>
                <w:szCs w:val="24"/>
              </w:rPr>
            </w:pPr>
            <w:r w:rsidRPr="004D7A8F">
              <w:rPr>
                <w:rFonts w:ascii="Arial" w:hAnsi="Arial" w:cs="Arial"/>
                <w:szCs w:val="24"/>
              </w:rPr>
              <w:t>Section G   Other Charges</w:t>
            </w:r>
          </w:p>
        </w:tc>
        <w:tc>
          <w:tcPr>
            <w:tcW w:w="3510" w:type="dxa"/>
            <w:vAlign w:val="center"/>
          </w:tcPr>
          <w:p w:rsidR="004D7A8F" w:rsidRPr="004D7A8F" w:rsidRDefault="004D7A8F" w:rsidP="004D7A8F">
            <w:pPr>
              <w:jc w:val="center"/>
              <w:rPr>
                <w:rFonts w:ascii="Arial" w:hAnsi="Arial" w:cs="Arial"/>
                <w:b/>
                <w:szCs w:val="24"/>
              </w:rPr>
            </w:pPr>
          </w:p>
        </w:tc>
        <w:tc>
          <w:tcPr>
            <w:tcW w:w="3060" w:type="dxa"/>
            <w:vAlign w:val="center"/>
          </w:tcPr>
          <w:p w:rsidR="004D7A8F" w:rsidRPr="004D7A8F" w:rsidRDefault="004D7A8F" w:rsidP="004D7A8F">
            <w:pPr>
              <w:jc w:val="center"/>
              <w:rPr>
                <w:rFonts w:ascii="Arial" w:hAnsi="Arial" w:cs="Arial"/>
                <w:b/>
                <w:szCs w:val="24"/>
              </w:rPr>
            </w:pPr>
          </w:p>
        </w:tc>
        <w:tc>
          <w:tcPr>
            <w:tcW w:w="3060" w:type="dxa"/>
          </w:tcPr>
          <w:p w:rsidR="004D7A8F" w:rsidRPr="004D7A8F" w:rsidRDefault="004D7A8F" w:rsidP="004D7A8F">
            <w:pPr>
              <w:jc w:val="center"/>
              <w:rPr>
                <w:rFonts w:ascii="Arial" w:hAnsi="Arial" w:cs="Arial"/>
                <w:b/>
                <w:szCs w:val="24"/>
              </w:rPr>
            </w:pPr>
          </w:p>
        </w:tc>
      </w:tr>
      <w:tr w:rsidR="004D7A8F" w:rsidRPr="004D7A8F" w:rsidTr="00811715">
        <w:trPr>
          <w:trHeight w:val="288"/>
          <w:jc w:val="center"/>
        </w:trPr>
        <w:tc>
          <w:tcPr>
            <w:tcW w:w="3150" w:type="dxa"/>
            <w:vAlign w:val="center"/>
          </w:tcPr>
          <w:p w:rsidR="004D7A8F" w:rsidRPr="004D7A8F" w:rsidRDefault="004D7A8F" w:rsidP="004D7A8F">
            <w:pPr>
              <w:rPr>
                <w:rFonts w:ascii="Arial" w:hAnsi="Arial" w:cs="Arial"/>
                <w:szCs w:val="24"/>
              </w:rPr>
            </w:pPr>
            <w:r w:rsidRPr="004D7A8F">
              <w:rPr>
                <w:rFonts w:ascii="Arial" w:hAnsi="Arial" w:cs="Arial"/>
                <w:szCs w:val="24"/>
              </w:rPr>
              <w:t>Section H    Equipment</w:t>
            </w:r>
          </w:p>
        </w:tc>
        <w:tc>
          <w:tcPr>
            <w:tcW w:w="3510" w:type="dxa"/>
            <w:vAlign w:val="center"/>
          </w:tcPr>
          <w:p w:rsidR="004D7A8F" w:rsidRPr="004D7A8F" w:rsidRDefault="004D7A8F" w:rsidP="004D7A8F">
            <w:pPr>
              <w:jc w:val="center"/>
              <w:rPr>
                <w:rFonts w:ascii="Arial" w:hAnsi="Arial" w:cs="Arial"/>
                <w:b/>
                <w:szCs w:val="24"/>
              </w:rPr>
            </w:pPr>
          </w:p>
        </w:tc>
        <w:tc>
          <w:tcPr>
            <w:tcW w:w="3060" w:type="dxa"/>
            <w:vAlign w:val="center"/>
          </w:tcPr>
          <w:p w:rsidR="004D7A8F" w:rsidRPr="004D7A8F" w:rsidRDefault="004D7A8F" w:rsidP="004D7A8F">
            <w:pPr>
              <w:jc w:val="center"/>
              <w:rPr>
                <w:rFonts w:ascii="Arial" w:hAnsi="Arial" w:cs="Arial"/>
                <w:b/>
                <w:szCs w:val="24"/>
              </w:rPr>
            </w:pPr>
          </w:p>
        </w:tc>
        <w:tc>
          <w:tcPr>
            <w:tcW w:w="3060" w:type="dxa"/>
          </w:tcPr>
          <w:p w:rsidR="004D7A8F" w:rsidRPr="004D7A8F" w:rsidRDefault="004D7A8F" w:rsidP="004D7A8F">
            <w:pPr>
              <w:jc w:val="center"/>
              <w:rPr>
                <w:rFonts w:ascii="Arial" w:hAnsi="Arial" w:cs="Arial"/>
                <w:b/>
                <w:szCs w:val="24"/>
              </w:rPr>
            </w:pPr>
          </w:p>
        </w:tc>
      </w:tr>
      <w:tr w:rsidR="004D7A8F" w:rsidRPr="004D7A8F" w:rsidTr="00811715">
        <w:trPr>
          <w:trHeight w:val="288"/>
          <w:jc w:val="center"/>
        </w:trPr>
        <w:tc>
          <w:tcPr>
            <w:tcW w:w="3150" w:type="dxa"/>
            <w:vAlign w:val="center"/>
          </w:tcPr>
          <w:p w:rsidR="004D7A8F" w:rsidRPr="004D7A8F" w:rsidRDefault="004D7A8F" w:rsidP="004D7A8F">
            <w:pPr>
              <w:rPr>
                <w:rFonts w:ascii="Arial" w:hAnsi="Arial" w:cs="Arial"/>
                <w:szCs w:val="24"/>
              </w:rPr>
            </w:pPr>
            <w:r w:rsidRPr="004D7A8F">
              <w:rPr>
                <w:rFonts w:ascii="Arial" w:hAnsi="Arial" w:cs="Arial"/>
                <w:szCs w:val="24"/>
              </w:rPr>
              <w:t>Section I     Indirect Cost</w:t>
            </w:r>
          </w:p>
        </w:tc>
        <w:tc>
          <w:tcPr>
            <w:tcW w:w="3510" w:type="dxa"/>
            <w:vAlign w:val="center"/>
          </w:tcPr>
          <w:p w:rsidR="004D7A8F" w:rsidRPr="004D7A8F" w:rsidRDefault="004D7A8F" w:rsidP="004D7A8F">
            <w:pPr>
              <w:jc w:val="center"/>
              <w:rPr>
                <w:rFonts w:ascii="Arial" w:hAnsi="Arial" w:cs="Arial"/>
                <w:b/>
                <w:szCs w:val="24"/>
              </w:rPr>
            </w:pPr>
          </w:p>
        </w:tc>
        <w:tc>
          <w:tcPr>
            <w:tcW w:w="3060" w:type="dxa"/>
            <w:vAlign w:val="center"/>
          </w:tcPr>
          <w:p w:rsidR="004D7A8F" w:rsidRPr="004D7A8F" w:rsidRDefault="004D7A8F" w:rsidP="004D7A8F">
            <w:pPr>
              <w:jc w:val="center"/>
              <w:rPr>
                <w:rFonts w:ascii="Arial" w:hAnsi="Arial" w:cs="Arial"/>
                <w:b/>
                <w:szCs w:val="24"/>
              </w:rPr>
            </w:pPr>
          </w:p>
        </w:tc>
        <w:tc>
          <w:tcPr>
            <w:tcW w:w="3060" w:type="dxa"/>
          </w:tcPr>
          <w:p w:rsidR="004D7A8F" w:rsidRPr="004D7A8F" w:rsidRDefault="004D7A8F" w:rsidP="004D7A8F">
            <w:pPr>
              <w:jc w:val="center"/>
              <w:rPr>
                <w:rFonts w:ascii="Arial" w:hAnsi="Arial" w:cs="Arial"/>
                <w:b/>
                <w:szCs w:val="24"/>
              </w:rPr>
            </w:pPr>
          </w:p>
        </w:tc>
      </w:tr>
      <w:tr w:rsidR="004D7A8F" w:rsidRPr="004D7A8F" w:rsidTr="00811715">
        <w:trPr>
          <w:trHeight w:val="288"/>
          <w:jc w:val="center"/>
        </w:trPr>
        <w:tc>
          <w:tcPr>
            <w:tcW w:w="3150" w:type="dxa"/>
            <w:vAlign w:val="center"/>
          </w:tcPr>
          <w:p w:rsidR="004D7A8F" w:rsidRPr="004D7A8F" w:rsidRDefault="004D7A8F" w:rsidP="004D7A8F">
            <w:pPr>
              <w:rPr>
                <w:rFonts w:ascii="Arial" w:hAnsi="Arial" w:cs="Arial"/>
                <w:b/>
                <w:szCs w:val="24"/>
              </w:rPr>
            </w:pPr>
            <w:r w:rsidRPr="004D7A8F">
              <w:rPr>
                <w:rFonts w:ascii="Arial" w:hAnsi="Arial" w:cs="Arial"/>
                <w:b/>
                <w:szCs w:val="24"/>
              </w:rPr>
              <w:t>TOTAL</w:t>
            </w:r>
          </w:p>
        </w:tc>
        <w:tc>
          <w:tcPr>
            <w:tcW w:w="3510" w:type="dxa"/>
            <w:vAlign w:val="center"/>
          </w:tcPr>
          <w:p w:rsidR="004D7A8F" w:rsidRPr="004D7A8F" w:rsidRDefault="004D7A8F" w:rsidP="004D7A8F">
            <w:pPr>
              <w:jc w:val="center"/>
              <w:rPr>
                <w:rFonts w:ascii="Arial" w:hAnsi="Arial" w:cs="Arial"/>
                <w:b/>
                <w:szCs w:val="24"/>
              </w:rPr>
            </w:pPr>
          </w:p>
        </w:tc>
        <w:tc>
          <w:tcPr>
            <w:tcW w:w="3060" w:type="dxa"/>
            <w:vAlign w:val="center"/>
          </w:tcPr>
          <w:p w:rsidR="004D7A8F" w:rsidRPr="004D7A8F" w:rsidRDefault="004D7A8F" w:rsidP="004D7A8F">
            <w:pPr>
              <w:jc w:val="center"/>
              <w:rPr>
                <w:rFonts w:ascii="Arial" w:hAnsi="Arial" w:cs="Arial"/>
                <w:b/>
                <w:szCs w:val="24"/>
              </w:rPr>
            </w:pPr>
          </w:p>
        </w:tc>
        <w:tc>
          <w:tcPr>
            <w:tcW w:w="3060" w:type="dxa"/>
          </w:tcPr>
          <w:p w:rsidR="004D7A8F" w:rsidRPr="004D7A8F" w:rsidRDefault="004D7A8F" w:rsidP="004D7A8F">
            <w:pPr>
              <w:jc w:val="center"/>
              <w:rPr>
                <w:rFonts w:ascii="Arial" w:hAnsi="Arial" w:cs="Arial"/>
                <w:b/>
                <w:szCs w:val="24"/>
              </w:rPr>
            </w:pPr>
          </w:p>
        </w:tc>
      </w:tr>
    </w:tbl>
    <w:p w:rsidR="004D7A8F" w:rsidRPr="004D7A8F" w:rsidRDefault="004D7A8F" w:rsidP="004D7A8F">
      <w:pPr>
        <w:jc w:val="center"/>
        <w:rPr>
          <w:rFonts w:ascii="Arial" w:hAnsi="Arial" w:cs="Arial"/>
          <w:sz w:val="12"/>
          <w:szCs w:val="12"/>
        </w:rPr>
      </w:pPr>
    </w:p>
    <w:p w:rsidR="004D7A8F" w:rsidRPr="004D7A8F" w:rsidRDefault="004D7A8F" w:rsidP="004D7A8F">
      <w:pPr>
        <w:rPr>
          <w:rFonts w:ascii="Arial" w:hAnsi="Arial" w:cs="Arial"/>
          <w:sz w:val="12"/>
          <w:szCs w:val="12"/>
        </w:rPr>
      </w:pPr>
    </w:p>
    <w:p w:rsidR="004D7A8F" w:rsidRPr="004D7A8F" w:rsidRDefault="004D7A8F" w:rsidP="004D7A8F">
      <w:pPr>
        <w:rPr>
          <w:rFonts w:ascii="Arial" w:hAnsi="Arial" w:cs="Arial"/>
          <w:szCs w:val="24"/>
        </w:rPr>
      </w:pPr>
      <w:r w:rsidRPr="004D7A8F">
        <w:rPr>
          <w:rFonts w:ascii="Arial" w:hAnsi="Arial" w:cs="Arial"/>
          <w:szCs w:val="24"/>
        </w:rPr>
        <w:t>Budget reflects entire cost of services.  Contractor is responsible for all cost incurred which are not agreed upon for providing services through this contract.</w:t>
      </w:r>
    </w:p>
    <w:p w:rsidR="004D7A8F" w:rsidRPr="004D7A8F" w:rsidRDefault="004D7A8F" w:rsidP="004D7A8F">
      <w:pPr>
        <w:tabs>
          <w:tab w:val="left" w:pos="11124"/>
        </w:tabs>
        <w:jc w:val="both"/>
        <w:rPr>
          <w:rFonts w:ascii="Arial" w:hAnsi="Arial" w:cs="Arial"/>
          <w:sz w:val="16"/>
          <w:szCs w:val="24"/>
        </w:rPr>
      </w:pPr>
    </w:p>
    <w:p w:rsidR="004D7A8F" w:rsidRPr="004D7A8F" w:rsidRDefault="004D7A8F" w:rsidP="004D7A8F">
      <w:pPr>
        <w:tabs>
          <w:tab w:val="left" w:pos="11124"/>
        </w:tabs>
        <w:jc w:val="both"/>
        <w:rPr>
          <w:rFonts w:ascii="Arial" w:hAnsi="Arial" w:cs="Arial"/>
          <w:szCs w:val="24"/>
        </w:rPr>
      </w:pPr>
      <w:r w:rsidRPr="004D7A8F">
        <w:rPr>
          <w:rFonts w:ascii="Arial" w:hAnsi="Arial" w:cs="Arial"/>
          <w:szCs w:val="24"/>
        </w:rPr>
        <w:t xml:space="preserve">THIS AGREEMENT CONTAINS OR HAS ATTACHED HERETO ALL THE TERMS AND CONDITIONS AGREED UPON BY THE CONTRACTING PARTIES.  ALL PARTIES CERTIFY THAT THEY HAVE REVIEWED THE INFORMATION AND ARE AUTHORIZED TO ACT ON BEHALF OF THE RESPECTIVE AGENCY.  </w:t>
      </w:r>
    </w:p>
    <w:tbl>
      <w:tblPr>
        <w:tblW w:w="0" w:type="auto"/>
        <w:tblLook w:val="01E0" w:firstRow="1" w:lastRow="1" w:firstColumn="1" w:lastColumn="1" w:noHBand="0" w:noVBand="0"/>
      </w:tblPr>
      <w:tblGrid>
        <w:gridCol w:w="7368"/>
        <w:gridCol w:w="2376"/>
        <w:gridCol w:w="4872"/>
      </w:tblGrid>
      <w:tr w:rsidR="004D7A8F" w:rsidRPr="004D7A8F" w:rsidTr="00811715">
        <w:tc>
          <w:tcPr>
            <w:tcW w:w="7368" w:type="dxa"/>
            <w:tcBorders>
              <w:bottom w:val="single" w:sz="4" w:space="0" w:color="auto"/>
            </w:tcBorders>
            <w:shd w:val="clear" w:color="auto" w:fill="auto"/>
          </w:tcPr>
          <w:p w:rsidR="004D7A8F" w:rsidRPr="004D7A8F" w:rsidRDefault="004D7A8F" w:rsidP="004D7A8F">
            <w:pPr>
              <w:tabs>
                <w:tab w:val="left" w:pos="1725"/>
              </w:tabs>
              <w:rPr>
                <w:rFonts w:ascii="Arial" w:hAnsi="Arial" w:cs="Arial"/>
                <w:szCs w:val="24"/>
              </w:rPr>
            </w:pPr>
          </w:p>
          <w:p w:rsidR="004D7A8F" w:rsidRPr="004D7A8F" w:rsidRDefault="004D7A8F" w:rsidP="004D7A8F">
            <w:pPr>
              <w:tabs>
                <w:tab w:val="left" w:pos="1725"/>
              </w:tabs>
              <w:rPr>
                <w:rFonts w:ascii="Arial" w:hAnsi="Arial" w:cs="Arial"/>
                <w:szCs w:val="24"/>
              </w:rPr>
            </w:pPr>
          </w:p>
        </w:tc>
        <w:tc>
          <w:tcPr>
            <w:tcW w:w="2376" w:type="dxa"/>
            <w:shd w:val="clear" w:color="auto" w:fill="auto"/>
          </w:tcPr>
          <w:p w:rsidR="004D7A8F" w:rsidRPr="004D7A8F" w:rsidRDefault="004D7A8F" w:rsidP="004D7A8F">
            <w:pPr>
              <w:tabs>
                <w:tab w:val="left" w:pos="1725"/>
              </w:tabs>
              <w:rPr>
                <w:rFonts w:ascii="Arial" w:hAnsi="Arial" w:cs="Arial"/>
                <w:szCs w:val="24"/>
              </w:rPr>
            </w:pPr>
          </w:p>
        </w:tc>
        <w:tc>
          <w:tcPr>
            <w:tcW w:w="4872" w:type="dxa"/>
            <w:tcBorders>
              <w:bottom w:val="single" w:sz="4" w:space="0" w:color="auto"/>
            </w:tcBorders>
            <w:shd w:val="clear" w:color="auto" w:fill="auto"/>
          </w:tcPr>
          <w:p w:rsidR="004D7A8F" w:rsidRPr="004D7A8F" w:rsidRDefault="004D7A8F" w:rsidP="004D7A8F">
            <w:pPr>
              <w:tabs>
                <w:tab w:val="left" w:pos="1725"/>
              </w:tabs>
              <w:rPr>
                <w:rFonts w:ascii="Arial" w:hAnsi="Arial" w:cs="Arial"/>
                <w:szCs w:val="24"/>
              </w:rPr>
            </w:pPr>
          </w:p>
        </w:tc>
      </w:tr>
      <w:tr w:rsidR="004D7A8F" w:rsidRPr="004D7A8F" w:rsidTr="00811715">
        <w:tc>
          <w:tcPr>
            <w:tcW w:w="7368" w:type="dxa"/>
            <w:tcBorders>
              <w:top w:val="single" w:sz="4" w:space="0" w:color="auto"/>
            </w:tcBorders>
            <w:shd w:val="clear" w:color="auto" w:fill="auto"/>
          </w:tcPr>
          <w:p w:rsidR="004D7A8F" w:rsidRPr="004D7A8F" w:rsidRDefault="004D7A8F" w:rsidP="004D7A8F">
            <w:pPr>
              <w:tabs>
                <w:tab w:val="left" w:pos="1725"/>
              </w:tabs>
              <w:rPr>
                <w:rFonts w:ascii="Arial" w:hAnsi="Arial" w:cs="Arial"/>
                <w:szCs w:val="24"/>
              </w:rPr>
            </w:pPr>
            <w:r w:rsidRPr="004D7A8F">
              <w:rPr>
                <w:rFonts w:ascii="Arial" w:hAnsi="Arial" w:cs="Arial"/>
                <w:szCs w:val="24"/>
              </w:rPr>
              <w:t>Contractor Name and Title</w:t>
            </w:r>
          </w:p>
        </w:tc>
        <w:tc>
          <w:tcPr>
            <w:tcW w:w="2376" w:type="dxa"/>
            <w:shd w:val="clear" w:color="auto" w:fill="auto"/>
          </w:tcPr>
          <w:p w:rsidR="004D7A8F" w:rsidRPr="004D7A8F" w:rsidRDefault="004D7A8F" w:rsidP="004D7A8F">
            <w:pPr>
              <w:tabs>
                <w:tab w:val="left" w:pos="1725"/>
              </w:tabs>
              <w:rPr>
                <w:rFonts w:ascii="Arial" w:hAnsi="Arial" w:cs="Arial"/>
                <w:szCs w:val="24"/>
              </w:rPr>
            </w:pPr>
          </w:p>
        </w:tc>
        <w:tc>
          <w:tcPr>
            <w:tcW w:w="4872" w:type="dxa"/>
            <w:tcBorders>
              <w:top w:val="single" w:sz="4" w:space="0" w:color="auto"/>
            </w:tcBorders>
            <w:shd w:val="clear" w:color="auto" w:fill="auto"/>
          </w:tcPr>
          <w:p w:rsidR="004D7A8F" w:rsidRPr="004D7A8F" w:rsidRDefault="004D7A8F" w:rsidP="004D7A8F">
            <w:pPr>
              <w:tabs>
                <w:tab w:val="left" w:pos="1725"/>
              </w:tabs>
              <w:rPr>
                <w:rFonts w:ascii="Arial" w:hAnsi="Arial" w:cs="Arial"/>
                <w:szCs w:val="24"/>
              </w:rPr>
            </w:pPr>
            <w:r w:rsidRPr="004D7A8F">
              <w:rPr>
                <w:rFonts w:ascii="Arial" w:hAnsi="Arial" w:cs="Arial"/>
                <w:szCs w:val="24"/>
              </w:rPr>
              <w:t>Date</w:t>
            </w:r>
          </w:p>
        </w:tc>
      </w:tr>
      <w:tr w:rsidR="004D7A8F" w:rsidRPr="004D7A8F" w:rsidTr="00811715">
        <w:tc>
          <w:tcPr>
            <w:tcW w:w="7368" w:type="dxa"/>
            <w:tcBorders>
              <w:bottom w:val="single" w:sz="4" w:space="0" w:color="auto"/>
            </w:tcBorders>
            <w:shd w:val="clear" w:color="auto" w:fill="auto"/>
          </w:tcPr>
          <w:p w:rsidR="004D7A8F" w:rsidRPr="004D7A8F" w:rsidRDefault="004D7A8F" w:rsidP="004D7A8F">
            <w:pPr>
              <w:tabs>
                <w:tab w:val="left" w:pos="1725"/>
              </w:tabs>
              <w:rPr>
                <w:rFonts w:ascii="Arial" w:hAnsi="Arial" w:cs="Arial"/>
                <w:szCs w:val="24"/>
              </w:rPr>
            </w:pPr>
          </w:p>
          <w:p w:rsidR="004D7A8F" w:rsidRPr="004D7A8F" w:rsidRDefault="004D7A8F" w:rsidP="004D7A8F">
            <w:pPr>
              <w:tabs>
                <w:tab w:val="left" w:pos="1725"/>
              </w:tabs>
              <w:rPr>
                <w:rFonts w:ascii="Arial" w:hAnsi="Arial" w:cs="Arial"/>
                <w:szCs w:val="24"/>
              </w:rPr>
            </w:pPr>
          </w:p>
          <w:p w:rsidR="004D7A8F" w:rsidRPr="004D7A8F" w:rsidRDefault="004D7A8F" w:rsidP="004D7A8F">
            <w:pPr>
              <w:tabs>
                <w:tab w:val="left" w:pos="1725"/>
              </w:tabs>
              <w:rPr>
                <w:rFonts w:ascii="Arial" w:hAnsi="Arial" w:cs="Arial"/>
                <w:szCs w:val="24"/>
              </w:rPr>
            </w:pPr>
          </w:p>
        </w:tc>
        <w:tc>
          <w:tcPr>
            <w:tcW w:w="2376" w:type="dxa"/>
            <w:shd w:val="clear" w:color="auto" w:fill="auto"/>
          </w:tcPr>
          <w:p w:rsidR="004D7A8F" w:rsidRPr="004D7A8F" w:rsidRDefault="004D7A8F" w:rsidP="004D7A8F">
            <w:pPr>
              <w:tabs>
                <w:tab w:val="left" w:pos="1725"/>
              </w:tabs>
              <w:rPr>
                <w:rFonts w:ascii="Arial" w:hAnsi="Arial" w:cs="Arial"/>
                <w:szCs w:val="24"/>
              </w:rPr>
            </w:pPr>
          </w:p>
        </w:tc>
        <w:tc>
          <w:tcPr>
            <w:tcW w:w="4872" w:type="dxa"/>
            <w:tcBorders>
              <w:bottom w:val="single" w:sz="4" w:space="0" w:color="auto"/>
            </w:tcBorders>
            <w:shd w:val="clear" w:color="auto" w:fill="auto"/>
          </w:tcPr>
          <w:p w:rsidR="004D7A8F" w:rsidRPr="004D7A8F" w:rsidRDefault="004D7A8F" w:rsidP="004D7A8F">
            <w:pPr>
              <w:tabs>
                <w:tab w:val="left" w:pos="1725"/>
              </w:tabs>
              <w:rPr>
                <w:rFonts w:ascii="Arial" w:hAnsi="Arial" w:cs="Arial"/>
                <w:szCs w:val="24"/>
              </w:rPr>
            </w:pPr>
          </w:p>
        </w:tc>
      </w:tr>
      <w:tr w:rsidR="004D7A8F" w:rsidRPr="004D7A8F" w:rsidTr="00811715">
        <w:tc>
          <w:tcPr>
            <w:tcW w:w="7368" w:type="dxa"/>
            <w:tcBorders>
              <w:top w:val="single" w:sz="4" w:space="0" w:color="auto"/>
            </w:tcBorders>
            <w:shd w:val="clear" w:color="auto" w:fill="auto"/>
          </w:tcPr>
          <w:p w:rsidR="004D7A8F" w:rsidRPr="004D7A8F" w:rsidRDefault="004D7A8F" w:rsidP="004D7A8F">
            <w:pPr>
              <w:tabs>
                <w:tab w:val="left" w:pos="1725"/>
              </w:tabs>
              <w:rPr>
                <w:rFonts w:ascii="Arial" w:hAnsi="Arial" w:cs="Arial"/>
                <w:szCs w:val="24"/>
              </w:rPr>
            </w:pPr>
            <w:r w:rsidRPr="004D7A8F">
              <w:rPr>
                <w:rFonts w:ascii="Arial" w:hAnsi="Arial" w:cs="Arial"/>
                <w:szCs w:val="24"/>
              </w:rPr>
              <w:t xml:space="preserve">DCFS Program Manager </w:t>
            </w:r>
          </w:p>
        </w:tc>
        <w:tc>
          <w:tcPr>
            <w:tcW w:w="2376" w:type="dxa"/>
            <w:shd w:val="clear" w:color="auto" w:fill="auto"/>
          </w:tcPr>
          <w:p w:rsidR="004D7A8F" w:rsidRPr="004D7A8F" w:rsidRDefault="004D7A8F" w:rsidP="004D7A8F">
            <w:pPr>
              <w:tabs>
                <w:tab w:val="left" w:pos="1725"/>
              </w:tabs>
              <w:rPr>
                <w:rFonts w:ascii="Arial" w:hAnsi="Arial" w:cs="Arial"/>
                <w:szCs w:val="24"/>
              </w:rPr>
            </w:pPr>
          </w:p>
        </w:tc>
        <w:tc>
          <w:tcPr>
            <w:tcW w:w="4872" w:type="dxa"/>
            <w:tcBorders>
              <w:top w:val="single" w:sz="4" w:space="0" w:color="auto"/>
            </w:tcBorders>
            <w:shd w:val="clear" w:color="auto" w:fill="auto"/>
          </w:tcPr>
          <w:p w:rsidR="004D7A8F" w:rsidRPr="004D7A8F" w:rsidRDefault="004D7A8F" w:rsidP="004D7A8F">
            <w:pPr>
              <w:tabs>
                <w:tab w:val="left" w:pos="1725"/>
              </w:tabs>
              <w:rPr>
                <w:rFonts w:ascii="Arial" w:hAnsi="Arial" w:cs="Arial"/>
                <w:szCs w:val="24"/>
              </w:rPr>
            </w:pPr>
            <w:r w:rsidRPr="004D7A8F">
              <w:rPr>
                <w:rFonts w:ascii="Arial" w:hAnsi="Arial" w:cs="Arial"/>
                <w:szCs w:val="24"/>
              </w:rPr>
              <w:t>Date</w:t>
            </w:r>
          </w:p>
        </w:tc>
      </w:tr>
      <w:tr w:rsidR="004D7A8F" w:rsidRPr="004D7A8F" w:rsidTr="00811715">
        <w:tc>
          <w:tcPr>
            <w:tcW w:w="7368" w:type="dxa"/>
            <w:tcBorders>
              <w:bottom w:val="single" w:sz="4" w:space="0" w:color="auto"/>
            </w:tcBorders>
            <w:shd w:val="clear" w:color="auto" w:fill="auto"/>
          </w:tcPr>
          <w:p w:rsidR="004D7A8F" w:rsidRPr="004D7A8F" w:rsidRDefault="004D7A8F" w:rsidP="004D7A8F">
            <w:pPr>
              <w:tabs>
                <w:tab w:val="left" w:pos="1725"/>
              </w:tabs>
              <w:rPr>
                <w:rFonts w:ascii="Arial" w:hAnsi="Arial" w:cs="Arial"/>
                <w:szCs w:val="24"/>
              </w:rPr>
            </w:pPr>
          </w:p>
          <w:p w:rsidR="004D7A8F" w:rsidRPr="004D7A8F" w:rsidRDefault="004D7A8F" w:rsidP="004D7A8F">
            <w:pPr>
              <w:tabs>
                <w:tab w:val="left" w:pos="1725"/>
              </w:tabs>
              <w:rPr>
                <w:rFonts w:ascii="Arial" w:hAnsi="Arial" w:cs="Arial"/>
                <w:szCs w:val="24"/>
              </w:rPr>
            </w:pPr>
            <w:r w:rsidRPr="004D7A8F">
              <w:rPr>
                <w:rFonts w:ascii="Arial" w:hAnsi="Arial" w:cs="Arial"/>
                <w:szCs w:val="24"/>
              </w:rPr>
              <w:t xml:space="preserve">                                            </w:t>
            </w:r>
            <w:r w:rsidRPr="004D7A8F">
              <w:rPr>
                <w:rFonts w:ascii="Arial" w:hAnsi="Arial" w:cs="Arial"/>
                <w:b/>
                <w:szCs w:val="24"/>
              </w:rPr>
              <w:t>Or</w:t>
            </w:r>
          </w:p>
          <w:p w:rsidR="004D7A8F" w:rsidRPr="004D7A8F" w:rsidRDefault="004D7A8F" w:rsidP="004D7A8F">
            <w:pPr>
              <w:tabs>
                <w:tab w:val="left" w:pos="1725"/>
              </w:tabs>
              <w:rPr>
                <w:rFonts w:ascii="Arial" w:hAnsi="Arial" w:cs="Arial"/>
                <w:szCs w:val="24"/>
              </w:rPr>
            </w:pPr>
            <w:r w:rsidRPr="004D7A8F">
              <w:rPr>
                <w:rFonts w:ascii="Arial" w:hAnsi="Arial" w:cs="Arial"/>
                <w:szCs w:val="24"/>
              </w:rPr>
              <w:t xml:space="preserve">  </w:t>
            </w:r>
          </w:p>
          <w:p w:rsidR="004D7A8F" w:rsidRPr="004D7A8F" w:rsidRDefault="004D7A8F" w:rsidP="004D7A8F">
            <w:pPr>
              <w:tabs>
                <w:tab w:val="left" w:pos="1725"/>
              </w:tabs>
              <w:rPr>
                <w:rFonts w:ascii="Arial" w:hAnsi="Arial" w:cs="Arial"/>
                <w:szCs w:val="24"/>
              </w:rPr>
            </w:pPr>
          </w:p>
        </w:tc>
        <w:tc>
          <w:tcPr>
            <w:tcW w:w="2376" w:type="dxa"/>
            <w:shd w:val="clear" w:color="auto" w:fill="auto"/>
          </w:tcPr>
          <w:p w:rsidR="004D7A8F" w:rsidRPr="004D7A8F" w:rsidRDefault="004D7A8F" w:rsidP="004D7A8F">
            <w:pPr>
              <w:tabs>
                <w:tab w:val="left" w:pos="1725"/>
              </w:tabs>
              <w:rPr>
                <w:rFonts w:ascii="Arial" w:hAnsi="Arial" w:cs="Arial"/>
                <w:szCs w:val="24"/>
              </w:rPr>
            </w:pPr>
          </w:p>
        </w:tc>
        <w:tc>
          <w:tcPr>
            <w:tcW w:w="4872" w:type="dxa"/>
            <w:tcBorders>
              <w:bottom w:val="single" w:sz="4" w:space="0" w:color="auto"/>
            </w:tcBorders>
            <w:shd w:val="clear" w:color="auto" w:fill="auto"/>
          </w:tcPr>
          <w:p w:rsidR="004D7A8F" w:rsidRPr="004D7A8F" w:rsidRDefault="004D7A8F" w:rsidP="004D7A8F">
            <w:pPr>
              <w:tabs>
                <w:tab w:val="left" w:pos="1725"/>
              </w:tabs>
              <w:rPr>
                <w:rFonts w:ascii="Arial" w:hAnsi="Arial" w:cs="Arial"/>
                <w:szCs w:val="24"/>
              </w:rPr>
            </w:pPr>
          </w:p>
        </w:tc>
      </w:tr>
      <w:tr w:rsidR="004D7A8F" w:rsidRPr="004D7A8F" w:rsidTr="00811715">
        <w:tc>
          <w:tcPr>
            <w:tcW w:w="7368" w:type="dxa"/>
            <w:tcBorders>
              <w:top w:val="single" w:sz="4" w:space="0" w:color="auto"/>
            </w:tcBorders>
            <w:shd w:val="clear" w:color="auto" w:fill="auto"/>
          </w:tcPr>
          <w:p w:rsidR="004D7A8F" w:rsidRPr="004D7A8F" w:rsidRDefault="004D7A8F" w:rsidP="004D7A8F">
            <w:pPr>
              <w:tabs>
                <w:tab w:val="left" w:pos="1725"/>
              </w:tabs>
              <w:rPr>
                <w:rFonts w:ascii="Arial" w:hAnsi="Arial" w:cs="Arial"/>
                <w:szCs w:val="24"/>
              </w:rPr>
            </w:pPr>
            <w:r w:rsidRPr="004D7A8F">
              <w:rPr>
                <w:rFonts w:ascii="Arial" w:hAnsi="Arial" w:cs="Arial"/>
                <w:szCs w:val="24"/>
              </w:rPr>
              <w:t>DCFS Program Director</w:t>
            </w:r>
          </w:p>
        </w:tc>
        <w:tc>
          <w:tcPr>
            <w:tcW w:w="2376" w:type="dxa"/>
            <w:shd w:val="clear" w:color="auto" w:fill="auto"/>
          </w:tcPr>
          <w:p w:rsidR="004D7A8F" w:rsidRPr="004D7A8F" w:rsidRDefault="004D7A8F" w:rsidP="004D7A8F">
            <w:pPr>
              <w:tabs>
                <w:tab w:val="left" w:pos="1725"/>
              </w:tabs>
              <w:rPr>
                <w:rFonts w:ascii="Arial" w:hAnsi="Arial" w:cs="Arial"/>
                <w:szCs w:val="24"/>
              </w:rPr>
            </w:pPr>
          </w:p>
        </w:tc>
        <w:tc>
          <w:tcPr>
            <w:tcW w:w="4872" w:type="dxa"/>
            <w:tcBorders>
              <w:top w:val="single" w:sz="4" w:space="0" w:color="auto"/>
            </w:tcBorders>
            <w:shd w:val="clear" w:color="auto" w:fill="auto"/>
          </w:tcPr>
          <w:p w:rsidR="004D7A8F" w:rsidRPr="004D7A8F" w:rsidRDefault="004D7A8F" w:rsidP="004D7A8F">
            <w:pPr>
              <w:tabs>
                <w:tab w:val="left" w:pos="1725"/>
              </w:tabs>
              <w:rPr>
                <w:rFonts w:ascii="Arial" w:hAnsi="Arial" w:cs="Arial"/>
                <w:szCs w:val="24"/>
              </w:rPr>
            </w:pPr>
            <w:r w:rsidRPr="004D7A8F">
              <w:rPr>
                <w:rFonts w:ascii="Arial" w:hAnsi="Arial" w:cs="Arial"/>
                <w:szCs w:val="24"/>
              </w:rPr>
              <w:t>Date</w:t>
            </w:r>
          </w:p>
        </w:tc>
      </w:tr>
    </w:tbl>
    <w:p w:rsidR="00607E68" w:rsidRPr="00066358" w:rsidRDefault="00607E68" w:rsidP="005472E7">
      <w:pPr>
        <w:pStyle w:val="RFPAttachmentTitle"/>
        <w:numPr>
          <w:ilvl w:val="0"/>
          <w:numId w:val="0"/>
        </w:numPr>
        <w:rPr>
          <w:rFonts w:ascii="Arial" w:hAnsi="Arial" w:cs="Arial"/>
          <w:sz w:val="22"/>
          <w:szCs w:val="22"/>
        </w:rPr>
      </w:pPr>
    </w:p>
    <w:sectPr w:rsidR="00607E68" w:rsidRPr="00066358" w:rsidSect="00811715">
      <w:headerReference w:type="default" r:id="rId31"/>
      <w:footerReference w:type="default" r:id="rId32"/>
      <w:pgSz w:w="15840" w:h="12240" w:orient="landscape"/>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F61907" w15:done="0"/>
  <w15:commentEx w15:paraId="1A46EFC7" w15:paraIdParent="71F61907" w15:done="0"/>
  <w15:commentEx w15:paraId="24610440" w15:paraIdParent="71F61907" w15:done="0"/>
  <w15:commentEx w15:paraId="282D2A08" w15:done="0"/>
  <w15:commentEx w15:paraId="67B25004" w15:done="0"/>
  <w15:commentEx w15:paraId="58E11302" w15:done="0"/>
  <w15:commentEx w15:paraId="290C3273" w15:done="0"/>
  <w15:commentEx w15:paraId="410E27A0" w15:done="0"/>
  <w15:commentEx w15:paraId="5AF4C917" w15:done="0"/>
  <w15:commentEx w15:paraId="10EEEEBA" w15:done="0"/>
  <w15:commentEx w15:paraId="72303ECE" w15:done="0"/>
  <w15:commentEx w15:paraId="23CDFA3D" w15:done="0"/>
  <w15:commentEx w15:paraId="45F26B31" w15:done="0"/>
  <w15:commentEx w15:paraId="02AC593B" w15:paraIdParent="45F26B31" w15:done="0"/>
  <w15:commentEx w15:paraId="1A0E72DE" w15:done="0"/>
  <w15:commentEx w15:paraId="7C5B6722" w15:done="0"/>
  <w15:commentEx w15:paraId="0FF5DDEB" w15:done="0"/>
  <w15:commentEx w15:paraId="28659040" w15:done="0"/>
  <w15:commentEx w15:paraId="0729868A" w15:done="0"/>
  <w15:commentEx w15:paraId="209E50C2" w15:done="0"/>
  <w15:commentEx w15:paraId="7AD73933" w15:done="0"/>
  <w15:commentEx w15:paraId="609F28C9" w15:done="0"/>
  <w15:commentEx w15:paraId="2D335D23" w15:done="0"/>
  <w15:commentEx w15:paraId="26852CDC" w15:done="0"/>
  <w15:commentEx w15:paraId="083A1BD2" w15:done="0"/>
  <w15:commentEx w15:paraId="14466FFA" w15:done="0"/>
  <w15:commentEx w15:paraId="4B7FB283" w15:done="0"/>
  <w15:commentEx w15:paraId="678A2C37" w15:paraIdParent="4B7FB283" w15:done="0"/>
  <w15:commentEx w15:paraId="7997274C" w15:done="0"/>
  <w15:commentEx w15:paraId="29452DF0" w15:done="0"/>
  <w15:commentEx w15:paraId="6ACCF4E2" w15:paraIdParent="29452DF0" w15:done="0"/>
  <w15:commentEx w15:paraId="1B4D48D8" w15:done="0"/>
  <w15:commentEx w15:paraId="73EBC8AB" w15:done="0"/>
  <w15:commentEx w15:paraId="66CD28D4" w15:done="0"/>
  <w15:commentEx w15:paraId="3EB4A4DC" w15:done="0"/>
  <w15:commentEx w15:paraId="7A253B8B" w15:done="0"/>
  <w15:commentEx w15:paraId="2F75A9DF" w15:done="0"/>
  <w15:commentEx w15:paraId="32A6501C" w15:done="0"/>
  <w15:commentEx w15:paraId="0EF421DD" w15:done="0"/>
  <w15:commentEx w15:paraId="0DEBD977" w15:done="0"/>
  <w15:commentEx w15:paraId="2B08EA18" w15:done="0"/>
  <w15:commentEx w15:paraId="234BE254" w15:done="0"/>
  <w15:commentEx w15:paraId="5DEC472F" w15:done="0"/>
  <w15:commentEx w15:paraId="5550C185" w15:done="0"/>
  <w15:commentEx w15:paraId="218D0D30" w15:done="0"/>
  <w15:commentEx w15:paraId="1E73C1D4" w15:done="0"/>
  <w15:commentEx w15:paraId="78D738E8" w15:done="0"/>
  <w15:commentEx w15:paraId="73AF1C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F3C" w:rsidRDefault="00042F3C">
      <w:r>
        <w:separator/>
      </w:r>
    </w:p>
  </w:endnote>
  <w:endnote w:type="continuationSeparator" w:id="0">
    <w:p w:rsidR="00042F3C" w:rsidRDefault="0004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81" w:rsidRDefault="008B04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0481" w:rsidRDefault="008B04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925526"/>
      <w:docPartObj>
        <w:docPartGallery w:val="Page Numbers (Bottom of Page)"/>
        <w:docPartUnique/>
      </w:docPartObj>
    </w:sdtPr>
    <w:sdtEndPr>
      <w:rPr>
        <w:noProof/>
      </w:rPr>
    </w:sdtEndPr>
    <w:sdtContent>
      <w:p w:rsidR="008B0481" w:rsidRDefault="008B0481">
        <w:pPr>
          <w:pStyle w:val="Footer"/>
          <w:jc w:val="right"/>
        </w:pPr>
        <w:r>
          <w:fldChar w:fldCharType="begin"/>
        </w:r>
        <w:r>
          <w:instrText xml:space="preserve"> PAGE   \* MERGEFORMAT </w:instrText>
        </w:r>
        <w:r>
          <w:fldChar w:fldCharType="separate"/>
        </w:r>
        <w:r w:rsidR="002946A4">
          <w:rPr>
            <w:noProof/>
          </w:rPr>
          <w:t>2</w:t>
        </w:r>
        <w:r>
          <w:rPr>
            <w:noProof/>
          </w:rPr>
          <w:fldChar w:fldCharType="end"/>
        </w:r>
      </w:p>
    </w:sdtContent>
  </w:sdt>
  <w:p w:rsidR="008B0481" w:rsidRDefault="008B04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886973"/>
      <w:docPartObj>
        <w:docPartGallery w:val="Page Numbers (Bottom of Page)"/>
        <w:docPartUnique/>
      </w:docPartObj>
    </w:sdtPr>
    <w:sdtEndPr>
      <w:rPr>
        <w:noProof/>
      </w:rPr>
    </w:sdtEndPr>
    <w:sdtContent>
      <w:p w:rsidR="008B0481" w:rsidRDefault="008B0481">
        <w:pPr>
          <w:pStyle w:val="Footer"/>
          <w:jc w:val="right"/>
        </w:pPr>
        <w:r>
          <w:fldChar w:fldCharType="begin"/>
        </w:r>
        <w:r>
          <w:instrText xml:space="preserve"> PAGE   \* MERGEFORMAT </w:instrText>
        </w:r>
        <w:r>
          <w:fldChar w:fldCharType="separate"/>
        </w:r>
        <w:r w:rsidR="002946A4">
          <w:rPr>
            <w:noProof/>
          </w:rPr>
          <w:t>1</w:t>
        </w:r>
        <w:r>
          <w:rPr>
            <w:noProof/>
          </w:rPr>
          <w:fldChar w:fldCharType="end"/>
        </w:r>
      </w:p>
    </w:sdtContent>
  </w:sdt>
  <w:p w:rsidR="008B0481" w:rsidRDefault="008B0481" w:rsidP="003F1BE0">
    <w:pPr>
      <w:spacing w:line="240" w:lineRule="exact"/>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81" w:rsidRDefault="008B0481">
    <w:pPr>
      <w:pStyle w:val="Footer"/>
      <w:jc w:val="center"/>
    </w:pPr>
    <w:r>
      <w:fldChar w:fldCharType="begin"/>
    </w:r>
    <w:r>
      <w:instrText xml:space="preserve"> PAGE   \* MERGEFORMAT </w:instrText>
    </w:r>
    <w:r>
      <w:fldChar w:fldCharType="separate"/>
    </w:r>
    <w:r w:rsidR="002946A4">
      <w:rPr>
        <w:noProof/>
      </w:rPr>
      <w:t>48</w:t>
    </w:r>
    <w:r>
      <w:rPr>
        <w:noProof/>
      </w:rPr>
      <w:fldChar w:fldCharType="end"/>
    </w:r>
  </w:p>
  <w:p w:rsidR="008B0481" w:rsidRDefault="008B0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F3C" w:rsidRDefault="00042F3C">
      <w:r>
        <w:separator/>
      </w:r>
    </w:p>
  </w:footnote>
  <w:footnote w:type="continuationSeparator" w:id="0">
    <w:p w:rsidR="00042F3C" w:rsidRDefault="00042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81" w:rsidRDefault="008B04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81" w:rsidRDefault="008B0481">
    <w:pPr>
      <w:jc w:val="right"/>
      <w:rPr>
        <w:rFonts w:ascii="Times New Roman" w:hAnsi="Times New Roman"/>
        <w:b/>
        <w:sz w:val="22"/>
      </w:rPr>
    </w:pPr>
  </w:p>
  <w:p w:rsidR="008B0481" w:rsidRDefault="008B0481">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81" w:rsidRDefault="008B04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81" w:rsidRDefault="008B048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81" w:rsidRDefault="008B0481">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81" w:rsidRDefault="008B048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81" w:rsidRPr="006322D1" w:rsidRDefault="008B0481">
    <w:pPr>
      <w:pStyle w:val="Header"/>
      <w:rPr>
        <w:b/>
      </w:rPr>
    </w:pPr>
    <w:r>
      <w:t>Revised 4/2016</w:t>
    </w:r>
    <w:r>
      <w:tab/>
    </w:r>
    <w:r w:rsidRPr="006322D1">
      <w:t xml:space="preserve">                                                                        </w:t>
    </w:r>
    <w:r>
      <w:t xml:space="preserve">                       </w:t>
    </w:r>
    <w:r w:rsidRPr="006322D1">
      <w:t xml:space="preserve">  </w:t>
    </w:r>
    <w:proofErr w:type="spellStart"/>
    <w:r>
      <w:rPr>
        <w:b/>
      </w:rPr>
      <w:t>ProAct</w:t>
    </w:r>
    <w:proofErr w:type="spellEnd"/>
    <w:r>
      <w:rPr>
        <w:b/>
      </w:rPr>
      <w:t xml:space="preserve"> #__________      PO #</w:t>
    </w:r>
    <w:r>
      <w:rPr>
        <w:b/>
        <w:u w:val="single"/>
      </w:rPr>
      <w:t>2000_________________________</w:t>
    </w:r>
    <w:r>
      <w:rPr>
        <w:b/>
      </w:rPr>
      <w:t xml:space="preserve">            ADM #__________</w:t>
    </w:r>
    <w:r w:rsidRPr="006322D1">
      <w:t xml:space="preserve">          </w:t>
    </w:r>
    <w:r>
      <w:t xml:space="preserve">      </w:t>
    </w:r>
    <w:r>
      <w:rPr>
        <w:b/>
      </w:rPr>
      <w:t xml:space="preserve">                         </w:t>
    </w:r>
    <w:r w:rsidRPr="006322D1">
      <w:t xml:space="preserve">   </w:t>
    </w:r>
    <w:r>
      <w:t xml:space="preserve">   </w:t>
    </w:r>
    <w:r w:rsidRPr="006322D1">
      <w:rPr>
        <w:b/>
      </w:rPr>
      <w:t xml:space="preserve">  </w:t>
    </w:r>
    <w:r>
      <w:rPr>
        <w:b/>
      </w:rPr>
      <w:t xml:space="preserve">                                           </w:t>
    </w:r>
    <w:r w:rsidRPr="006322D1">
      <w:rPr>
        <w:b/>
      </w:rPr>
      <w:t xml:space="preserve">                                                                                                                                                    </w:t>
    </w:r>
    <w:r>
      <w:rPr>
        <w:b/>
      </w:rPr>
      <w:t xml:space="preserve">                                                </w:t>
    </w:r>
    <w:r w:rsidRPr="006322D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5A842E8"/>
    <w:lvl w:ilvl="0">
      <w:start w:val="1"/>
      <w:numFmt w:val="decimal"/>
      <w:pStyle w:val="RFPList1"/>
      <w:lvlText w:val="%1."/>
      <w:lvlJc w:val="left"/>
      <w:pPr>
        <w:tabs>
          <w:tab w:val="num" w:pos="450"/>
        </w:tabs>
        <w:ind w:left="450" w:hanging="360"/>
      </w:pPr>
      <w:rPr>
        <w:rFonts w:hint="default"/>
      </w:rPr>
    </w:lvl>
  </w:abstractNum>
  <w:abstractNum w:abstractNumId="1">
    <w:nsid w:val="FFFFFF89"/>
    <w:multiLevelType w:val="singleLevel"/>
    <w:tmpl w:val="88C8CB0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B24693"/>
    <w:multiLevelType w:val="multilevel"/>
    <w:tmpl w:val="4EC66CE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147383"/>
    <w:multiLevelType w:val="multilevel"/>
    <w:tmpl w:val="642433FE"/>
    <w:lvl w:ilvl="0">
      <w:start w:val="1"/>
      <w:numFmt w:val="decimal"/>
      <w:lvlText w:val="%1"/>
      <w:lvlJc w:val="left"/>
      <w:pPr>
        <w:tabs>
          <w:tab w:val="num" w:pos="432"/>
        </w:tabs>
        <w:ind w:left="432" w:hanging="432"/>
      </w:pPr>
      <w:rPr>
        <w:rFonts w:hint="default"/>
        <w:b/>
        <w:i/>
        <w:sz w:val="28"/>
      </w:rPr>
    </w:lvl>
    <w:lvl w:ilvl="1">
      <w:start w:val="1"/>
      <w:numFmt w:val="decimal"/>
      <w:lvlText w:val="%1.%2"/>
      <w:lvlJc w:val="left"/>
      <w:pPr>
        <w:tabs>
          <w:tab w:val="num" w:pos="576"/>
        </w:tabs>
        <w:ind w:left="576" w:hanging="576"/>
      </w:pPr>
      <w:rPr>
        <w:rFonts w:hint="default"/>
        <w:b/>
        <w:i/>
        <w:sz w:val="28"/>
      </w:rPr>
    </w:lvl>
    <w:lvl w:ilvl="2">
      <w:start w:val="1"/>
      <w:numFmt w:val="decimal"/>
      <w:lvlText w:val="%1.%2.%3"/>
      <w:lvlJc w:val="left"/>
      <w:pPr>
        <w:tabs>
          <w:tab w:val="num" w:pos="720"/>
        </w:tabs>
        <w:ind w:left="720" w:hanging="720"/>
      </w:pPr>
      <w:rPr>
        <w:rFonts w:hint="default"/>
        <w:b/>
        <w:i w:val="0"/>
        <w:sz w:val="24"/>
      </w:rPr>
    </w:lvl>
    <w:lvl w:ilvl="3">
      <w:start w:val="1"/>
      <w:numFmt w:val="decimal"/>
      <w:lvlText w:val="%1.%2.%3.%4"/>
      <w:lvlJc w:val="left"/>
      <w:pPr>
        <w:tabs>
          <w:tab w:val="num" w:pos="864"/>
        </w:tabs>
        <w:ind w:left="864" w:hanging="864"/>
      </w:pPr>
      <w:rPr>
        <w:rFonts w:hint="default"/>
      </w:rPr>
    </w:lvl>
    <w:lvl w:ilvl="4">
      <w:start w:val="1"/>
      <w:numFmt w:val="decimal"/>
      <w:pStyle w:val="Heading5Numbered"/>
      <w:lvlText w:val="%5"/>
      <w:lvlJc w:val="left"/>
      <w:pPr>
        <w:tabs>
          <w:tab w:val="num" w:pos="1008"/>
        </w:tabs>
        <w:ind w:left="1008" w:hanging="1008"/>
      </w:pPr>
      <w:rPr>
        <w:rFonts w:hint="default"/>
        <w:b/>
        <w:i/>
        <w:sz w:val="28"/>
      </w:rPr>
    </w:lvl>
    <w:lvl w:ilvl="5">
      <w:start w:val="1"/>
      <w:numFmt w:val="decimal"/>
      <w:lvlText w:val="%5.%6."/>
      <w:lvlJc w:val="left"/>
      <w:pPr>
        <w:tabs>
          <w:tab w:val="num" w:pos="1152"/>
        </w:tabs>
        <w:ind w:left="1152" w:hanging="1152"/>
      </w:pPr>
      <w:rPr>
        <w:rFonts w:hint="default"/>
        <w:b/>
        <w:i w:val="0"/>
        <w:sz w:val="28"/>
      </w:rPr>
    </w:lvl>
    <w:lvl w:ilvl="6">
      <w:start w:val="1"/>
      <w:numFmt w:val="decimal"/>
      <w:lvlRestart w:val="0"/>
      <w:lvlText w:val="%5.%6.%7"/>
      <w:lvlJc w:val="left"/>
      <w:pPr>
        <w:tabs>
          <w:tab w:val="num" w:pos="1296"/>
        </w:tabs>
        <w:ind w:left="1296" w:hanging="1296"/>
      </w:pPr>
      <w:rPr>
        <w:rFonts w:ascii="Times New Roman" w:hAnsi="Times New Roman" w:hint="default"/>
        <w:b/>
        <w:i w:val="0"/>
        <w:sz w:val="24"/>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5AC5694"/>
    <w:multiLevelType w:val="multilevel"/>
    <w:tmpl w:val="482E6C02"/>
    <w:lvl w:ilvl="0">
      <w:start w:val="5"/>
      <w:numFmt w:val="decimal"/>
      <w:lvlText w:val="%1.0"/>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0CE55C58"/>
    <w:multiLevelType w:val="hybridMultilevel"/>
    <w:tmpl w:val="DFECF9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BD0DFC"/>
    <w:multiLevelType w:val="multilevel"/>
    <w:tmpl w:val="EAF2FBA6"/>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810"/>
        </w:tabs>
        <w:ind w:left="81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ED349D7"/>
    <w:multiLevelType w:val="hybridMultilevel"/>
    <w:tmpl w:val="2C1234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F9664EB"/>
    <w:multiLevelType w:val="hybridMultilevel"/>
    <w:tmpl w:val="13F8938A"/>
    <w:lvl w:ilvl="0" w:tplc="04090005">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B550E6"/>
    <w:multiLevelType w:val="hybridMultilevel"/>
    <w:tmpl w:val="F6141CA0"/>
    <w:lvl w:ilvl="0" w:tplc="A4DC344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29444975"/>
    <w:multiLevelType w:val="hybridMultilevel"/>
    <w:tmpl w:val="A58A369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AD45174"/>
    <w:multiLevelType w:val="multilevel"/>
    <w:tmpl w:val="2A125B7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F3D725D"/>
    <w:multiLevelType w:val="hybridMultilevel"/>
    <w:tmpl w:val="66AC4D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8D41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2DA0AA8"/>
    <w:multiLevelType w:val="hybridMultilevel"/>
    <w:tmpl w:val="051C64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617E16"/>
    <w:multiLevelType w:val="multilevel"/>
    <w:tmpl w:val="57EA12F2"/>
    <w:lvl w:ilvl="0">
      <w:start w:val="1"/>
      <w:numFmt w:val="decimal"/>
      <w:lvlText w:val="%1."/>
      <w:lvlJc w:val="left"/>
      <w:pPr>
        <w:tabs>
          <w:tab w:val="num" w:pos="-1032"/>
        </w:tabs>
        <w:ind w:left="-1032" w:hanging="360"/>
      </w:pPr>
      <w:rPr>
        <w:rFonts w:hint="default"/>
      </w:rPr>
    </w:lvl>
    <w:lvl w:ilvl="1">
      <w:start w:val="1"/>
      <w:numFmt w:val="decimal"/>
      <w:lvlText w:val="%1.%2."/>
      <w:lvlJc w:val="left"/>
      <w:pPr>
        <w:tabs>
          <w:tab w:val="num" w:pos="-600"/>
        </w:tabs>
        <w:ind w:left="-600" w:hanging="432"/>
      </w:pPr>
      <w:rPr>
        <w:rFonts w:hint="default"/>
      </w:rPr>
    </w:lvl>
    <w:lvl w:ilvl="2">
      <w:start w:val="1"/>
      <w:numFmt w:val="decimal"/>
      <w:lvlText w:val="%1.%2.%3."/>
      <w:lvlJc w:val="left"/>
      <w:pPr>
        <w:tabs>
          <w:tab w:val="num" w:pos="-168"/>
        </w:tabs>
        <w:ind w:left="-168" w:hanging="504"/>
      </w:pPr>
      <w:rPr>
        <w:rFonts w:hint="default"/>
      </w:rPr>
    </w:lvl>
    <w:lvl w:ilvl="3">
      <w:start w:val="1"/>
      <w:numFmt w:val="decimal"/>
      <w:lvlText w:val="%1.%2.%3.%4."/>
      <w:lvlJc w:val="left"/>
      <w:pPr>
        <w:tabs>
          <w:tab w:val="num" w:pos="408"/>
        </w:tabs>
        <w:ind w:left="336" w:hanging="648"/>
      </w:pPr>
      <w:rPr>
        <w:rFonts w:hint="default"/>
      </w:rPr>
    </w:lvl>
    <w:lvl w:ilvl="4">
      <w:start w:val="1"/>
      <w:numFmt w:val="decimal"/>
      <w:pStyle w:val="RFPAttachmentHeading1"/>
      <w:lvlText w:val="%5"/>
      <w:lvlJc w:val="left"/>
      <w:pPr>
        <w:tabs>
          <w:tab w:val="num" w:pos="1128"/>
        </w:tabs>
        <w:ind w:left="840" w:hanging="792"/>
      </w:pPr>
      <w:rPr>
        <w:rFonts w:hint="default"/>
      </w:rPr>
    </w:lvl>
    <w:lvl w:ilvl="5">
      <w:start w:val="1"/>
      <w:numFmt w:val="decimal"/>
      <w:pStyle w:val="RFPAttachmentHeading2"/>
      <w:lvlText w:val="%5.%6"/>
      <w:lvlJc w:val="left"/>
      <w:pPr>
        <w:tabs>
          <w:tab w:val="num" w:pos="1488"/>
        </w:tabs>
        <w:ind w:left="1344" w:hanging="936"/>
      </w:pPr>
      <w:rPr>
        <w:rFonts w:hint="default"/>
      </w:rPr>
    </w:lvl>
    <w:lvl w:ilvl="6">
      <w:start w:val="1"/>
      <w:numFmt w:val="decimal"/>
      <w:pStyle w:val="RFPAttachmentHeading3"/>
      <w:lvlText w:val="%5.%6.%7."/>
      <w:lvlJc w:val="left"/>
      <w:pPr>
        <w:tabs>
          <w:tab w:val="num" w:pos="1440"/>
        </w:tabs>
        <w:ind w:left="1080" w:hanging="1080"/>
      </w:pPr>
      <w:rPr>
        <w:rFonts w:hint="default"/>
        <w:i w:val="0"/>
      </w:rPr>
    </w:lvl>
    <w:lvl w:ilvl="7">
      <w:start w:val="1"/>
      <w:numFmt w:val="decimal"/>
      <w:lvlText w:val="%1.%2.%3.%4.%5.%6.%7.%8."/>
      <w:lvlJc w:val="left"/>
      <w:pPr>
        <w:tabs>
          <w:tab w:val="num" w:pos="2568"/>
        </w:tabs>
        <w:ind w:left="2352" w:hanging="1224"/>
      </w:pPr>
      <w:rPr>
        <w:rFonts w:hint="default"/>
      </w:rPr>
    </w:lvl>
    <w:lvl w:ilvl="8">
      <w:start w:val="1"/>
      <w:numFmt w:val="decimal"/>
      <w:lvlText w:val="%1.%2.%3.%4.%5.%6.%7.%8.%9."/>
      <w:lvlJc w:val="left"/>
      <w:pPr>
        <w:tabs>
          <w:tab w:val="num" w:pos="3288"/>
        </w:tabs>
        <w:ind w:left="2928" w:hanging="1440"/>
      </w:pPr>
      <w:rPr>
        <w:rFonts w:hint="default"/>
      </w:rPr>
    </w:lvl>
  </w:abstractNum>
  <w:abstractNum w:abstractNumId="16">
    <w:nsid w:val="36400423"/>
    <w:multiLevelType w:val="hybridMultilevel"/>
    <w:tmpl w:val="77F21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D93A14"/>
    <w:multiLevelType w:val="hybridMultilevel"/>
    <w:tmpl w:val="3B2E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9E4325"/>
    <w:multiLevelType w:val="hybridMultilevel"/>
    <w:tmpl w:val="6DBC233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FCD4BD1"/>
    <w:multiLevelType w:val="multilevel"/>
    <w:tmpl w:val="E36AECA2"/>
    <w:lvl w:ilvl="0">
      <w:start w:val="1"/>
      <w:numFmt w:val="decimal"/>
      <w:lvlText w:val="%1"/>
      <w:lvlJc w:val="left"/>
      <w:pPr>
        <w:tabs>
          <w:tab w:val="num" w:pos="432"/>
        </w:tabs>
        <w:ind w:left="432" w:hanging="432"/>
      </w:pPr>
      <w:rPr>
        <w:rFonts w:ascii="Times New Roman" w:hAnsi="Times New Roman" w:hint="default"/>
        <w:b/>
        <w:i/>
        <w:sz w:val="28"/>
      </w:rPr>
    </w:lvl>
    <w:lvl w:ilvl="1">
      <w:start w:val="1"/>
      <w:numFmt w:val="decimal"/>
      <w:lvlText w:val="%1.%2"/>
      <w:lvlJc w:val="left"/>
      <w:pPr>
        <w:tabs>
          <w:tab w:val="num" w:pos="576"/>
        </w:tabs>
        <w:ind w:left="576" w:hanging="576"/>
      </w:pPr>
      <w:rPr>
        <w:rFonts w:hint="default"/>
        <w:b/>
        <w:i/>
        <w:sz w:val="28"/>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upperRoman"/>
      <w:lvlRestart w:val="0"/>
      <w:lvlText w:val="ATTACHMENT %4:"/>
      <w:lvlJc w:val="left"/>
      <w:pPr>
        <w:tabs>
          <w:tab w:val="num" w:pos="864"/>
        </w:tabs>
        <w:ind w:left="864" w:hanging="864"/>
      </w:pPr>
      <w:rPr>
        <w:rFonts w:hint="default"/>
      </w:rPr>
    </w:lvl>
    <w:lvl w:ilvl="4">
      <w:start w:val="1"/>
      <w:numFmt w:val="decimal"/>
      <w:pStyle w:val="Style1"/>
      <w:lvlText w:val="%1.%2.%3.%4.%5"/>
      <w:lvlJc w:val="left"/>
      <w:pPr>
        <w:tabs>
          <w:tab w:val="num" w:pos="1008"/>
        </w:tabs>
        <w:ind w:left="1008" w:hanging="1008"/>
      </w:pPr>
      <w:rPr>
        <w:rFonts w:hint="default"/>
      </w:rPr>
    </w:lvl>
    <w:lvl w:ilvl="5">
      <w:start w:val="1"/>
      <w:numFmt w:val="decimal"/>
      <w:lvlText w:val="%6"/>
      <w:lvlJc w:val="left"/>
      <w:pPr>
        <w:tabs>
          <w:tab w:val="num" w:pos="1152"/>
        </w:tabs>
        <w:ind w:left="1152" w:hanging="1152"/>
      </w:pPr>
      <w:rPr>
        <w:rFonts w:hint="default"/>
        <w:b/>
        <w:i w:val="0"/>
        <w:sz w:val="28"/>
      </w:rPr>
    </w:lvl>
    <w:lvl w:ilvl="6">
      <w:start w:val="1"/>
      <w:numFmt w:val="decimal"/>
      <w:lvlRestart w:val="0"/>
      <w:lvlText w:val="%7."/>
      <w:lvlJc w:val="left"/>
      <w:pPr>
        <w:tabs>
          <w:tab w:val="num" w:pos="720"/>
        </w:tabs>
        <w:ind w:left="720" w:hanging="720"/>
      </w:pPr>
      <w:rPr>
        <w:rFonts w:ascii="Arial" w:hAnsi="Arial" w:hint="default"/>
        <w:b/>
        <w:i w:val="0"/>
        <w:sz w:val="28"/>
      </w:rPr>
    </w:lvl>
    <w:lvl w:ilvl="7">
      <w:start w:val="1"/>
      <w:numFmt w:val="decimal"/>
      <w:lvlText w:val="%7.%8."/>
      <w:lvlJc w:val="left"/>
      <w:pPr>
        <w:tabs>
          <w:tab w:val="num" w:pos="720"/>
        </w:tabs>
        <w:ind w:left="720" w:hanging="720"/>
      </w:pPr>
      <w:rPr>
        <w:rFonts w:hint="default"/>
      </w:rPr>
    </w:lvl>
    <w:lvl w:ilvl="8">
      <w:start w:val="1"/>
      <w:numFmt w:val="decimal"/>
      <w:lvlText w:val="%7.%8.%9."/>
      <w:lvlJc w:val="left"/>
      <w:pPr>
        <w:tabs>
          <w:tab w:val="num" w:pos="1080"/>
        </w:tabs>
        <w:ind w:left="1080" w:hanging="1080"/>
      </w:pPr>
      <w:rPr>
        <w:rFonts w:hint="default"/>
      </w:rPr>
    </w:lvl>
  </w:abstractNum>
  <w:abstractNum w:abstractNumId="20">
    <w:nsid w:val="49940080"/>
    <w:multiLevelType w:val="hybridMultilevel"/>
    <w:tmpl w:val="DB061A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9A328E5"/>
    <w:multiLevelType w:val="hybridMultilevel"/>
    <w:tmpl w:val="049A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6C4864"/>
    <w:multiLevelType w:val="hybridMultilevel"/>
    <w:tmpl w:val="CB1A2576"/>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58F0930"/>
    <w:multiLevelType w:val="multilevel"/>
    <w:tmpl w:val="381E5B80"/>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58C553EE"/>
    <w:multiLevelType w:val="hybridMultilevel"/>
    <w:tmpl w:val="6BD4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433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DF12097"/>
    <w:multiLevelType w:val="hybridMultilevel"/>
    <w:tmpl w:val="DD047E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F08083B"/>
    <w:multiLevelType w:val="hybridMultilevel"/>
    <w:tmpl w:val="5E2E81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953455"/>
    <w:multiLevelType w:val="multilevel"/>
    <w:tmpl w:val="D43A6886"/>
    <w:lvl w:ilvl="0">
      <w:start w:val="1"/>
      <w:numFmt w:val="decimal"/>
      <w:lvlText w:val="%1"/>
      <w:lvlJc w:val="left"/>
      <w:pPr>
        <w:tabs>
          <w:tab w:val="num" w:pos="432"/>
        </w:tabs>
        <w:ind w:left="432" w:hanging="432"/>
      </w:pPr>
      <w:rPr>
        <w:rFonts w:ascii="Times New Roman" w:hAnsi="Times New Roman" w:hint="default"/>
        <w:b/>
        <w:i/>
        <w:sz w:val="28"/>
      </w:rPr>
    </w:lvl>
    <w:lvl w:ilvl="1">
      <w:start w:val="1"/>
      <w:numFmt w:val="decimal"/>
      <w:lvlText w:val="%1.%2"/>
      <w:lvlJc w:val="left"/>
      <w:pPr>
        <w:tabs>
          <w:tab w:val="num" w:pos="576"/>
        </w:tabs>
        <w:ind w:left="576" w:hanging="576"/>
      </w:pPr>
      <w:rPr>
        <w:rFonts w:hint="default"/>
        <w:b/>
        <w:i/>
        <w:sz w:val="28"/>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upperRoman"/>
      <w:lvlRestart w:val="0"/>
      <w:pStyle w:val="RFPAttachmentTitle"/>
      <w:lvlText w:val="ATTACHMENT %4:"/>
      <w:lvlJc w:val="left"/>
      <w:pPr>
        <w:tabs>
          <w:tab w:val="num" w:pos="864"/>
        </w:tabs>
        <w:ind w:left="864" w:hanging="864"/>
      </w:pPr>
      <w:rPr>
        <w:rFonts w:hint="default"/>
      </w:rPr>
    </w:lvl>
    <w:lvl w:ilvl="4">
      <w:start w:val="1"/>
      <w:numFmt w:val="decimal"/>
      <w:lvlText w:val="%5"/>
      <w:lvlJc w:val="left"/>
      <w:pPr>
        <w:tabs>
          <w:tab w:val="num" w:pos="1008"/>
        </w:tabs>
        <w:ind w:left="1008" w:hanging="1008"/>
      </w:pPr>
      <w:rPr>
        <w:rFonts w:ascii="Times New Roman" w:hAnsi="Times New Roman" w:hint="default"/>
        <w:b/>
        <w:i/>
        <w:sz w:val="28"/>
      </w:rPr>
    </w:lvl>
    <w:lvl w:ilvl="5">
      <w:start w:val="1"/>
      <w:numFmt w:val="decimal"/>
      <w:lvlText w:val="%6"/>
      <w:lvlJc w:val="left"/>
      <w:pPr>
        <w:tabs>
          <w:tab w:val="num" w:pos="1152"/>
        </w:tabs>
        <w:ind w:left="1152" w:hanging="1152"/>
      </w:pPr>
      <w:rPr>
        <w:rFonts w:hint="default"/>
        <w:b/>
        <w:i w:val="0"/>
        <w:sz w:val="28"/>
      </w:rPr>
    </w:lvl>
    <w:lvl w:ilvl="6">
      <w:start w:val="1"/>
      <w:numFmt w:val="decimal"/>
      <w:lvlRestart w:val="0"/>
      <w:lvlText w:val="%7."/>
      <w:lvlJc w:val="left"/>
      <w:pPr>
        <w:tabs>
          <w:tab w:val="num" w:pos="720"/>
        </w:tabs>
        <w:ind w:left="720" w:hanging="720"/>
      </w:pPr>
      <w:rPr>
        <w:rFonts w:ascii="Arial" w:hAnsi="Arial" w:hint="default"/>
        <w:b/>
        <w:i w:val="0"/>
        <w:sz w:val="28"/>
      </w:rPr>
    </w:lvl>
    <w:lvl w:ilvl="7">
      <w:start w:val="1"/>
      <w:numFmt w:val="decimal"/>
      <w:lvlText w:val="%7.%8."/>
      <w:lvlJc w:val="left"/>
      <w:pPr>
        <w:tabs>
          <w:tab w:val="num" w:pos="720"/>
        </w:tabs>
        <w:ind w:left="720" w:hanging="720"/>
      </w:pPr>
      <w:rPr>
        <w:rFonts w:hint="default"/>
      </w:rPr>
    </w:lvl>
    <w:lvl w:ilvl="8">
      <w:start w:val="1"/>
      <w:numFmt w:val="decimal"/>
      <w:lvlText w:val="%7.%8.%9."/>
      <w:lvlJc w:val="left"/>
      <w:pPr>
        <w:tabs>
          <w:tab w:val="num" w:pos="1080"/>
        </w:tabs>
        <w:ind w:left="1080" w:hanging="1080"/>
      </w:pPr>
      <w:rPr>
        <w:rFonts w:hint="default"/>
      </w:rPr>
    </w:lvl>
  </w:abstractNum>
  <w:abstractNum w:abstractNumId="29">
    <w:nsid w:val="604D44FB"/>
    <w:multiLevelType w:val="hybridMultilevel"/>
    <w:tmpl w:val="29F26D1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2465B0C"/>
    <w:multiLevelType w:val="hybridMultilevel"/>
    <w:tmpl w:val="67F23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823D36"/>
    <w:multiLevelType w:val="hybridMultilevel"/>
    <w:tmpl w:val="BD3E70BA"/>
    <w:lvl w:ilvl="0" w:tplc="F8D6E09A">
      <w:start w:val="5"/>
      <w:numFmt w:val="bullet"/>
      <w:lvlText w:val="▪"/>
      <w:lvlJc w:val="left"/>
      <w:pPr>
        <w:tabs>
          <w:tab w:val="num" w:pos="720"/>
        </w:tabs>
        <w:ind w:left="720" w:hanging="360"/>
      </w:pPr>
      <w:rPr>
        <w:rFonts w:ascii="Arial" w:hAnsi="Arial" w:hint="default"/>
        <w:color w:val="auto"/>
        <w:sz w:val="28"/>
        <w:szCs w:val="2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6574563D"/>
    <w:multiLevelType w:val="hybridMultilevel"/>
    <w:tmpl w:val="38545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8358B9"/>
    <w:multiLevelType w:val="hybridMultilevel"/>
    <w:tmpl w:val="17CE95C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7A61BF8"/>
    <w:multiLevelType w:val="hybridMultilevel"/>
    <w:tmpl w:val="8438D244"/>
    <w:lvl w:ilvl="0" w:tplc="4FF0376C">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5">
    <w:nsid w:val="6E557F83"/>
    <w:multiLevelType w:val="hybridMultilevel"/>
    <w:tmpl w:val="3F10D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923BF8"/>
    <w:multiLevelType w:val="hybridMultilevel"/>
    <w:tmpl w:val="05AE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99452C"/>
    <w:multiLevelType w:val="multilevel"/>
    <w:tmpl w:val="A06A789A"/>
    <w:lvl w:ilvl="0">
      <w:start w:val="1"/>
      <w:numFmt w:val="decimal"/>
      <w:pStyle w:val="RFPHeading1"/>
      <w:lvlText w:val="%1"/>
      <w:lvlJc w:val="left"/>
      <w:pPr>
        <w:tabs>
          <w:tab w:val="num" w:pos="432"/>
        </w:tabs>
        <w:ind w:left="432" w:hanging="432"/>
      </w:pPr>
      <w:rPr>
        <w:rFonts w:ascii="Times New Roman" w:hAnsi="Times New Roman" w:hint="default"/>
        <w:b/>
        <w:i/>
        <w:sz w:val="28"/>
      </w:rPr>
    </w:lvl>
    <w:lvl w:ilvl="1">
      <w:start w:val="1"/>
      <w:numFmt w:val="decimal"/>
      <w:pStyle w:val="Heading2"/>
      <w:lvlText w:val="%1.%2"/>
      <w:lvlJc w:val="left"/>
      <w:pPr>
        <w:tabs>
          <w:tab w:val="num" w:pos="576"/>
        </w:tabs>
        <w:ind w:left="576" w:hanging="576"/>
      </w:pPr>
      <w:rPr>
        <w:rFonts w:hint="default"/>
        <w:b/>
        <w:i/>
        <w:sz w:val="28"/>
      </w:rPr>
    </w:lvl>
    <w:lvl w:ilvl="2">
      <w:start w:val="1"/>
      <w:numFmt w:val="decimal"/>
      <w:pStyle w:val="Heading3"/>
      <w:lvlText w:val="%1.%2.%3"/>
      <w:lvlJc w:val="left"/>
      <w:pPr>
        <w:tabs>
          <w:tab w:val="num" w:pos="720"/>
        </w:tabs>
        <w:ind w:left="720" w:hanging="720"/>
      </w:pPr>
      <w:rPr>
        <w:rFonts w:hint="default"/>
        <w:b/>
        <w:i w:val="0"/>
        <w:sz w:val="24"/>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i/>
        <w:sz w:val="28"/>
      </w:rPr>
    </w:lvl>
    <w:lvl w:ilvl="5">
      <w:start w:val="1"/>
      <w:numFmt w:val="decimal"/>
      <w:lvlText w:val="%5.%6."/>
      <w:lvlJc w:val="left"/>
      <w:pPr>
        <w:tabs>
          <w:tab w:val="num" w:pos="1332"/>
        </w:tabs>
        <w:ind w:left="1332" w:hanging="1152"/>
      </w:pPr>
      <w:rPr>
        <w:rFonts w:hint="default"/>
        <w:b/>
        <w:i w:val="0"/>
        <w:sz w:val="28"/>
      </w:rPr>
    </w:lvl>
    <w:lvl w:ilvl="6">
      <w:start w:val="1"/>
      <w:numFmt w:val="decimal"/>
      <w:lvlRestart w:val="0"/>
      <w:lvlText w:val="%5.%6.%7"/>
      <w:lvlJc w:val="left"/>
      <w:pPr>
        <w:tabs>
          <w:tab w:val="num" w:pos="1296"/>
        </w:tabs>
        <w:ind w:left="1296" w:hanging="1296"/>
      </w:pPr>
      <w:rPr>
        <w:rFonts w:ascii="Times New Roman" w:hAnsi="Times New Roman" w:hint="default"/>
        <w:b/>
        <w:i w:val="0"/>
        <w:sz w:val="24"/>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nsid w:val="72BA0CC8"/>
    <w:multiLevelType w:val="hybridMultilevel"/>
    <w:tmpl w:val="31E20B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C81B8F"/>
    <w:multiLevelType w:val="hybridMultilevel"/>
    <w:tmpl w:val="E1FE812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72045C7"/>
    <w:multiLevelType w:val="hybridMultilevel"/>
    <w:tmpl w:val="5A18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3D5B26"/>
    <w:multiLevelType w:val="hybridMultilevel"/>
    <w:tmpl w:val="38CC58D2"/>
    <w:lvl w:ilvl="0" w:tplc="0409000B">
      <w:start w:val="1"/>
      <w:numFmt w:val="bullet"/>
      <w:lvlText w:val=""/>
      <w:lvlJc w:val="left"/>
      <w:pPr>
        <w:ind w:left="1447" w:hanging="360"/>
      </w:pPr>
      <w:rPr>
        <w:rFonts w:ascii="Wingdings" w:hAnsi="Wingding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2">
    <w:nsid w:val="79AF77BA"/>
    <w:multiLevelType w:val="hybridMultilevel"/>
    <w:tmpl w:val="9D2C3A3E"/>
    <w:lvl w:ilvl="0" w:tplc="11E03CE0">
      <w:start w:val="1"/>
      <w:numFmt w:val="bullet"/>
      <w:lvlText w:val="•"/>
      <w:lvlJc w:val="left"/>
      <w:pPr>
        <w:ind w:left="720" w:hanging="360"/>
      </w:pPr>
      <w:rPr>
        <w:rFonts w:ascii="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43367E"/>
    <w:multiLevelType w:val="hybridMultilevel"/>
    <w:tmpl w:val="049AE3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5968E2"/>
    <w:multiLevelType w:val="multilevel"/>
    <w:tmpl w:val="FA32150A"/>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C691169"/>
    <w:multiLevelType w:val="singleLevel"/>
    <w:tmpl w:val="31A0441A"/>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0"/>
    <w:lvlOverride w:ilvl="0">
      <w:startOverride w:val="1"/>
    </w:lvlOverride>
  </w:num>
  <w:num w:numId="4">
    <w:abstractNumId w:val="19"/>
  </w:num>
  <w:num w:numId="5">
    <w:abstractNumId w:val="28"/>
  </w:num>
  <w:num w:numId="6">
    <w:abstractNumId w:val="37"/>
  </w:num>
  <w:num w:numId="7">
    <w:abstractNumId w:val="3"/>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44"/>
  </w:num>
  <w:num w:numId="13">
    <w:abstractNumId w:val="23"/>
  </w:num>
  <w:num w:numId="14">
    <w:abstractNumId w:val="6"/>
  </w:num>
  <w:num w:numId="15">
    <w:abstractNumId w:val="41"/>
  </w:num>
  <w:num w:numId="16">
    <w:abstractNumId w:val="30"/>
  </w:num>
  <w:num w:numId="17">
    <w:abstractNumId w:val="32"/>
  </w:num>
  <w:num w:numId="18">
    <w:abstractNumId w:val="45"/>
  </w:num>
  <w:num w:numId="19">
    <w:abstractNumId w:val="17"/>
  </w:num>
  <w:num w:numId="20">
    <w:abstractNumId w:val="24"/>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4"/>
    </w:lvlOverride>
  </w:num>
  <w:num w:numId="22">
    <w:abstractNumId w:val="11"/>
  </w:num>
  <w:num w:numId="23">
    <w:abstractNumId w:val="9"/>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7"/>
  </w:num>
  <w:num w:numId="29">
    <w:abstractNumId w:val="25"/>
  </w:num>
  <w:num w:numId="30">
    <w:abstractNumId w:val="13"/>
  </w:num>
  <w:num w:numId="31">
    <w:abstractNumId w:val="33"/>
  </w:num>
  <w:num w:numId="32">
    <w:abstractNumId w:val="18"/>
  </w:num>
  <w:num w:numId="33">
    <w:abstractNumId w:val="10"/>
  </w:num>
  <w:num w:numId="34">
    <w:abstractNumId w:val="38"/>
  </w:num>
  <w:num w:numId="35">
    <w:abstractNumId w:val="29"/>
  </w:num>
  <w:num w:numId="36">
    <w:abstractNumId w:val="39"/>
  </w:num>
  <w:num w:numId="37">
    <w:abstractNumId w:val="22"/>
  </w:num>
  <w:num w:numId="38">
    <w:abstractNumId w:val="27"/>
  </w:num>
  <w:num w:numId="39">
    <w:abstractNumId w:val="16"/>
  </w:num>
  <w:num w:numId="40">
    <w:abstractNumId w:val="14"/>
  </w:num>
  <w:num w:numId="41">
    <w:abstractNumId w:val="43"/>
  </w:num>
  <w:num w:numId="42">
    <w:abstractNumId w:val="20"/>
  </w:num>
  <w:num w:numId="43">
    <w:abstractNumId w:val="42"/>
  </w:num>
  <w:num w:numId="44">
    <w:abstractNumId w:val="40"/>
  </w:num>
  <w:num w:numId="45">
    <w:abstractNumId w:val="8"/>
  </w:num>
  <w:num w:numId="46">
    <w:abstractNumId w:val="31"/>
  </w:num>
  <w:num w:numId="47">
    <w:abstractNumId w:val="34"/>
  </w:num>
  <w:num w:numId="48">
    <w:abstractNumId w:val="35"/>
  </w:num>
  <w:num w:numId="49">
    <w:abstractNumId w:val="12"/>
  </w:num>
  <w:num w:numId="50">
    <w:abstractNumId w:val="36"/>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Kunjappy">
    <w15:presenceInfo w15:providerId="AD" w15:userId="S-1-5-21-1645522239-606747145-725345543-141575"/>
  </w15:person>
  <w15:person w15:author="Toni Gordon">
    <w15:presenceInfo w15:providerId="AD" w15:userId="S-1-5-21-1645522239-606747145-725345543-159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F3"/>
    <w:rsid w:val="00010FBD"/>
    <w:rsid w:val="000232C8"/>
    <w:rsid w:val="000240F3"/>
    <w:rsid w:val="000314C3"/>
    <w:rsid w:val="00041DE6"/>
    <w:rsid w:val="00042F3C"/>
    <w:rsid w:val="0004401A"/>
    <w:rsid w:val="000472A8"/>
    <w:rsid w:val="000539F6"/>
    <w:rsid w:val="00055EA0"/>
    <w:rsid w:val="000565D6"/>
    <w:rsid w:val="00062ED6"/>
    <w:rsid w:val="0006318E"/>
    <w:rsid w:val="000632C6"/>
    <w:rsid w:val="0006480A"/>
    <w:rsid w:val="00065095"/>
    <w:rsid w:val="000652AF"/>
    <w:rsid w:val="00066358"/>
    <w:rsid w:val="00074DA5"/>
    <w:rsid w:val="00077BEF"/>
    <w:rsid w:val="0009403D"/>
    <w:rsid w:val="000957BF"/>
    <w:rsid w:val="000A110A"/>
    <w:rsid w:val="000A57AD"/>
    <w:rsid w:val="000B74B1"/>
    <w:rsid w:val="000C399D"/>
    <w:rsid w:val="000D15F8"/>
    <w:rsid w:val="000E2135"/>
    <w:rsid w:val="000E4BB9"/>
    <w:rsid w:val="000F5E40"/>
    <w:rsid w:val="000F74E2"/>
    <w:rsid w:val="00103B19"/>
    <w:rsid w:val="00106261"/>
    <w:rsid w:val="00107F81"/>
    <w:rsid w:val="0011251B"/>
    <w:rsid w:val="00120B27"/>
    <w:rsid w:val="001216AD"/>
    <w:rsid w:val="001301B6"/>
    <w:rsid w:val="00142FA0"/>
    <w:rsid w:val="00146374"/>
    <w:rsid w:val="00150F0C"/>
    <w:rsid w:val="00151EE4"/>
    <w:rsid w:val="00157A60"/>
    <w:rsid w:val="0016012F"/>
    <w:rsid w:val="00161805"/>
    <w:rsid w:val="00161B8C"/>
    <w:rsid w:val="00163792"/>
    <w:rsid w:val="00173F54"/>
    <w:rsid w:val="00183948"/>
    <w:rsid w:val="001839A0"/>
    <w:rsid w:val="001856EE"/>
    <w:rsid w:val="00191CBC"/>
    <w:rsid w:val="001935F5"/>
    <w:rsid w:val="001942A7"/>
    <w:rsid w:val="0019717C"/>
    <w:rsid w:val="001974A7"/>
    <w:rsid w:val="001A3098"/>
    <w:rsid w:val="001A4377"/>
    <w:rsid w:val="001B20A8"/>
    <w:rsid w:val="001B2E0D"/>
    <w:rsid w:val="001B55CC"/>
    <w:rsid w:val="001B7401"/>
    <w:rsid w:val="001C3135"/>
    <w:rsid w:val="001D28C2"/>
    <w:rsid w:val="001D5AD7"/>
    <w:rsid w:val="001F0D17"/>
    <w:rsid w:val="001F1650"/>
    <w:rsid w:val="001F5E17"/>
    <w:rsid w:val="002004E7"/>
    <w:rsid w:val="0020715E"/>
    <w:rsid w:val="0021091D"/>
    <w:rsid w:val="00211086"/>
    <w:rsid w:val="00213131"/>
    <w:rsid w:val="00220D89"/>
    <w:rsid w:val="002255E4"/>
    <w:rsid w:val="0022707E"/>
    <w:rsid w:val="00230C28"/>
    <w:rsid w:val="00232A69"/>
    <w:rsid w:val="00237215"/>
    <w:rsid w:val="0024324F"/>
    <w:rsid w:val="00252574"/>
    <w:rsid w:val="002526F1"/>
    <w:rsid w:val="0025398E"/>
    <w:rsid w:val="00253E58"/>
    <w:rsid w:val="00256B4D"/>
    <w:rsid w:val="0025708E"/>
    <w:rsid w:val="00270509"/>
    <w:rsid w:val="00277B90"/>
    <w:rsid w:val="002800E4"/>
    <w:rsid w:val="0028460B"/>
    <w:rsid w:val="002850D7"/>
    <w:rsid w:val="00290AD6"/>
    <w:rsid w:val="002913D0"/>
    <w:rsid w:val="002946A4"/>
    <w:rsid w:val="00296588"/>
    <w:rsid w:val="002965BF"/>
    <w:rsid w:val="002974FF"/>
    <w:rsid w:val="00297A2E"/>
    <w:rsid w:val="002A4C61"/>
    <w:rsid w:val="002A6792"/>
    <w:rsid w:val="002B0E4B"/>
    <w:rsid w:val="002D0515"/>
    <w:rsid w:val="002D441C"/>
    <w:rsid w:val="002E7013"/>
    <w:rsid w:val="002F0527"/>
    <w:rsid w:val="002F15F4"/>
    <w:rsid w:val="003045E6"/>
    <w:rsid w:val="0031243A"/>
    <w:rsid w:val="0032016A"/>
    <w:rsid w:val="00324105"/>
    <w:rsid w:val="00332FC4"/>
    <w:rsid w:val="00333F77"/>
    <w:rsid w:val="00337784"/>
    <w:rsid w:val="00377122"/>
    <w:rsid w:val="00377198"/>
    <w:rsid w:val="00381DE8"/>
    <w:rsid w:val="0038667A"/>
    <w:rsid w:val="00390ECF"/>
    <w:rsid w:val="003924F6"/>
    <w:rsid w:val="00394D4E"/>
    <w:rsid w:val="00395058"/>
    <w:rsid w:val="00395E00"/>
    <w:rsid w:val="003A21B1"/>
    <w:rsid w:val="003A2257"/>
    <w:rsid w:val="003A3442"/>
    <w:rsid w:val="003B26AA"/>
    <w:rsid w:val="003B6EDA"/>
    <w:rsid w:val="003C0602"/>
    <w:rsid w:val="003C30F7"/>
    <w:rsid w:val="003C4BB5"/>
    <w:rsid w:val="003C5B67"/>
    <w:rsid w:val="003E47BE"/>
    <w:rsid w:val="003E64F3"/>
    <w:rsid w:val="003F1BE0"/>
    <w:rsid w:val="00401E97"/>
    <w:rsid w:val="004048F1"/>
    <w:rsid w:val="00404B5C"/>
    <w:rsid w:val="00416A34"/>
    <w:rsid w:val="00417F10"/>
    <w:rsid w:val="004212CD"/>
    <w:rsid w:val="004215C8"/>
    <w:rsid w:val="0042414D"/>
    <w:rsid w:val="0042560E"/>
    <w:rsid w:val="00427C96"/>
    <w:rsid w:val="00433E95"/>
    <w:rsid w:val="00437134"/>
    <w:rsid w:val="00444CA7"/>
    <w:rsid w:val="00452E2A"/>
    <w:rsid w:val="004537FB"/>
    <w:rsid w:val="0045561D"/>
    <w:rsid w:val="004607D6"/>
    <w:rsid w:val="0046737B"/>
    <w:rsid w:val="004743DD"/>
    <w:rsid w:val="0049655E"/>
    <w:rsid w:val="004A1F01"/>
    <w:rsid w:val="004A3E68"/>
    <w:rsid w:val="004B537A"/>
    <w:rsid w:val="004B5B2A"/>
    <w:rsid w:val="004B600A"/>
    <w:rsid w:val="004B6E72"/>
    <w:rsid w:val="004C2ED3"/>
    <w:rsid w:val="004C7317"/>
    <w:rsid w:val="004D32F0"/>
    <w:rsid w:val="004D7A8F"/>
    <w:rsid w:val="004E1DF5"/>
    <w:rsid w:val="004F125E"/>
    <w:rsid w:val="004F1ECD"/>
    <w:rsid w:val="004F4471"/>
    <w:rsid w:val="004F724D"/>
    <w:rsid w:val="0050567F"/>
    <w:rsid w:val="00511293"/>
    <w:rsid w:val="00513942"/>
    <w:rsid w:val="00520448"/>
    <w:rsid w:val="0053372F"/>
    <w:rsid w:val="00534A8D"/>
    <w:rsid w:val="00535059"/>
    <w:rsid w:val="0053546B"/>
    <w:rsid w:val="00535A36"/>
    <w:rsid w:val="00535DE5"/>
    <w:rsid w:val="00542100"/>
    <w:rsid w:val="0054512F"/>
    <w:rsid w:val="005472E7"/>
    <w:rsid w:val="00553D7D"/>
    <w:rsid w:val="00565860"/>
    <w:rsid w:val="0057240D"/>
    <w:rsid w:val="00573144"/>
    <w:rsid w:val="00581E93"/>
    <w:rsid w:val="005854FF"/>
    <w:rsid w:val="005A7180"/>
    <w:rsid w:val="005C2422"/>
    <w:rsid w:val="005C7DEB"/>
    <w:rsid w:val="005D079D"/>
    <w:rsid w:val="005D25E0"/>
    <w:rsid w:val="005D6108"/>
    <w:rsid w:val="005E11FC"/>
    <w:rsid w:val="005E4A69"/>
    <w:rsid w:val="005E6874"/>
    <w:rsid w:val="005F1367"/>
    <w:rsid w:val="005F44F9"/>
    <w:rsid w:val="00600A66"/>
    <w:rsid w:val="0060522E"/>
    <w:rsid w:val="00607384"/>
    <w:rsid w:val="00607E68"/>
    <w:rsid w:val="006121FF"/>
    <w:rsid w:val="006311E1"/>
    <w:rsid w:val="00640A7B"/>
    <w:rsid w:val="00640E7D"/>
    <w:rsid w:val="00651B34"/>
    <w:rsid w:val="0066085C"/>
    <w:rsid w:val="00664D3D"/>
    <w:rsid w:val="00665E80"/>
    <w:rsid w:val="00665F35"/>
    <w:rsid w:val="00690480"/>
    <w:rsid w:val="006A1C62"/>
    <w:rsid w:val="006A5952"/>
    <w:rsid w:val="006A5E79"/>
    <w:rsid w:val="006B5265"/>
    <w:rsid w:val="006B7EA0"/>
    <w:rsid w:val="006C459A"/>
    <w:rsid w:val="006D350B"/>
    <w:rsid w:val="006D654E"/>
    <w:rsid w:val="006E00BE"/>
    <w:rsid w:val="006E035B"/>
    <w:rsid w:val="006E34C1"/>
    <w:rsid w:val="006F28E5"/>
    <w:rsid w:val="006F4CB7"/>
    <w:rsid w:val="006F7B31"/>
    <w:rsid w:val="00701004"/>
    <w:rsid w:val="00702C8D"/>
    <w:rsid w:val="007035B6"/>
    <w:rsid w:val="00705028"/>
    <w:rsid w:val="00715460"/>
    <w:rsid w:val="00724AB5"/>
    <w:rsid w:val="00726A75"/>
    <w:rsid w:val="007270CC"/>
    <w:rsid w:val="00730C0E"/>
    <w:rsid w:val="007328EE"/>
    <w:rsid w:val="007341D8"/>
    <w:rsid w:val="00736E4E"/>
    <w:rsid w:val="00742D3C"/>
    <w:rsid w:val="00752DA0"/>
    <w:rsid w:val="007601AF"/>
    <w:rsid w:val="00763C77"/>
    <w:rsid w:val="00772E4E"/>
    <w:rsid w:val="00785DB7"/>
    <w:rsid w:val="007913B4"/>
    <w:rsid w:val="007A2AC5"/>
    <w:rsid w:val="007A38DB"/>
    <w:rsid w:val="007A4AB2"/>
    <w:rsid w:val="007A7318"/>
    <w:rsid w:val="007B53BE"/>
    <w:rsid w:val="007D2353"/>
    <w:rsid w:val="007D60F8"/>
    <w:rsid w:val="007E063F"/>
    <w:rsid w:val="007E4A80"/>
    <w:rsid w:val="007F2231"/>
    <w:rsid w:val="007F70D2"/>
    <w:rsid w:val="007F7F65"/>
    <w:rsid w:val="0080387E"/>
    <w:rsid w:val="00805BB2"/>
    <w:rsid w:val="00811715"/>
    <w:rsid w:val="00811FDE"/>
    <w:rsid w:val="008139EF"/>
    <w:rsid w:val="00822645"/>
    <w:rsid w:val="00826772"/>
    <w:rsid w:val="00827FB6"/>
    <w:rsid w:val="0083027A"/>
    <w:rsid w:val="00831C2D"/>
    <w:rsid w:val="00836668"/>
    <w:rsid w:val="00841870"/>
    <w:rsid w:val="00851E2A"/>
    <w:rsid w:val="008552B0"/>
    <w:rsid w:val="008565A5"/>
    <w:rsid w:val="00857FB7"/>
    <w:rsid w:val="00866643"/>
    <w:rsid w:val="00874D8A"/>
    <w:rsid w:val="00880DC6"/>
    <w:rsid w:val="008868B1"/>
    <w:rsid w:val="008939B2"/>
    <w:rsid w:val="008B0481"/>
    <w:rsid w:val="008B148E"/>
    <w:rsid w:val="008B4AC1"/>
    <w:rsid w:val="008C08B6"/>
    <w:rsid w:val="008C6AD6"/>
    <w:rsid w:val="008D3C05"/>
    <w:rsid w:val="008E1E44"/>
    <w:rsid w:val="008E3E19"/>
    <w:rsid w:val="008F21A4"/>
    <w:rsid w:val="00900259"/>
    <w:rsid w:val="009349D3"/>
    <w:rsid w:val="00934CD6"/>
    <w:rsid w:val="00950E6E"/>
    <w:rsid w:val="00955839"/>
    <w:rsid w:val="00955935"/>
    <w:rsid w:val="009560CF"/>
    <w:rsid w:val="00956ACF"/>
    <w:rsid w:val="00970AB5"/>
    <w:rsid w:val="00972F73"/>
    <w:rsid w:val="009803ED"/>
    <w:rsid w:val="00983EAD"/>
    <w:rsid w:val="00985296"/>
    <w:rsid w:val="00986F61"/>
    <w:rsid w:val="00994151"/>
    <w:rsid w:val="009A2ACB"/>
    <w:rsid w:val="009B3A1E"/>
    <w:rsid w:val="009C47BE"/>
    <w:rsid w:val="009E1253"/>
    <w:rsid w:val="009E2687"/>
    <w:rsid w:val="009E4A82"/>
    <w:rsid w:val="009E5E82"/>
    <w:rsid w:val="009F06B6"/>
    <w:rsid w:val="009F156D"/>
    <w:rsid w:val="00A00E5F"/>
    <w:rsid w:val="00A04CF6"/>
    <w:rsid w:val="00A1544A"/>
    <w:rsid w:val="00A1559C"/>
    <w:rsid w:val="00A21C60"/>
    <w:rsid w:val="00A27D52"/>
    <w:rsid w:val="00A53928"/>
    <w:rsid w:val="00A54066"/>
    <w:rsid w:val="00A57CFA"/>
    <w:rsid w:val="00A6008C"/>
    <w:rsid w:val="00A64A24"/>
    <w:rsid w:val="00A64C50"/>
    <w:rsid w:val="00A67D2A"/>
    <w:rsid w:val="00A771E7"/>
    <w:rsid w:val="00A776A9"/>
    <w:rsid w:val="00A86591"/>
    <w:rsid w:val="00A95BEC"/>
    <w:rsid w:val="00AA1480"/>
    <w:rsid w:val="00AC2010"/>
    <w:rsid w:val="00AC6F4E"/>
    <w:rsid w:val="00AD3B18"/>
    <w:rsid w:val="00AD460B"/>
    <w:rsid w:val="00AE58ED"/>
    <w:rsid w:val="00AF0865"/>
    <w:rsid w:val="00B07D95"/>
    <w:rsid w:val="00B109A0"/>
    <w:rsid w:val="00B21DDE"/>
    <w:rsid w:val="00B31147"/>
    <w:rsid w:val="00B32C8C"/>
    <w:rsid w:val="00B351A6"/>
    <w:rsid w:val="00B35229"/>
    <w:rsid w:val="00B358D5"/>
    <w:rsid w:val="00B4220F"/>
    <w:rsid w:val="00B43BC6"/>
    <w:rsid w:val="00B53BBE"/>
    <w:rsid w:val="00B5491C"/>
    <w:rsid w:val="00B56351"/>
    <w:rsid w:val="00B7566A"/>
    <w:rsid w:val="00B769A9"/>
    <w:rsid w:val="00B7740A"/>
    <w:rsid w:val="00B804BE"/>
    <w:rsid w:val="00B80BEC"/>
    <w:rsid w:val="00B902CE"/>
    <w:rsid w:val="00B90D1A"/>
    <w:rsid w:val="00B91ACB"/>
    <w:rsid w:val="00BD40A9"/>
    <w:rsid w:val="00BE159B"/>
    <w:rsid w:val="00BE1EA1"/>
    <w:rsid w:val="00BE617E"/>
    <w:rsid w:val="00BF0A43"/>
    <w:rsid w:val="00BF1C2F"/>
    <w:rsid w:val="00BF46F4"/>
    <w:rsid w:val="00BF48A1"/>
    <w:rsid w:val="00C00A57"/>
    <w:rsid w:val="00C10993"/>
    <w:rsid w:val="00C11710"/>
    <w:rsid w:val="00C14B51"/>
    <w:rsid w:val="00C15A13"/>
    <w:rsid w:val="00C17B62"/>
    <w:rsid w:val="00C4145A"/>
    <w:rsid w:val="00C42310"/>
    <w:rsid w:val="00C703D7"/>
    <w:rsid w:val="00C72290"/>
    <w:rsid w:val="00C81528"/>
    <w:rsid w:val="00C83E90"/>
    <w:rsid w:val="00C867FD"/>
    <w:rsid w:val="00C9108F"/>
    <w:rsid w:val="00C97FCF"/>
    <w:rsid w:val="00CA2412"/>
    <w:rsid w:val="00CB0028"/>
    <w:rsid w:val="00CB7608"/>
    <w:rsid w:val="00CC2F18"/>
    <w:rsid w:val="00CD1D3A"/>
    <w:rsid w:val="00CE3BDB"/>
    <w:rsid w:val="00CF2B5A"/>
    <w:rsid w:val="00CF50BE"/>
    <w:rsid w:val="00D009A5"/>
    <w:rsid w:val="00D020FC"/>
    <w:rsid w:val="00D04DA1"/>
    <w:rsid w:val="00D063C0"/>
    <w:rsid w:val="00D16C20"/>
    <w:rsid w:val="00D20CDD"/>
    <w:rsid w:val="00D31689"/>
    <w:rsid w:val="00D33082"/>
    <w:rsid w:val="00D36A0A"/>
    <w:rsid w:val="00D44250"/>
    <w:rsid w:val="00D477B4"/>
    <w:rsid w:val="00D53DAD"/>
    <w:rsid w:val="00D64174"/>
    <w:rsid w:val="00D641B3"/>
    <w:rsid w:val="00D64218"/>
    <w:rsid w:val="00D777AA"/>
    <w:rsid w:val="00D876C6"/>
    <w:rsid w:val="00D90847"/>
    <w:rsid w:val="00D92ECA"/>
    <w:rsid w:val="00DA6BAD"/>
    <w:rsid w:val="00DA6FFA"/>
    <w:rsid w:val="00DB3935"/>
    <w:rsid w:val="00DB480A"/>
    <w:rsid w:val="00DB5852"/>
    <w:rsid w:val="00DC59DA"/>
    <w:rsid w:val="00DC6274"/>
    <w:rsid w:val="00DC6366"/>
    <w:rsid w:val="00DD350D"/>
    <w:rsid w:val="00DE4CFC"/>
    <w:rsid w:val="00DF4C40"/>
    <w:rsid w:val="00DF6482"/>
    <w:rsid w:val="00E027E2"/>
    <w:rsid w:val="00E10D89"/>
    <w:rsid w:val="00E17508"/>
    <w:rsid w:val="00E207B0"/>
    <w:rsid w:val="00E222B3"/>
    <w:rsid w:val="00E24E83"/>
    <w:rsid w:val="00E37702"/>
    <w:rsid w:val="00E421D6"/>
    <w:rsid w:val="00E548DE"/>
    <w:rsid w:val="00E57D01"/>
    <w:rsid w:val="00E60702"/>
    <w:rsid w:val="00E6550B"/>
    <w:rsid w:val="00E70469"/>
    <w:rsid w:val="00E74C0C"/>
    <w:rsid w:val="00E74FAD"/>
    <w:rsid w:val="00E8701B"/>
    <w:rsid w:val="00E87B67"/>
    <w:rsid w:val="00E9052A"/>
    <w:rsid w:val="00E90FE6"/>
    <w:rsid w:val="00E92D35"/>
    <w:rsid w:val="00E93F39"/>
    <w:rsid w:val="00E951E3"/>
    <w:rsid w:val="00EA660E"/>
    <w:rsid w:val="00EB0D3D"/>
    <w:rsid w:val="00EB34F9"/>
    <w:rsid w:val="00EB54EA"/>
    <w:rsid w:val="00EC0348"/>
    <w:rsid w:val="00EC2D72"/>
    <w:rsid w:val="00EE46B3"/>
    <w:rsid w:val="00EF18F3"/>
    <w:rsid w:val="00EF7255"/>
    <w:rsid w:val="00F04940"/>
    <w:rsid w:val="00F0568A"/>
    <w:rsid w:val="00F056B7"/>
    <w:rsid w:val="00F13365"/>
    <w:rsid w:val="00F16B2E"/>
    <w:rsid w:val="00F21B23"/>
    <w:rsid w:val="00F22220"/>
    <w:rsid w:val="00F26016"/>
    <w:rsid w:val="00F31B20"/>
    <w:rsid w:val="00F37309"/>
    <w:rsid w:val="00F46919"/>
    <w:rsid w:val="00F4737D"/>
    <w:rsid w:val="00F50EDC"/>
    <w:rsid w:val="00F53B0A"/>
    <w:rsid w:val="00F609C7"/>
    <w:rsid w:val="00F755F5"/>
    <w:rsid w:val="00F828B5"/>
    <w:rsid w:val="00F86A77"/>
    <w:rsid w:val="00F97CA5"/>
    <w:rsid w:val="00FA0B6D"/>
    <w:rsid w:val="00FA0E1D"/>
    <w:rsid w:val="00FA54E9"/>
    <w:rsid w:val="00FA5C53"/>
    <w:rsid w:val="00FB6290"/>
    <w:rsid w:val="00FB6CF6"/>
    <w:rsid w:val="00FC73D4"/>
    <w:rsid w:val="00FD2C14"/>
    <w:rsid w:val="00FD7C82"/>
    <w:rsid w:val="00FE2563"/>
    <w:rsid w:val="00FE5BD4"/>
    <w:rsid w:val="00FF32F6"/>
    <w:rsid w:val="00FF51D6"/>
    <w:rsid w:val="00FF54B7"/>
    <w:rsid w:val="00FF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702"/>
    <w:rPr>
      <w:rFonts w:ascii="CG Times" w:hAnsi="CG Times"/>
      <w:sz w:val="24"/>
    </w:rPr>
  </w:style>
  <w:style w:type="paragraph" w:styleId="Heading1">
    <w:name w:val="heading 1"/>
    <w:basedOn w:val="Normal"/>
    <w:next w:val="Normal"/>
    <w:qFormat/>
    <w:rsid w:val="00E6070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60702"/>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qFormat/>
    <w:rsid w:val="00E60702"/>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qFormat/>
    <w:rsid w:val="00E60702"/>
    <w:pPr>
      <w:keepNext/>
      <w:widowControl w:val="0"/>
      <w:numPr>
        <w:ilvl w:val="3"/>
        <w:numId w:val="6"/>
      </w:numPr>
      <w:spacing w:before="240" w:after="60"/>
      <w:outlineLvl w:val="3"/>
    </w:pPr>
    <w:rPr>
      <w:rFonts w:ascii="Times New Roman" w:hAnsi="Times New Roman"/>
      <w:b/>
      <w:bCs/>
      <w:snapToGrid w:val="0"/>
      <w:sz w:val="28"/>
      <w:szCs w:val="28"/>
    </w:rPr>
  </w:style>
  <w:style w:type="paragraph" w:styleId="Heading5">
    <w:name w:val="heading 5"/>
    <w:basedOn w:val="Normal"/>
    <w:next w:val="Normal"/>
    <w:qFormat/>
    <w:rsid w:val="00E60702"/>
    <w:pPr>
      <w:widowControl w:val="0"/>
      <w:spacing w:before="240" w:after="60"/>
      <w:outlineLvl w:val="4"/>
    </w:pPr>
    <w:rPr>
      <w:rFonts w:ascii="Times New Roman" w:hAnsi="Times New Roman"/>
      <w:b/>
      <w:bCs/>
      <w:i/>
      <w:iCs/>
      <w:snapToGrid w:val="0"/>
      <w:sz w:val="26"/>
      <w:szCs w:val="26"/>
    </w:rPr>
  </w:style>
  <w:style w:type="paragraph" w:styleId="Heading6">
    <w:name w:val="heading 6"/>
    <w:basedOn w:val="Normal"/>
    <w:next w:val="Normal"/>
    <w:qFormat/>
    <w:rsid w:val="00E60702"/>
    <w:pPr>
      <w:widowControl w:val="0"/>
      <w:spacing w:before="240" w:after="60"/>
      <w:outlineLvl w:val="5"/>
    </w:pPr>
    <w:rPr>
      <w:rFonts w:ascii="Times New Roman" w:hAnsi="Times New Roman"/>
      <w:b/>
      <w:bCs/>
      <w:snapToGrid w:val="0"/>
      <w:sz w:val="22"/>
      <w:szCs w:val="22"/>
    </w:rPr>
  </w:style>
  <w:style w:type="paragraph" w:styleId="Heading7">
    <w:name w:val="heading 7"/>
    <w:basedOn w:val="Normal"/>
    <w:next w:val="Normal"/>
    <w:qFormat/>
    <w:rsid w:val="00E60702"/>
    <w:pPr>
      <w:spacing w:before="240" w:after="60"/>
      <w:outlineLvl w:val="6"/>
    </w:pPr>
    <w:rPr>
      <w:rFonts w:ascii="Times New Roman" w:hAnsi="Times New Roman"/>
      <w:szCs w:val="24"/>
    </w:rPr>
  </w:style>
  <w:style w:type="paragraph" w:styleId="Heading8">
    <w:name w:val="heading 8"/>
    <w:basedOn w:val="Normal"/>
    <w:next w:val="Normal"/>
    <w:qFormat/>
    <w:rsid w:val="00E60702"/>
    <w:pPr>
      <w:numPr>
        <w:ilvl w:val="7"/>
        <w:numId w:val="6"/>
      </w:numPr>
      <w:spacing w:before="240" w:after="60"/>
      <w:outlineLvl w:val="7"/>
    </w:pPr>
    <w:rPr>
      <w:rFonts w:ascii="Times New Roman" w:hAnsi="Times New Roman"/>
      <w:i/>
      <w:iCs/>
      <w:szCs w:val="24"/>
    </w:rPr>
  </w:style>
  <w:style w:type="paragraph" w:styleId="Heading9">
    <w:name w:val="heading 9"/>
    <w:basedOn w:val="Normal"/>
    <w:next w:val="Normal"/>
    <w:qFormat/>
    <w:rsid w:val="00E60702"/>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rsid w:val="00E60702"/>
    <w:rPr>
      <w:b/>
      <w:bCs/>
      <w:i/>
      <w:iCs/>
      <w:noProof w:val="0"/>
      <w:snapToGrid w:val="0"/>
      <w:sz w:val="26"/>
      <w:szCs w:val="26"/>
      <w:lang w:val="en-US" w:eastAsia="en-US" w:bidi="ar-SA"/>
    </w:rPr>
  </w:style>
  <w:style w:type="character" w:customStyle="1" w:styleId="QuickFormat2">
    <w:name w:val="QuickFormat2"/>
    <w:rsid w:val="00E60702"/>
    <w:rPr>
      <w:rFonts w:ascii="Times New Roman" w:hAnsi="Times New Roman"/>
      <w:color w:val="000000"/>
      <w:sz w:val="20"/>
    </w:rPr>
  </w:style>
  <w:style w:type="character" w:styleId="PageNumber">
    <w:name w:val="page number"/>
    <w:basedOn w:val="DefaultParagraphFont"/>
    <w:rsid w:val="00E60702"/>
  </w:style>
  <w:style w:type="paragraph" w:styleId="Header">
    <w:name w:val="header"/>
    <w:basedOn w:val="Normal"/>
    <w:rsid w:val="00E60702"/>
    <w:pPr>
      <w:tabs>
        <w:tab w:val="center" w:pos="4320"/>
        <w:tab w:val="right" w:pos="8640"/>
      </w:tabs>
    </w:pPr>
  </w:style>
  <w:style w:type="paragraph" w:styleId="BalloonText">
    <w:name w:val="Balloon Text"/>
    <w:basedOn w:val="Normal"/>
    <w:rsid w:val="00E60702"/>
    <w:rPr>
      <w:rFonts w:ascii="Tahoma" w:hAnsi="Tahoma" w:cs="Tahoma"/>
      <w:sz w:val="16"/>
      <w:szCs w:val="16"/>
    </w:rPr>
  </w:style>
  <w:style w:type="paragraph" w:styleId="DocumentMap">
    <w:name w:val="Document Map"/>
    <w:basedOn w:val="Normal"/>
    <w:semiHidden/>
    <w:rsid w:val="00E60702"/>
    <w:pPr>
      <w:shd w:val="clear" w:color="auto" w:fill="000080"/>
    </w:pPr>
    <w:rPr>
      <w:rFonts w:ascii="Tahoma" w:hAnsi="Tahoma" w:cs="Tahoma"/>
      <w:sz w:val="20"/>
    </w:rPr>
  </w:style>
  <w:style w:type="paragraph" w:customStyle="1" w:styleId="RFPCoverTitle1">
    <w:name w:val="RFP Cover Title 1"/>
    <w:basedOn w:val="Normal"/>
    <w:rsid w:val="00E60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Bookman Old Style" w:hAnsi="Bookman Old Style"/>
      <w:b/>
      <w:smallCaps/>
      <w:sz w:val="32"/>
    </w:rPr>
  </w:style>
  <w:style w:type="paragraph" w:customStyle="1" w:styleId="RFPCoverTitle2">
    <w:name w:val="RFP Cover Title 2"/>
    <w:basedOn w:val="Normal"/>
    <w:rsid w:val="00E60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720"/>
      <w:jc w:val="center"/>
    </w:pPr>
    <w:rPr>
      <w:rFonts w:ascii="Bookman Old Style" w:hAnsi="Bookman Old Style"/>
      <w:b/>
      <w:caps/>
      <w:color w:val="FF0000"/>
      <w:sz w:val="36"/>
    </w:rPr>
  </w:style>
  <w:style w:type="paragraph" w:customStyle="1" w:styleId="RFPCoverTitleDate">
    <w:name w:val="RFP Cover Title Date"/>
    <w:basedOn w:val="Normal"/>
    <w:uiPriority w:val="99"/>
    <w:rsid w:val="00E60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20" w:after="320"/>
      <w:jc w:val="center"/>
    </w:pPr>
    <w:rPr>
      <w:rFonts w:ascii="Bookman Old Style" w:hAnsi="Bookman Old Style"/>
      <w:b/>
      <w:caps/>
      <w:color w:val="FF0000"/>
      <w:sz w:val="32"/>
    </w:rPr>
  </w:style>
  <w:style w:type="paragraph" w:customStyle="1" w:styleId="RFPTitleTOC">
    <w:name w:val="RFP Title TOC"/>
    <w:basedOn w:val="Normal"/>
    <w:rsid w:val="00E60702"/>
    <w:pPr>
      <w:pageBreakBefore/>
      <w:spacing w:before="320" w:after="320"/>
      <w:jc w:val="center"/>
    </w:pPr>
    <w:rPr>
      <w:b/>
      <w:bCs/>
      <w:caps/>
      <w:sz w:val="32"/>
    </w:rPr>
  </w:style>
  <w:style w:type="paragraph" w:customStyle="1" w:styleId="RFPHeading1">
    <w:name w:val="RFP Heading 1"/>
    <w:basedOn w:val="Heading1"/>
    <w:next w:val="RFPBodyText"/>
    <w:rsid w:val="00E60702"/>
    <w:pPr>
      <w:numPr>
        <w:numId w:val="6"/>
      </w:numPr>
      <w:spacing w:after="120"/>
    </w:pPr>
    <w:rPr>
      <w:rFonts w:ascii="Times New Roman" w:hAnsi="Times New Roman"/>
      <w:sz w:val="28"/>
    </w:rPr>
  </w:style>
  <w:style w:type="paragraph" w:customStyle="1" w:styleId="RFPBodyText">
    <w:name w:val="RFP Body Text"/>
    <w:basedOn w:val="BodyText"/>
    <w:rsid w:val="00E60702"/>
    <w:pPr>
      <w:spacing w:before="120"/>
    </w:pPr>
    <w:rPr>
      <w:rFonts w:ascii="Times New Roman" w:hAnsi="Times New Roman"/>
    </w:rPr>
  </w:style>
  <w:style w:type="paragraph" w:styleId="BodyText">
    <w:name w:val="Body Text"/>
    <w:basedOn w:val="Normal"/>
    <w:rsid w:val="00E60702"/>
    <w:pPr>
      <w:spacing w:after="120"/>
    </w:pPr>
  </w:style>
  <w:style w:type="character" w:customStyle="1" w:styleId="BodyTextChar">
    <w:name w:val="Body Text Char"/>
    <w:basedOn w:val="DefaultParagraphFont"/>
    <w:rsid w:val="00E60702"/>
    <w:rPr>
      <w:rFonts w:ascii="CG Times" w:hAnsi="CG Times"/>
      <w:noProof w:val="0"/>
      <w:sz w:val="24"/>
      <w:lang w:val="en-US" w:eastAsia="en-US" w:bidi="ar-SA"/>
    </w:rPr>
  </w:style>
  <w:style w:type="character" w:customStyle="1" w:styleId="RFPBodyTextChar">
    <w:name w:val="RFP Body Text Char"/>
    <w:basedOn w:val="BodyTextChar"/>
    <w:rsid w:val="00E60702"/>
    <w:rPr>
      <w:rFonts w:ascii="CG Times" w:hAnsi="CG Times"/>
      <w:noProof w:val="0"/>
      <w:sz w:val="24"/>
      <w:lang w:val="en-US" w:eastAsia="en-US" w:bidi="ar-SA"/>
    </w:rPr>
  </w:style>
  <w:style w:type="paragraph" w:styleId="TOC1">
    <w:name w:val="toc 1"/>
    <w:basedOn w:val="Normal"/>
    <w:next w:val="Normal"/>
    <w:autoRedefine/>
    <w:uiPriority w:val="39"/>
    <w:rsid w:val="00E60702"/>
  </w:style>
  <w:style w:type="character" w:styleId="Hyperlink">
    <w:name w:val="Hyperlink"/>
    <w:basedOn w:val="DefaultParagraphFont"/>
    <w:uiPriority w:val="99"/>
    <w:rsid w:val="00E60702"/>
    <w:rPr>
      <w:color w:val="0000FF"/>
      <w:u w:val="single"/>
    </w:rPr>
  </w:style>
  <w:style w:type="paragraph" w:customStyle="1" w:styleId="RFPTitle1">
    <w:name w:val="RFP Title 1"/>
    <w:basedOn w:val="RFPTitleTOC"/>
    <w:next w:val="RFPBodyText"/>
    <w:rsid w:val="00E60702"/>
    <w:pPr>
      <w:pageBreakBefore w:val="0"/>
    </w:pPr>
    <w:rPr>
      <w:rFonts w:ascii="Times New Roman" w:hAnsi="Times New Roman"/>
    </w:rPr>
  </w:style>
  <w:style w:type="paragraph" w:customStyle="1" w:styleId="RFPHeading2">
    <w:name w:val="RFP Heading 2"/>
    <w:basedOn w:val="Heading2"/>
    <w:next w:val="RFPBodyText"/>
    <w:rsid w:val="00E60702"/>
    <w:rPr>
      <w:rFonts w:ascii="Times New Roman" w:hAnsi="Times New Roman"/>
    </w:rPr>
  </w:style>
  <w:style w:type="paragraph" w:customStyle="1" w:styleId="RFPBodyTextItalic">
    <w:name w:val="RFP Body Text Italic"/>
    <w:basedOn w:val="Normal"/>
    <w:next w:val="RFPBodyText"/>
    <w:rsid w:val="00E60702"/>
    <w:pPr>
      <w:spacing w:before="120" w:after="120"/>
    </w:pPr>
    <w:rPr>
      <w:rFonts w:ascii="Times New Roman" w:hAnsi="Times New Roman"/>
      <w:i/>
    </w:rPr>
  </w:style>
  <w:style w:type="character" w:customStyle="1" w:styleId="RFPBodyTextItalicChar">
    <w:name w:val="RFP Body Text Italic Char"/>
    <w:basedOn w:val="DefaultParagraphFont"/>
    <w:rsid w:val="00E60702"/>
    <w:rPr>
      <w:i/>
      <w:noProof w:val="0"/>
      <w:sz w:val="24"/>
      <w:lang w:val="en-US" w:eastAsia="en-US" w:bidi="ar-SA"/>
    </w:rPr>
  </w:style>
  <w:style w:type="paragraph" w:customStyle="1" w:styleId="RFPNoteEmphasis">
    <w:name w:val="RFP Note Emphasis"/>
    <w:basedOn w:val="RFPBodyText"/>
    <w:next w:val="RFPBodyText"/>
    <w:rsid w:val="00E60702"/>
    <w:rPr>
      <w:b/>
      <w:i/>
    </w:rPr>
  </w:style>
  <w:style w:type="paragraph" w:styleId="Footer">
    <w:name w:val="footer"/>
    <w:basedOn w:val="Normal"/>
    <w:link w:val="FooterChar"/>
    <w:uiPriority w:val="99"/>
    <w:rsid w:val="00E60702"/>
    <w:pPr>
      <w:tabs>
        <w:tab w:val="center" w:pos="4320"/>
        <w:tab w:val="right" w:pos="8640"/>
      </w:tabs>
    </w:pPr>
  </w:style>
  <w:style w:type="paragraph" w:styleId="TOC2">
    <w:name w:val="toc 2"/>
    <w:basedOn w:val="Normal"/>
    <w:next w:val="Normal"/>
    <w:autoRedefine/>
    <w:uiPriority w:val="39"/>
    <w:rsid w:val="00E60702"/>
    <w:pPr>
      <w:tabs>
        <w:tab w:val="left" w:pos="960"/>
        <w:tab w:val="right" w:leader="dot" w:pos="9350"/>
      </w:tabs>
      <w:ind w:left="240"/>
    </w:pPr>
    <w:rPr>
      <w:rFonts w:ascii="Times New Roman" w:hAnsi="Times New Roman"/>
      <w:i/>
      <w:noProof/>
      <w:u w:val="single"/>
    </w:rPr>
  </w:style>
  <w:style w:type="paragraph" w:customStyle="1" w:styleId="RFPPageNumber">
    <w:name w:val="RFP Page Number"/>
    <w:basedOn w:val="Normal"/>
    <w:rsid w:val="00E60702"/>
    <w:pPr>
      <w:spacing w:line="240" w:lineRule="exact"/>
      <w:jc w:val="center"/>
    </w:pPr>
    <w:rPr>
      <w:rFonts w:ascii="Times New Roman" w:hAnsi="Times New Roman"/>
      <w:sz w:val="22"/>
    </w:rPr>
  </w:style>
  <w:style w:type="paragraph" w:customStyle="1" w:styleId="RFPRequiredText">
    <w:name w:val="RFP Required Text"/>
    <w:basedOn w:val="Normal"/>
    <w:next w:val="RFPBodyText"/>
    <w:rsid w:val="00E60702"/>
    <w:pPr>
      <w:spacing w:before="120" w:after="120"/>
    </w:pPr>
    <w:rPr>
      <w:rFonts w:ascii="Times New Roman" w:hAnsi="Times New Roman"/>
      <w:color w:val="000080"/>
    </w:rPr>
  </w:style>
  <w:style w:type="character" w:customStyle="1" w:styleId="RFPRequiredTextChar">
    <w:name w:val="RFP Required Text Char"/>
    <w:basedOn w:val="DefaultParagraphFont"/>
    <w:rsid w:val="00E60702"/>
    <w:rPr>
      <w:noProof w:val="0"/>
      <w:color w:val="000080"/>
      <w:sz w:val="24"/>
      <w:lang w:val="en-US" w:eastAsia="en-US" w:bidi="ar-SA"/>
    </w:rPr>
  </w:style>
  <w:style w:type="character" w:styleId="FollowedHyperlink">
    <w:name w:val="FollowedHyperlink"/>
    <w:basedOn w:val="DefaultParagraphFont"/>
    <w:rsid w:val="00E60702"/>
    <w:rPr>
      <w:color w:val="800080"/>
      <w:u w:val="single"/>
    </w:rPr>
  </w:style>
  <w:style w:type="paragraph" w:customStyle="1" w:styleId="PMOAPPHeading1">
    <w:name w:val="PMO APP Heading 1"/>
    <w:basedOn w:val="Normal"/>
    <w:rsid w:val="00E60702"/>
  </w:style>
  <w:style w:type="paragraph" w:customStyle="1" w:styleId="PMOAPPHeading2">
    <w:name w:val="PMO APP Heading 2"/>
    <w:basedOn w:val="Normal"/>
    <w:rsid w:val="00E60702"/>
  </w:style>
  <w:style w:type="paragraph" w:customStyle="1" w:styleId="PMOAPPHeading3">
    <w:name w:val="PMO APP Heading 3"/>
    <w:basedOn w:val="Normal"/>
    <w:rsid w:val="00E60702"/>
  </w:style>
  <w:style w:type="paragraph" w:customStyle="1" w:styleId="RFPTableHeadingCenter">
    <w:name w:val="RFP Table Heading Center"/>
    <w:basedOn w:val="RFPBodyText"/>
    <w:rsid w:val="00E60702"/>
    <w:pPr>
      <w:jc w:val="center"/>
    </w:pPr>
    <w:rPr>
      <w:b/>
      <w:smallCaps/>
      <w:sz w:val="22"/>
    </w:rPr>
  </w:style>
  <w:style w:type="paragraph" w:customStyle="1" w:styleId="RFPTableHeadingLeft">
    <w:name w:val="RFP Table Heading Left"/>
    <w:basedOn w:val="RFPTableHeadingCenter"/>
    <w:rsid w:val="00E60702"/>
    <w:pPr>
      <w:jc w:val="left"/>
    </w:pPr>
  </w:style>
  <w:style w:type="paragraph" w:customStyle="1" w:styleId="RFPTableHeadingRight">
    <w:name w:val="RFP Table Heading Right"/>
    <w:basedOn w:val="RFPTableHeadingLeft"/>
    <w:rsid w:val="00E60702"/>
    <w:pPr>
      <w:jc w:val="right"/>
    </w:pPr>
  </w:style>
  <w:style w:type="paragraph" w:styleId="Caption">
    <w:name w:val="caption"/>
    <w:basedOn w:val="Normal"/>
    <w:next w:val="Normal"/>
    <w:qFormat/>
    <w:rsid w:val="00E60702"/>
    <w:rPr>
      <w:b/>
      <w:bCs/>
      <w:sz w:val="20"/>
    </w:rPr>
  </w:style>
  <w:style w:type="character" w:styleId="CommentReference">
    <w:name w:val="annotation reference"/>
    <w:basedOn w:val="DefaultParagraphFont"/>
    <w:uiPriority w:val="99"/>
    <w:semiHidden/>
    <w:rsid w:val="00E60702"/>
    <w:rPr>
      <w:sz w:val="16"/>
      <w:szCs w:val="16"/>
    </w:rPr>
  </w:style>
  <w:style w:type="paragraph" w:styleId="CommentText">
    <w:name w:val="annotation text"/>
    <w:basedOn w:val="Normal"/>
    <w:link w:val="CommentTextChar"/>
    <w:uiPriority w:val="99"/>
    <w:semiHidden/>
    <w:rsid w:val="00E60702"/>
    <w:rPr>
      <w:sz w:val="20"/>
    </w:rPr>
  </w:style>
  <w:style w:type="paragraph" w:styleId="CommentSubject">
    <w:name w:val="annotation subject"/>
    <w:basedOn w:val="CommentText"/>
    <w:next w:val="CommentText"/>
    <w:rsid w:val="00E60702"/>
    <w:rPr>
      <w:b/>
      <w:bCs/>
    </w:rPr>
  </w:style>
  <w:style w:type="character" w:styleId="EndnoteReference">
    <w:name w:val="endnote reference"/>
    <w:basedOn w:val="DefaultParagraphFont"/>
    <w:semiHidden/>
    <w:rsid w:val="00E60702"/>
    <w:rPr>
      <w:vertAlign w:val="superscript"/>
    </w:rPr>
  </w:style>
  <w:style w:type="paragraph" w:styleId="EndnoteText">
    <w:name w:val="endnote text"/>
    <w:basedOn w:val="Normal"/>
    <w:semiHidden/>
    <w:rsid w:val="00E60702"/>
    <w:rPr>
      <w:sz w:val="20"/>
    </w:rPr>
  </w:style>
  <w:style w:type="character" w:styleId="FootnoteReference">
    <w:name w:val="footnote reference"/>
    <w:basedOn w:val="DefaultParagraphFont"/>
    <w:semiHidden/>
    <w:rsid w:val="00E60702"/>
    <w:rPr>
      <w:vertAlign w:val="superscript"/>
    </w:rPr>
  </w:style>
  <w:style w:type="paragraph" w:styleId="FootnoteText">
    <w:name w:val="footnote text"/>
    <w:basedOn w:val="Normal"/>
    <w:semiHidden/>
    <w:rsid w:val="00E60702"/>
    <w:rPr>
      <w:sz w:val="20"/>
    </w:rPr>
  </w:style>
  <w:style w:type="paragraph" w:styleId="Index1">
    <w:name w:val="index 1"/>
    <w:basedOn w:val="Normal"/>
    <w:next w:val="Normal"/>
    <w:autoRedefine/>
    <w:semiHidden/>
    <w:rsid w:val="00E60702"/>
    <w:pPr>
      <w:ind w:left="240" w:hanging="240"/>
    </w:pPr>
  </w:style>
  <w:style w:type="paragraph" w:styleId="Index2">
    <w:name w:val="index 2"/>
    <w:basedOn w:val="Normal"/>
    <w:next w:val="Normal"/>
    <w:autoRedefine/>
    <w:semiHidden/>
    <w:rsid w:val="00E60702"/>
    <w:pPr>
      <w:ind w:left="480" w:hanging="240"/>
    </w:pPr>
  </w:style>
  <w:style w:type="paragraph" w:styleId="Index3">
    <w:name w:val="index 3"/>
    <w:basedOn w:val="Normal"/>
    <w:next w:val="Normal"/>
    <w:autoRedefine/>
    <w:semiHidden/>
    <w:rsid w:val="00E60702"/>
    <w:pPr>
      <w:ind w:left="720" w:hanging="240"/>
    </w:pPr>
  </w:style>
  <w:style w:type="paragraph" w:styleId="Index4">
    <w:name w:val="index 4"/>
    <w:basedOn w:val="Normal"/>
    <w:next w:val="Normal"/>
    <w:autoRedefine/>
    <w:semiHidden/>
    <w:rsid w:val="00E60702"/>
    <w:pPr>
      <w:ind w:left="960" w:hanging="240"/>
    </w:pPr>
  </w:style>
  <w:style w:type="paragraph" w:styleId="Index5">
    <w:name w:val="index 5"/>
    <w:basedOn w:val="Normal"/>
    <w:next w:val="Normal"/>
    <w:autoRedefine/>
    <w:semiHidden/>
    <w:rsid w:val="00E60702"/>
    <w:pPr>
      <w:ind w:left="1200" w:hanging="240"/>
    </w:pPr>
  </w:style>
  <w:style w:type="paragraph" w:styleId="Index6">
    <w:name w:val="index 6"/>
    <w:basedOn w:val="Normal"/>
    <w:next w:val="Normal"/>
    <w:autoRedefine/>
    <w:semiHidden/>
    <w:rsid w:val="00E60702"/>
    <w:pPr>
      <w:ind w:left="1440" w:hanging="240"/>
    </w:pPr>
  </w:style>
  <w:style w:type="paragraph" w:styleId="Index7">
    <w:name w:val="index 7"/>
    <w:basedOn w:val="Normal"/>
    <w:next w:val="Normal"/>
    <w:autoRedefine/>
    <w:semiHidden/>
    <w:rsid w:val="00E60702"/>
    <w:pPr>
      <w:ind w:left="1680" w:hanging="240"/>
    </w:pPr>
  </w:style>
  <w:style w:type="paragraph" w:styleId="Index8">
    <w:name w:val="index 8"/>
    <w:basedOn w:val="Normal"/>
    <w:next w:val="Normal"/>
    <w:autoRedefine/>
    <w:semiHidden/>
    <w:rsid w:val="00E60702"/>
    <w:pPr>
      <w:ind w:left="1920" w:hanging="240"/>
    </w:pPr>
  </w:style>
  <w:style w:type="paragraph" w:styleId="Index9">
    <w:name w:val="index 9"/>
    <w:basedOn w:val="Normal"/>
    <w:next w:val="Normal"/>
    <w:autoRedefine/>
    <w:semiHidden/>
    <w:rsid w:val="00E60702"/>
    <w:pPr>
      <w:ind w:left="2160" w:hanging="240"/>
    </w:pPr>
  </w:style>
  <w:style w:type="paragraph" w:styleId="IndexHeading">
    <w:name w:val="index heading"/>
    <w:basedOn w:val="Normal"/>
    <w:next w:val="Index1"/>
    <w:semiHidden/>
    <w:rsid w:val="00E60702"/>
    <w:rPr>
      <w:rFonts w:ascii="Arial" w:hAnsi="Arial" w:cs="Arial"/>
      <w:b/>
      <w:bCs/>
    </w:rPr>
  </w:style>
  <w:style w:type="paragraph" w:styleId="MacroText">
    <w:name w:val="macro"/>
    <w:semiHidden/>
    <w:rsid w:val="00E607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E60702"/>
    <w:pPr>
      <w:ind w:left="240" w:hanging="240"/>
    </w:pPr>
  </w:style>
  <w:style w:type="paragraph" w:styleId="TableofFigures">
    <w:name w:val="table of figures"/>
    <w:basedOn w:val="Normal"/>
    <w:next w:val="Normal"/>
    <w:semiHidden/>
    <w:rsid w:val="00E60702"/>
    <w:rPr>
      <w:rFonts w:ascii="Times New Roman" w:hAnsi="Times New Roman"/>
    </w:rPr>
  </w:style>
  <w:style w:type="paragraph" w:styleId="TOAHeading">
    <w:name w:val="toa heading"/>
    <w:basedOn w:val="Normal"/>
    <w:next w:val="Normal"/>
    <w:semiHidden/>
    <w:rsid w:val="00E60702"/>
    <w:pPr>
      <w:spacing w:before="120"/>
    </w:pPr>
    <w:rPr>
      <w:rFonts w:ascii="Arial" w:hAnsi="Arial" w:cs="Arial"/>
      <w:b/>
      <w:bCs/>
      <w:szCs w:val="24"/>
    </w:rPr>
  </w:style>
  <w:style w:type="paragraph" w:styleId="TOC3">
    <w:name w:val="toc 3"/>
    <w:basedOn w:val="Normal"/>
    <w:next w:val="Normal"/>
    <w:autoRedefine/>
    <w:uiPriority w:val="39"/>
    <w:rsid w:val="00E60702"/>
    <w:pPr>
      <w:ind w:left="480"/>
    </w:pPr>
  </w:style>
  <w:style w:type="paragraph" w:styleId="TOC4">
    <w:name w:val="toc 4"/>
    <w:basedOn w:val="Normal"/>
    <w:next w:val="Normal"/>
    <w:autoRedefine/>
    <w:uiPriority w:val="39"/>
    <w:rsid w:val="00E60702"/>
    <w:pPr>
      <w:ind w:left="720"/>
    </w:pPr>
  </w:style>
  <w:style w:type="paragraph" w:styleId="TOC5">
    <w:name w:val="toc 5"/>
    <w:basedOn w:val="Normal"/>
    <w:next w:val="Normal"/>
    <w:autoRedefine/>
    <w:uiPriority w:val="39"/>
    <w:rsid w:val="00E60702"/>
    <w:pPr>
      <w:ind w:left="960"/>
    </w:pPr>
  </w:style>
  <w:style w:type="paragraph" w:styleId="TOC6">
    <w:name w:val="toc 6"/>
    <w:basedOn w:val="Normal"/>
    <w:next w:val="Normal"/>
    <w:autoRedefine/>
    <w:uiPriority w:val="39"/>
    <w:rsid w:val="00E60702"/>
    <w:pPr>
      <w:ind w:left="1200"/>
    </w:pPr>
  </w:style>
  <w:style w:type="paragraph" w:styleId="TOC7">
    <w:name w:val="toc 7"/>
    <w:basedOn w:val="Normal"/>
    <w:next w:val="Normal"/>
    <w:autoRedefine/>
    <w:uiPriority w:val="39"/>
    <w:rsid w:val="00E60702"/>
    <w:pPr>
      <w:ind w:left="1440"/>
    </w:pPr>
  </w:style>
  <w:style w:type="paragraph" w:styleId="TOC8">
    <w:name w:val="toc 8"/>
    <w:basedOn w:val="Normal"/>
    <w:next w:val="Normal"/>
    <w:autoRedefine/>
    <w:semiHidden/>
    <w:rsid w:val="00E60702"/>
    <w:pPr>
      <w:ind w:left="1680"/>
    </w:pPr>
  </w:style>
  <w:style w:type="paragraph" w:styleId="TOC9">
    <w:name w:val="toc 9"/>
    <w:basedOn w:val="Normal"/>
    <w:next w:val="Normal"/>
    <w:autoRedefine/>
    <w:semiHidden/>
    <w:rsid w:val="00E60702"/>
    <w:pPr>
      <w:ind w:left="1920"/>
    </w:pPr>
  </w:style>
  <w:style w:type="paragraph" w:customStyle="1" w:styleId="RFPCaptionTable">
    <w:name w:val="RFP Caption Table"/>
    <w:basedOn w:val="Caption"/>
    <w:rsid w:val="00E60702"/>
    <w:pPr>
      <w:spacing w:before="120" w:after="240"/>
    </w:pPr>
    <w:rPr>
      <w:rFonts w:ascii="Times New Roman" w:hAnsi="Times New Roman"/>
      <w:sz w:val="22"/>
    </w:rPr>
  </w:style>
  <w:style w:type="paragraph" w:customStyle="1" w:styleId="RFPTableTextRight">
    <w:name w:val="RFP Table Text Right"/>
    <w:basedOn w:val="RFPBodyText"/>
    <w:rsid w:val="00E60702"/>
    <w:pPr>
      <w:spacing w:after="60"/>
    </w:pPr>
    <w:rPr>
      <w:sz w:val="22"/>
    </w:rPr>
  </w:style>
  <w:style w:type="character" w:customStyle="1" w:styleId="RFPTableTextRightChar">
    <w:name w:val="RFP Table Text Right Char"/>
    <w:basedOn w:val="RFPBodyTextChar"/>
    <w:rsid w:val="00E60702"/>
    <w:rPr>
      <w:rFonts w:ascii="CG Times" w:hAnsi="CG Times"/>
      <w:noProof w:val="0"/>
      <w:sz w:val="22"/>
      <w:lang w:val="en-US" w:eastAsia="en-US" w:bidi="ar-SA"/>
    </w:rPr>
  </w:style>
  <w:style w:type="paragraph" w:customStyle="1" w:styleId="RFPTableTextItalic">
    <w:name w:val="RFP Table Text Italic"/>
    <w:basedOn w:val="RFPBodyText"/>
    <w:rsid w:val="00E60702"/>
    <w:rPr>
      <w:i/>
      <w:sz w:val="22"/>
    </w:rPr>
  </w:style>
  <w:style w:type="character" w:customStyle="1" w:styleId="RFPTableTextItalicChar">
    <w:name w:val="RFP Table Text Italic Char"/>
    <w:basedOn w:val="RFPBodyTextChar"/>
    <w:rsid w:val="00E60702"/>
    <w:rPr>
      <w:rFonts w:ascii="CG Times" w:hAnsi="CG Times"/>
      <w:i/>
      <w:noProof w:val="0"/>
      <w:sz w:val="22"/>
      <w:lang w:val="en-US" w:eastAsia="en-US" w:bidi="ar-SA"/>
    </w:rPr>
  </w:style>
  <w:style w:type="paragraph" w:customStyle="1" w:styleId="RFPAddressText">
    <w:name w:val="RFP Address Text"/>
    <w:basedOn w:val="RFPBodyText"/>
    <w:rsid w:val="00E60702"/>
    <w:pPr>
      <w:spacing w:before="60" w:after="0"/>
      <w:ind w:left="720"/>
    </w:pPr>
  </w:style>
  <w:style w:type="paragraph" w:customStyle="1" w:styleId="RFPBodyTextHangingIndent">
    <w:name w:val="RFP Body Text Hanging Indent"/>
    <w:basedOn w:val="RFPBodyText"/>
    <w:next w:val="RFPBodyText"/>
    <w:rsid w:val="00E60702"/>
    <w:pPr>
      <w:tabs>
        <w:tab w:val="left" w:pos="840"/>
      </w:tabs>
      <w:ind w:left="840" w:hanging="840"/>
    </w:pPr>
  </w:style>
  <w:style w:type="paragraph" w:customStyle="1" w:styleId="RFPAttachmentTitle">
    <w:name w:val="RFP Attachment Title"/>
    <w:basedOn w:val="Heading4"/>
    <w:next w:val="RFPBodyText"/>
    <w:rsid w:val="00E60702"/>
    <w:pPr>
      <w:pageBreakBefore/>
      <w:numPr>
        <w:numId w:val="5"/>
      </w:numPr>
      <w:spacing w:before="120" w:after="120"/>
    </w:pPr>
  </w:style>
  <w:style w:type="paragraph" w:customStyle="1" w:styleId="RFPAttachmentTitle1">
    <w:name w:val="RFP Attachment Title 1"/>
    <w:basedOn w:val="RFPTitle1"/>
    <w:next w:val="RFPBodyText"/>
    <w:rsid w:val="00E60702"/>
    <w:rPr>
      <w:sz w:val="28"/>
    </w:rPr>
  </w:style>
  <w:style w:type="paragraph" w:styleId="ListBullet">
    <w:name w:val="List Bullet"/>
    <w:basedOn w:val="Normal"/>
    <w:rsid w:val="00E60702"/>
    <w:pPr>
      <w:numPr>
        <w:numId w:val="2"/>
      </w:numPr>
    </w:pPr>
  </w:style>
  <w:style w:type="paragraph" w:customStyle="1" w:styleId="RFPBullet1">
    <w:name w:val="RFP Bullet 1"/>
    <w:basedOn w:val="ListBullet"/>
    <w:rsid w:val="00E60702"/>
    <w:pPr>
      <w:spacing w:before="60" w:after="60"/>
    </w:pPr>
    <w:rPr>
      <w:rFonts w:ascii="Times New Roman" w:hAnsi="Times New Roman"/>
    </w:rPr>
  </w:style>
  <w:style w:type="paragraph" w:styleId="ListNumber">
    <w:name w:val="List Number"/>
    <w:basedOn w:val="Normal"/>
    <w:rsid w:val="00E60702"/>
  </w:style>
  <w:style w:type="character" w:customStyle="1" w:styleId="ListNumberChar">
    <w:name w:val="List Number Char"/>
    <w:basedOn w:val="DefaultParagraphFont"/>
    <w:rsid w:val="00E60702"/>
    <w:rPr>
      <w:rFonts w:ascii="CG Times" w:hAnsi="CG Times"/>
      <w:noProof w:val="0"/>
      <w:sz w:val="24"/>
      <w:lang w:val="en-US" w:eastAsia="en-US" w:bidi="ar-SA"/>
    </w:rPr>
  </w:style>
  <w:style w:type="paragraph" w:customStyle="1" w:styleId="RFPList1">
    <w:name w:val="RFP List 1"/>
    <w:basedOn w:val="ListNumber"/>
    <w:rsid w:val="00E60702"/>
    <w:pPr>
      <w:numPr>
        <w:numId w:val="1"/>
      </w:numPr>
      <w:tabs>
        <w:tab w:val="clear" w:pos="450"/>
        <w:tab w:val="num" w:pos="360"/>
      </w:tabs>
      <w:spacing w:before="60" w:after="60"/>
      <w:ind w:left="360"/>
    </w:pPr>
    <w:rPr>
      <w:rFonts w:ascii="Times New Roman" w:hAnsi="Times New Roman"/>
    </w:rPr>
  </w:style>
  <w:style w:type="paragraph" w:customStyle="1" w:styleId="Style1">
    <w:name w:val="Style1"/>
    <w:basedOn w:val="Heading5"/>
    <w:rsid w:val="00E60702"/>
    <w:pPr>
      <w:numPr>
        <w:ilvl w:val="4"/>
        <w:numId w:val="4"/>
      </w:numPr>
    </w:pPr>
    <w:rPr>
      <w:sz w:val="28"/>
    </w:rPr>
  </w:style>
  <w:style w:type="paragraph" w:customStyle="1" w:styleId="RFPAttachmentHeading1">
    <w:name w:val="RFP Attachment Heading 1"/>
    <w:basedOn w:val="Heading5Numbered"/>
    <w:next w:val="RFPBodyText"/>
    <w:rsid w:val="00E60702"/>
    <w:pPr>
      <w:numPr>
        <w:numId w:val="8"/>
      </w:numPr>
    </w:pPr>
    <w:rPr>
      <w:sz w:val="28"/>
    </w:rPr>
  </w:style>
  <w:style w:type="paragraph" w:customStyle="1" w:styleId="RFPAttachmentTitle2">
    <w:name w:val="RFP Attachment Title 2"/>
    <w:basedOn w:val="RFPAttachmentTitle1"/>
    <w:rsid w:val="00E60702"/>
    <w:pPr>
      <w:jc w:val="left"/>
    </w:pPr>
    <w:rPr>
      <w:sz w:val="24"/>
    </w:rPr>
  </w:style>
  <w:style w:type="paragraph" w:customStyle="1" w:styleId="Heading5Numbered">
    <w:name w:val="Heading 5 Numbered"/>
    <w:basedOn w:val="Heading5"/>
    <w:rsid w:val="00E60702"/>
    <w:pPr>
      <w:numPr>
        <w:ilvl w:val="4"/>
        <w:numId w:val="7"/>
      </w:numPr>
    </w:pPr>
  </w:style>
  <w:style w:type="paragraph" w:customStyle="1" w:styleId="RFPAttachmentHeading2">
    <w:name w:val="RFP Attachment Heading 2"/>
    <w:basedOn w:val="Heading6Numbered"/>
    <w:next w:val="RFPBodyText"/>
    <w:rsid w:val="00E60702"/>
    <w:pPr>
      <w:numPr>
        <w:ilvl w:val="5"/>
        <w:numId w:val="8"/>
      </w:numPr>
      <w:tabs>
        <w:tab w:val="clear" w:pos="1488"/>
      </w:tabs>
      <w:ind w:left="936"/>
    </w:pPr>
    <w:rPr>
      <w:snapToGrid/>
      <w:sz w:val="24"/>
    </w:rPr>
  </w:style>
  <w:style w:type="character" w:customStyle="1" w:styleId="Heading6Char">
    <w:name w:val="Heading 6 Char"/>
    <w:basedOn w:val="DefaultParagraphFont"/>
    <w:rsid w:val="00E60702"/>
    <w:rPr>
      <w:b/>
      <w:bCs/>
      <w:noProof w:val="0"/>
      <w:snapToGrid w:val="0"/>
      <w:sz w:val="22"/>
      <w:szCs w:val="22"/>
      <w:lang w:val="en-US" w:eastAsia="en-US" w:bidi="ar-SA"/>
    </w:rPr>
  </w:style>
  <w:style w:type="paragraph" w:customStyle="1" w:styleId="Heading6Numbered">
    <w:name w:val="Heading 6 Numbered"/>
    <w:basedOn w:val="Heading6"/>
    <w:rsid w:val="00E60702"/>
  </w:style>
  <w:style w:type="paragraph" w:customStyle="1" w:styleId="Heading7Numbered">
    <w:name w:val="Heading 7 Numbered"/>
    <w:basedOn w:val="Heading7"/>
    <w:rsid w:val="00E60702"/>
  </w:style>
  <w:style w:type="paragraph" w:customStyle="1" w:styleId="RFPAttachmentHeading3">
    <w:name w:val="RFP Attachment Heading 3"/>
    <w:basedOn w:val="Heading7Numbered"/>
    <w:next w:val="RFPBodyText"/>
    <w:rsid w:val="00E60702"/>
    <w:pPr>
      <w:numPr>
        <w:ilvl w:val="6"/>
        <w:numId w:val="8"/>
      </w:numPr>
      <w:tabs>
        <w:tab w:val="clear" w:pos="1440"/>
      </w:tabs>
    </w:pPr>
    <w:rPr>
      <w:b/>
    </w:rPr>
  </w:style>
  <w:style w:type="character" w:customStyle="1" w:styleId="Heading5Char1">
    <w:name w:val="Heading 5 Char1"/>
    <w:basedOn w:val="DefaultParagraphFont"/>
    <w:rsid w:val="00E60702"/>
    <w:rPr>
      <w:b/>
      <w:bCs/>
      <w:i/>
      <w:iCs/>
      <w:noProof w:val="0"/>
      <w:snapToGrid w:val="0"/>
      <w:sz w:val="26"/>
      <w:szCs w:val="26"/>
      <w:lang w:val="en-US" w:eastAsia="en-US" w:bidi="ar-SA"/>
    </w:rPr>
  </w:style>
  <w:style w:type="character" w:customStyle="1" w:styleId="Heading5NumberedChar">
    <w:name w:val="Heading 5 Numbered Char"/>
    <w:basedOn w:val="Heading5Char1"/>
    <w:rsid w:val="00E60702"/>
    <w:rPr>
      <w:b/>
      <w:bCs/>
      <w:i/>
      <w:iCs/>
      <w:noProof w:val="0"/>
      <w:snapToGrid w:val="0"/>
      <w:sz w:val="26"/>
      <w:szCs w:val="26"/>
      <w:lang w:val="en-US" w:eastAsia="en-US" w:bidi="ar-SA"/>
    </w:rPr>
  </w:style>
  <w:style w:type="character" w:customStyle="1" w:styleId="RFPAttachmentHeading1CharChar">
    <w:name w:val="RFP Attachment Heading 1 Char Char"/>
    <w:basedOn w:val="Heading5NumberedChar"/>
    <w:rsid w:val="00E60702"/>
    <w:rPr>
      <w:b/>
      <w:bCs/>
      <w:i/>
      <w:iCs/>
      <w:noProof w:val="0"/>
      <w:snapToGrid w:val="0"/>
      <w:sz w:val="28"/>
      <w:szCs w:val="26"/>
      <w:lang w:val="en-US" w:eastAsia="en-US" w:bidi="ar-SA"/>
    </w:rPr>
  </w:style>
  <w:style w:type="paragraph" w:customStyle="1" w:styleId="RFPSignature1">
    <w:name w:val="RFP Signature 1"/>
    <w:basedOn w:val="RFPBodyText"/>
    <w:rsid w:val="00E60702"/>
    <w:pPr>
      <w:spacing w:before="600" w:after="240"/>
    </w:pPr>
  </w:style>
  <w:style w:type="character" w:customStyle="1" w:styleId="RFPSignature1Char">
    <w:name w:val="RFP Signature 1 Char"/>
    <w:basedOn w:val="RFPBodyTextChar"/>
    <w:rsid w:val="00E60702"/>
    <w:rPr>
      <w:rFonts w:ascii="CG Times" w:hAnsi="CG Times"/>
      <w:noProof w:val="0"/>
      <w:sz w:val="24"/>
      <w:lang w:val="en-US" w:eastAsia="en-US" w:bidi="ar-SA"/>
    </w:rPr>
  </w:style>
  <w:style w:type="paragraph" w:customStyle="1" w:styleId="RFPBodyTextCentered">
    <w:name w:val="RFP Body Text Centered"/>
    <w:basedOn w:val="RFPBodyText"/>
    <w:rsid w:val="00E60702"/>
    <w:pPr>
      <w:jc w:val="center"/>
    </w:pPr>
  </w:style>
  <w:style w:type="paragraph" w:customStyle="1" w:styleId="RFPSignature2">
    <w:name w:val="RFP Signature 2"/>
    <w:basedOn w:val="RFPSignature1"/>
    <w:next w:val="RFPSignature1"/>
    <w:rsid w:val="00E60702"/>
    <w:pPr>
      <w:spacing w:before="2400"/>
    </w:pPr>
  </w:style>
  <w:style w:type="paragraph" w:customStyle="1" w:styleId="RFPBodyTextBold">
    <w:name w:val="RFP Body Text Bold"/>
    <w:basedOn w:val="RFPBodyText"/>
    <w:rsid w:val="00E60702"/>
    <w:rPr>
      <w:b/>
      <w:bCs/>
    </w:rPr>
  </w:style>
  <w:style w:type="character" w:customStyle="1" w:styleId="RFPBodyTextBoldChar">
    <w:name w:val="RFP Body Text Bold Char"/>
    <w:basedOn w:val="RFPBodyTextChar"/>
    <w:rsid w:val="00E60702"/>
    <w:rPr>
      <w:rFonts w:ascii="CG Times" w:hAnsi="CG Times"/>
      <w:b/>
      <w:bCs/>
      <w:noProof w:val="0"/>
      <w:sz w:val="24"/>
      <w:lang w:val="en-US" w:eastAsia="en-US" w:bidi="ar-SA"/>
    </w:rPr>
  </w:style>
  <w:style w:type="paragraph" w:customStyle="1" w:styleId="RFPRequiredTextBold">
    <w:name w:val="RFP Required Text Bold"/>
    <w:basedOn w:val="RFPRequiredText"/>
    <w:rsid w:val="00E60702"/>
    <w:rPr>
      <w:b/>
    </w:rPr>
  </w:style>
  <w:style w:type="character" w:customStyle="1" w:styleId="RFPRequiredTextBoldChar">
    <w:name w:val="RFP Required Text Bold Char"/>
    <w:basedOn w:val="RFPRequiredTextChar"/>
    <w:rsid w:val="00E60702"/>
    <w:rPr>
      <w:b/>
      <w:noProof w:val="0"/>
      <w:color w:val="000080"/>
      <w:sz w:val="24"/>
      <w:lang w:val="en-US" w:eastAsia="en-US" w:bidi="ar-SA"/>
    </w:rPr>
  </w:style>
  <w:style w:type="paragraph" w:customStyle="1" w:styleId="RFPBodyTextUnderline">
    <w:name w:val="RFP Body Text Underline"/>
    <w:basedOn w:val="RFPBodyText"/>
    <w:next w:val="RFPBodyText"/>
    <w:rsid w:val="00E60702"/>
    <w:rPr>
      <w:u w:val="single"/>
    </w:rPr>
  </w:style>
  <w:style w:type="character" w:customStyle="1" w:styleId="RFPBodyTextUnderlineCharChar">
    <w:name w:val="RFP Body Text Underline Char Char"/>
    <w:basedOn w:val="RFPBodyTextChar"/>
    <w:rsid w:val="00E60702"/>
    <w:rPr>
      <w:rFonts w:ascii="CG Times" w:hAnsi="CG Times"/>
      <w:noProof w:val="0"/>
      <w:sz w:val="24"/>
      <w:u w:val="single"/>
      <w:lang w:val="en-US" w:eastAsia="en-US" w:bidi="ar-SA"/>
    </w:rPr>
  </w:style>
  <w:style w:type="paragraph" w:styleId="Revision">
    <w:name w:val="Revision"/>
    <w:hidden/>
    <w:uiPriority w:val="99"/>
    <w:semiHidden/>
    <w:rsid w:val="009F156D"/>
    <w:rPr>
      <w:rFonts w:ascii="CG Times" w:hAnsi="CG Times"/>
      <w:sz w:val="24"/>
    </w:rPr>
  </w:style>
  <w:style w:type="paragraph" w:styleId="BodyText2">
    <w:name w:val="Body Text 2"/>
    <w:basedOn w:val="Normal"/>
    <w:link w:val="BodyText2Char"/>
    <w:rsid w:val="005D079D"/>
    <w:pPr>
      <w:spacing w:after="120" w:line="480" w:lineRule="auto"/>
    </w:pPr>
  </w:style>
  <w:style w:type="character" w:customStyle="1" w:styleId="BodyText2Char">
    <w:name w:val="Body Text 2 Char"/>
    <w:basedOn w:val="DefaultParagraphFont"/>
    <w:link w:val="BodyText2"/>
    <w:rsid w:val="005D079D"/>
    <w:rPr>
      <w:rFonts w:ascii="CG Times" w:hAnsi="CG Times"/>
      <w:sz w:val="24"/>
    </w:rPr>
  </w:style>
  <w:style w:type="paragraph" w:styleId="ListParagraph">
    <w:name w:val="List Paragraph"/>
    <w:basedOn w:val="Normal"/>
    <w:uiPriority w:val="34"/>
    <w:qFormat/>
    <w:rsid w:val="00DF4C40"/>
    <w:pPr>
      <w:ind w:left="720"/>
      <w:contextualSpacing/>
    </w:pPr>
  </w:style>
  <w:style w:type="paragraph" w:customStyle="1" w:styleId="Style">
    <w:name w:val="Style"/>
    <w:rsid w:val="0080387E"/>
    <w:pPr>
      <w:widowControl w:val="0"/>
      <w:autoSpaceDE w:val="0"/>
      <w:autoSpaceDN w:val="0"/>
      <w:adjustRightInd w:val="0"/>
    </w:pPr>
    <w:rPr>
      <w:sz w:val="24"/>
      <w:szCs w:val="24"/>
    </w:rPr>
  </w:style>
  <w:style w:type="character" w:customStyle="1" w:styleId="FooterChar">
    <w:name w:val="Footer Char"/>
    <w:basedOn w:val="DefaultParagraphFont"/>
    <w:link w:val="Footer"/>
    <w:uiPriority w:val="99"/>
    <w:rsid w:val="004A3E68"/>
    <w:rPr>
      <w:rFonts w:ascii="CG Times" w:hAnsi="CG Times"/>
      <w:sz w:val="24"/>
    </w:rPr>
  </w:style>
  <w:style w:type="character" w:styleId="Strong">
    <w:name w:val="Strong"/>
    <w:basedOn w:val="DefaultParagraphFont"/>
    <w:qFormat/>
    <w:rsid w:val="00900259"/>
    <w:rPr>
      <w:b/>
      <w:bCs/>
    </w:rPr>
  </w:style>
  <w:style w:type="paragraph" w:customStyle="1" w:styleId="section">
    <w:name w:val="section"/>
    <w:basedOn w:val="Normal"/>
    <w:rsid w:val="003C30F7"/>
    <w:pPr>
      <w:spacing w:before="24" w:after="24"/>
      <w:ind w:firstLine="240"/>
    </w:pPr>
    <w:rPr>
      <w:rFonts w:ascii="Times New Roman" w:hAnsi="Times New Roman"/>
      <w:szCs w:val="24"/>
    </w:rPr>
  </w:style>
  <w:style w:type="paragraph" w:customStyle="1" w:styleId="paragraph">
    <w:name w:val="paragraph"/>
    <w:basedOn w:val="Normal"/>
    <w:rsid w:val="003C30F7"/>
    <w:pPr>
      <w:spacing w:before="24" w:after="24"/>
      <w:ind w:left="480" w:firstLine="240"/>
    </w:pPr>
    <w:rPr>
      <w:rFonts w:ascii="Times New Roman" w:hAnsi="Times New Roman"/>
      <w:szCs w:val="24"/>
    </w:rPr>
  </w:style>
  <w:style w:type="character" w:customStyle="1" w:styleId="CommentTextChar">
    <w:name w:val="Comment Text Char"/>
    <w:basedOn w:val="DefaultParagraphFont"/>
    <w:link w:val="CommentText"/>
    <w:uiPriority w:val="99"/>
    <w:semiHidden/>
    <w:rsid w:val="0054512F"/>
    <w:rPr>
      <w:rFonts w:ascii="CG Times" w:hAnsi="CG 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702"/>
    <w:rPr>
      <w:rFonts w:ascii="CG Times" w:hAnsi="CG Times"/>
      <w:sz w:val="24"/>
    </w:rPr>
  </w:style>
  <w:style w:type="paragraph" w:styleId="Heading1">
    <w:name w:val="heading 1"/>
    <w:basedOn w:val="Normal"/>
    <w:next w:val="Normal"/>
    <w:qFormat/>
    <w:rsid w:val="00E6070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60702"/>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qFormat/>
    <w:rsid w:val="00E60702"/>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qFormat/>
    <w:rsid w:val="00E60702"/>
    <w:pPr>
      <w:keepNext/>
      <w:widowControl w:val="0"/>
      <w:numPr>
        <w:ilvl w:val="3"/>
        <w:numId w:val="6"/>
      </w:numPr>
      <w:spacing w:before="240" w:after="60"/>
      <w:outlineLvl w:val="3"/>
    </w:pPr>
    <w:rPr>
      <w:rFonts w:ascii="Times New Roman" w:hAnsi="Times New Roman"/>
      <w:b/>
      <w:bCs/>
      <w:snapToGrid w:val="0"/>
      <w:sz w:val="28"/>
      <w:szCs w:val="28"/>
    </w:rPr>
  </w:style>
  <w:style w:type="paragraph" w:styleId="Heading5">
    <w:name w:val="heading 5"/>
    <w:basedOn w:val="Normal"/>
    <w:next w:val="Normal"/>
    <w:qFormat/>
    <w:rsid w:val="00E60702"/>
    <w:pPr>
      <w:widowControl w:val="0"/>
      <w:spacing w:before="240" w:after="60"/>
      <w:outlineLvl w:val="4"/>
    </w:pPr>
    <w:rPr>
      <w:rFonts w:ascii="Times New Roman" w:hAnsi="Times New Roman"/>
      <w:b/>
      <w:bCs/>
      <w:i/>
      <w:iCs/>
      <w:snapToGrid w:val="0"/>
      <w:sz w:val="26"/>
      <w:szCs w:val="26"/>
    </w:rPr>
  </w:style>
  <w:style w:type="paragraph" w:styleId="Heading6">
    <w:name w:val="heading 6"/>
    <w:basedOn w:val="Normal"/>
    <w:next w:val="Normal"/>
    <w:qFormat/>
    <w:rsid w:val="00E60702"/>
    <w:pPr>
      <w:widowControl w:val="0"/>
      <w:spacing w:before="240" w:after="60"/>
      <w:outlineLvl w:val="5"/>
    </w:pPr>
    <w:rPr>
      <w:rFonts w:ascii="Times New Roman" w:hAnsi="Times New Roman"/>
      <w:b/>
      <w:bCs/>
      <w:snapToGrid w:val="0"/>
      <w:sz w:val="22"/>
      <w:szCs w:val="22"/>
    </w:rPr>
  </w:style>
  <w:style w:type="paragraph" w:styleId="Heading7">
    <w:name w:val="heading 7"/>
    <w:basedOn w:val="Normal"/>
    <w:next w:val="Normal"/>
    <w:qFormat/>
    <w:rsid w:val="00E60702"/>
    <w:pPr>
      <w:spacing w:before="240" w:after="60"/>
      <w:outlineLvl w:val="6"/>
    </w:pPr>
    <w:rPr>
      <w:rFonts w:ascii="Times New Roman" w:hAnsi="Times New Roman"/>
      <w:szCs w:val="24"/>
    </w:rPr>
  </w:style>
  <w:style w:type="paragraph" w:styleId="Heading8">
    <w:name w:val="heading 8"/>
    <w:basedOn w:val="Normal"/>
    <w:next w:val="Normal"/>
    <w:qFormat/>
    <w:rsid w:val="00E60702"/>
    <w:pPr>
      <w:numPr>
        <w:ilvl w:val="7"/>
        <w:numId w:val="6"/>
      </w:numPr>
      <w:spacing w:before="240" w:after="60"/>
      <w:outlineLvl w:val="7"/>
    </w:pPr>
    <w:rPr>
      <w:rFonts w:ascii="Times New Roman" w:hAnsi="Times New Roman"/>
      <w:i/>
      <w:iCs/>
      <w:szCs w:val="24"/>
    </w:rPr>
  </w:style>
  <w:style w:type="paragraph" w:styleId="Heading9">
    <w:name w:val="heading 9"/>
    <w:basedOn w:val="Normal"/>
    <w:next w:val="Normal"/>
    <w:qFormat/>
    <w:rsid w:val="00E60702"/>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rsid w:val="00E60702"/>
    <w:rPr>
      <w:b/>
      <w:bCs/>
      <w:i/>
      <w:iCs/>
      <w:noProof w:val="0"/>
      <w:snapToGrid w:val="0"/>
      <w:sz w:val="26"/>
      <w:szCs w:val="26"/>
      <w:lang w:val="en-US" w:eastAsia="en-US" w:bidi="ar-SA"/>
    </w:rPr>
  </w:style>
  <w:style w:type="character" w:customStyle="1" w:styleId="QuickFormat2">
    <w:name w:val="QuickFormat2"/>
    <w:rsid w:val="00E60702"/>
    <w:rPr>
      <w:rFonts w:ascii="Times New Roman" w:hAnsi="Times New Roman"/>
      <w:color w:val="000000"/>
      <w:sz w:val="20"/>
    </w:rPr>
  </w:style>
  <w:style w:type="character" w:styleId="PageNumber">
    <w:name w:val="page number"/>
    <w:basedOn w:val="DefaultParagraphFont"/>
    <w:rsid w:val="00E60702"/>
  </w:style>
  <w:style w:type="paragraph" w:styleId="Header">
    <w:name w:val="header"/>
    <w:basedOn w:val="Normal"/>
    <w:rsid w:val="00E60702"/>
    <w:pPr>
      <w:tabs>
        <w:tab w:val="center" w:pos="4320"/>
        <w:tab w:val="right" w:pos="8640"/>
      </w:tabs>
    </w:pPr>
  </w:style>
  <w:style w:type="paragraph" w:styleId="BalloonText">
    <w:name w:val="Balloon Text"/>
    <w:basedOn w:val="Normal"/>
    <w:rsid w:val="00E60702"/>
    <w:rPr>
      <w:rFonts w:ascii="Tahoma" w:hAnsi="Tahoma" w:cs="Tahoma"/>
      <w:sz w:val="16"/>
      <w:szCs w:val="16"/>
    </w:rPr>
  </w:style>
  <w:style w:type="paragraph" w:styleId="DocumentMap">
    <w:name w:val="Document Map"/>
    <w:basedOn w:val="Normal"/>
    <w:semiHidden/>
    <w:rsid w:val="00E60702"/>
    <w:pPr>
      <w:shd w:val="clear" w:color="auto" w:fill="000080"/>
    </w:pPr>
    <w:rPr>
      <w:rFonts w:ascii="Tahoma" w:hAnsi="Tahoma" w:cs="Tahoma"/>
      <w:sz w:val="20"/>
    </w:rPr>
  </w:style>
  <w:style w:type="paragraph" w:customStyle="1" w:styleId="RFPCoverTitle1">
    <w:name w:val="RFP Cover Title 1"/>
    <w:basedOn w:val="Normal"/>
    <w:rsid w:val="00E60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Bookman Old Style" w:hAnsi="Bookman Old Style"/>
      <w:b/>
      <w:smallCaps/>
      <w:sz w:val="32"/>
    </w:rPr>
  </w:style>
  <w:style w:type="paragraph" w:customStyle="1" w:styleId="RFPCoverTitle2">
    <w:name w:val="RFP Cover Title 2"/>
    <w:basedOn w:val="Normal"/>
    <w:rsid w:val="00E60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720"/>
      <w:jc w:val="center"/>
    </w:pPr>
    <w:rPr>
      <w:rFonts w:ascii="Bookman Old Style" w:hAnsi="Bookman Old Style"/>
      <w:b/>
      <w:caps/>
      <w:color w:val="FF0000"/>
      <w:sz w:val="36"/>
    </w:rPr>
  </w:style>
  <w:style w:type="paragraph" w:customStyle="1" w:styleId="RFPCoverTitleDate">
    <w:name w:val="RFP Cover Title Date"/>
    <w:basedOn w:val="Normal"/>
    <w:uiPriority w:val="99"/>
    <w:rsid w:val="00E60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20" w:after="320"/>
      <w:jc w:val="center"/>
    </w:pPr>
    <w:rPr>
      <w:rFonts w:ascii="Bookman Old Style" w:hAnsi="Bookman Old Style"/>
      <w:b/>
      <w:caps/>
      <w:color w:val="FF0000"/>
      <w:sz w:val="32"/>
    </w:rPr>
  </w:style>
  <w:style w:type="paragraph" w:customStyle="1" w:styleId="RFPTitleTOC">
    <w:name w:val="RFP Title TOC"/>
    <w:basedOn w:val="Normal"/>
    <w:rsid w:val="00E60702"/>
    <w:pPr>
      <w:pageBreakBefore/>
      <w:spacing w:before="320" w:after="320"/>
      <w:jc w:val="center"/>
    </w:pPr>
    <w:rPr>
      <w:b/>
      <w:bCs/>
      <w:caps/>
      <w:sz w:val="32"/>
    </w:rPr>
  </w:style>
  <w:style w:type="paragraph" w:customStyle="1" w:styleId="RFPHeading1">
    <w:name w:val="RFP Heading 1"/>
    <w:basedOn w:val="Heading1"/>
    <w:next w:val="RFPBodyText"/>
    <w:rsid w:val="00E60702"/>
    <w:pPr>
      <w:numPr>
        <w:numId w:val="6"/>
      </w:numPr>
      <w:spacing w:after="120"/>
    </w:pPr>
    <w:rPr>
      <w:rFonts w:ascii="Times New Roman" w:hAnsi="Times New Roman"/>
      <w:sz w:val="28"/>
    </w:rPr>
  </w:style>
  <w:style w:type="paragraph" w:customStyle="1" w:styleId="RFPBodyText">
    <w:name w:val="RFP Body Text"/>
    <w:basedOn w:val="BodyText"/>
    <w:rsid w:val="00E60702"/>
    <w:pPr>
      <w:spacing w:before="120"/>
    </w:pPr>
    <w:rPr>
      <w:rFonts w:ascii="Times New Roman" w:hAnsi="Times New Roman"/>
    </w:rPr>
  </w:style>
  <w:style w:type="paragraph" w:styleId="BodyText">
    <w:name w:val="Body Text"/>
    <w:basedOn w:val="Normal"/>
    <w:rsid w:val="00E60702"/>
    <w:pPr>
      <w:spacing w:after="120"/>
    </w:pPr>
  </w:style>
  <w:style w:type="character" w:customStyle="1" w:styleId="BodyTextChar">
    <w:name w:val="Body Text Char"/>
    <w:basedOn w:val="DefaultParagraphFont"/>
    <w:rsid w:val="00E60702"/>
    <w:rPr>
      <w:rFonts w:ascii="CG Times" w:hAnsi="CG Times"/>
      <w:noProof w:val="0"/>
      <w:sz w:val="24"/>
      <w:lang w:val="en-US" w:eastAsia="en-US" w:bidi="ar-SA"/>
    </w:rPr>
  </w:style>
  <w:style w:type="character" w:customStyle="1" w:styleId="RFPBodyTextChar">
    <w:name w:val="RFP Body Text Char"/>
    <w:basedOn w:val="BodyTextChar"/>
    <w:rsid w:val="00E60702"/>
    <w:rPr>
      <w:rFonts w:ascii="CG Times" w:hAnsi="CG Times"/>
      <w:noProof w:val="0"/>
      <w:sz w:val="24"/>
      <w:lang w:val="en-US" w:eastAsia="en-US" w:bidi="ar-SA"/>
    </w:rPr>
  </w:style>
  <w:style w:type="paragraph" w:styleId="TOC1">
    <w:name w:val="toc 1"/>
    <w:basedOn w:val="Normal"/>
    <w:next w:val="Normal"/>
    <w:autoRedefine/>
    <w:uiPriority w:val="39"/>
    <w:rsid w:val="00E60702"/>
  </w:style>
  <w:style w:type="character" w:styleId="Hyperlink">
    <w:name w:val="Hyperlink"/>
    <w:basedOn w:val="DefaultParagraphFont"/>
    <w:uiPriority w:val="99"/>
    <w:rsid w:val="00E60702"/>
    <w:rPr>
      <w:color w:val="0000FF"/>
      <w:u w:val="single"/>
    </w:rPr>
  </w:style>
  <w:style w:type="paragraph" w:customStyle="1" w:styleId="RFPTitle1">
    <w:name w:val="RFP Title 1"/>
    <w:basedOn w:val="RFPTitleTOC"/>
    <w:next w:val="RFPBodyText"/>
    <w:rsid w:val="00E60702"/>
    <w:pPr>
      <w:pageBreakBefore w:val="0"/>
    </w:pPr>
    <w:rPr>
      <w:rFonts w:ascii="Times New Roman" w:hAnsi="Times New Roman"/>
    </w:rPr>
  </w:style>
  <w:style w:type="paragraph" w:customStyle="1" w:styleId="RFPHeading2">
    <w:name w:val="RFP Heading 2"/>
    <w:basedOn w:val="Heading2"/>
    <w:next w:val="RFPBodyText"/>
    <w:rsid w:val="00E60702"/>
    <w:rPr>
      <w:rFonts w:ascii="Times New Roman" w:hAnsi="Times New Roman"/>
    </w:rPr>
  </w:style>
  <w:style w:type="paragraph" w:customStyle="1" w:styleId="RFPBodyTextItalic">
    <w:name w:val="RFP Body Text Italic"/>
    <w:basedOn w:val="Normal"/>
    <w:next w:val="RFPBodyText"/>
    <w:rsid w:val="00E60702"/>
    <w:pPr>
      <w:spacing w:before="120" w:after="120"/>
    </w:pPr>
    <w:rPr>
      <w:rFonts w:ascii="Times New Roman" w:hAnsi="Times New Roman"/>
      <w:i/>
    </w:rPr>
  </w:style>
  <w:style w:type="character" w:customStyle="1" w:styleId="RFPBodyTextItalicChar">
    <w:name w:val="RFP Body Text Italic Char"/>
    <w:basedOn w:val="DefaultParagraphFont"/>
    <w:rsid w:val="00E60702"/>
    <w:rPr>
      <w:i/>
      <w:noProof w:val="0"/>
      <w:sz w:val="24"/>
      <w:lang w:val="en-US" w:eastAsia="en-US" w:bidi="ar-SA"/>
    </w:rPr>
  </w:style>
  <w:style w:type="paragraph" w:customStyle="1" w:styleId="RFPNoteEmphasis">
    <w:name w:val="RFP Note Emphasis"/>
    <w:basedOn w:val="RFPBodyText"/>
    <w:next w:val="RFPBodyText"/>
    <w:rsid w:val="00E60702"/>
    <w:rPr>
      <w:b/>
      <w:i/>
    </w:rPr>
  </w:style>
  <w:style w:type="paragraph" w:styleId="Footer">
    <w:name w:val="footer"/>
    <w:basedOn w:val="Normal"/>
    <w:link w:val="FooterChar"/>
    <w:uiPriority w:val="99"/>
    <w:rsid w:val="00E60702"/>
    <w:pPr>
      <w:tabs>
        <w:tab w:val="center" w:pos="4320"/>
        <w:tab w:val="right" w:pos="8640"/>
      </w:tabs>
    </w:pPr>
  </w:style>
  <w:style w:type="paragraph" w:styleId="TOC2">
    <w:name w:val="toc 2"/>
    <w:basedOn w:val="Normal"/>
    <w:next w:val="Normal"/>
    <w:autoRedefine/>
    <w:uiPriority w:val="39"/>
    <w:rsid w:val="00E60702"/>
    <w:pPr>
      <w:tabs>
        <w:tab w:val="left" w:pos="960"/>
        <w:tab w:val="right" w:leader="dot" w:pos="9350"/>
      </w:tabs>
      <w:ind w:left="240"/>
    </w:pPr>
    <w:rPr>
      <w:rFonts w:ascii="Times New Roman" w:hAnsi="Times New Roman"/>
      <w:i/>
      <w:noProof/>
      <w:u w:val="single"/>
    </w:rPr>
  </w:style>
  <w:style w:type="paragraph" w:customStyle="1" w:styleId="RFPPageNumber">
    <w:name w:val="RFP Page Number"/>
    <w:basedOn w:val="Normal"/>
    <w:rsid w:val="00E60702"/>
    <w:pPr>
      <w:spacing w:line="240" w:lineRule="exact"/>
      <w:jc w:val="center"/>
    </w:pPr>
    <w:rPr>
      <w:rFonts w:ascii="Times New Roman" w:hAnsi="Times New Roman"/>
      <w:sz w:val="22"/>
    </w:rPr>
  </w:style>
  <w:style w:type="paragraph" w:customStyle="1" w:styleId="RFPRequiredText">
    <w:name w:val="RFP Required Text"/>
    <w:basedOn w:val="Normal"/>
    <w:next w:val="RFPBodyText"/>
    <w:rsid w:val="00E60702"/>
    <w:pPr>
      <w:spacing w:before="120" w:after="120"/>
    </w:pPr>
    <w:rPr>
      <w:rFonts w:ascii="Times New Roman" w:hAnsi="Times New Roman"/>
      <w:color w:val="000080"/>
    </w:rPr>
  </w:style>
  <w:style w:type="character" w:customStyle="1" w:styleId="RFPRequiredTextChar">
    <w:name w:val="RFP Required Text Char"/>
    <w:basedOn w:val="DefaultParagraphFont"/>
    <w:rsid w:val="00E60702"/>
    <w:rPr>
      <w:noProof w:val="0"/>
      <w:color w:val="000080"/>
      <w:sz w:val="24"/>
      <w:lang w:val="en-US" w:eastAsia="en-US" w:bidi="ar-SA"/>
    </w:rPr>
  </w:style>
  <w:style w:type="character" w:styleId="FollowedHyperlink">
    <w:name w:val="FollowedHyperlink"/>
    <w:basedOn w:val="DefaultParagraphFont"/>
    <w:rsid w:val="00E60702"/>
    <w:rPr>
      <w:color w:val="800080"/>
      <w:u w:val="single"/>
    </w:rPr>
  </w:style>
  <w:style w:type="paragraph" w:customStyle="1" w:styleId="PMOAPPHeading1">
    <w:name w:val="PMO APP Heading 1"/>
    <w:basedOn w:val="Normal"/>
    <w:rsid w:val="00E60702"/>
  </w:style>
  <w:style w:type="paragraph" w:customStyle="1" w:styleId="PMOAPPHeading2">
    <w:name w:val="PMO APP Heading 2"/>
    <w:basedOn w:val="Normal"/>
    <w:rsid w:val="00E60702"/>
  </w:style>
  <w:style w:type="paragraph" w:customStyle="1" w:styleId="PMOAPPHeading3">
    <w:name w:val="PMO APP Heading 3"/>
    <w:basedOn w:val="Normal"/>
    <w:rsid w:val="00E60702"/>
  </w:style>
  <w:style w:type="paragraph" w:customStyle="1" w:styleId="RFPTableHeadingCenter">
    <w:name w:val="RFP Table Heading Center"/>
    <w:basedOn w:val="RFPBodyText"/>
    <w:rsid w:val="00E60702"/>
    <w:pPr>
      <w:jc w:val="center"/>
    </w:pPr>
    <w:rPr>
      <w:b/>
      <w:smallCaps/>
      <w:sz w:val="22"/>
    </w:rPr>
  </w:style>
  <w:style w:type="paragraph" w:customStyle="1" w:styleId="RFPTableHeadingLeft">
    <w:name w:val="RFP Table Heading Left"/>
    <w:basedOn w:val="RFPTableHeadingCenter"/>
    <w:rsid w:val="00E60702"/>
    <w:pPr>
      <w:jc w:val="left"/>
    </w:pPr>
  </w:style>
  <w:style w:type="paragraph" w:customStyle="1" w:styleId="RFPTableHeadingRight">
    <w:name w:val="RFP Table Heading Right"/>
    <w:basedOn w:val="RFPTableHeadingLeft"/>
    <w:rsid w:val="00E60702"/>
    <w:pPr>
      <w:jc w:val="right"/>
    </w:pPr>
  </w:style>
  <w:style w:type="paragraph" w:styleId="Caption">
    <w:name w:val="caption"/>
    <w:basedOn w:val="Normal"/>
    <w:next w:val="Normal"/>
    <w:qFormat/>
    <w:rsid w:val="00E60702"/>
    <w:rPr>
      <w:b/>
      <w:bCs/>
      <w:sz w:val="20"/>
    </w:rPr>
  </w:style>
  <w:style w:type="character" w:styleId="CommentReference">
    <w:name w:val="annotation reference"/>
    <w:basedOn w:val="DefaultParagraphFont"/>
    <w:uiPriority w:val="99"/>
    <w:semiHidden/>
    <w:rsid w:val="00E60702"/>
    <w:rPr>
      <w:sz w:val="16"/>
      <w:szCs w:val="16"/>
    </w:rPr>
  </w:style>
  <w:style w:type="paragraph" w:styleId="CommentText">
    <w:name w:val="annotation text"/>
    <w:basedOn w:val="Normal"/>
    <w:link w:val="CommentTextChar"/>
    <w:uiPriority w:val="99"/>
    <w:semiHidden/>
    <w:rsid w:val="00E60702"/>
    <w:rPr>
      <w:sz w:val="20"/>
    </w:rPr>
  </w:style>
  <w:style w:type="paragraph" w:styleId="CommentSubject">
    <w:name w:val="annotation subject"/>
    <w:basedOn w:val="CommentText"/>
    <w:next w:val="CommentText"/>
    <w:rsid w:val="00E60702"/>
    <w:rPr>
      <w:b/>
      <w:bCs/>
    </w:rPr>
  </w:style>
  <w:style w:type="character" w:styleId="EndnoteReference">
    <w:name w:val="endnote reference"/>
    <w:basedOn w:val="DefaultParagraphFont"/>
    <w:semiHidden/>
    <w:rsid w:val="00E60702"/>
    <w:rPr>
      <w:vertAlign w:val="superscript"/>
    </w:rPr>
  </w:style>
  <w:style w:type="paragraph" w:styleId="EndnoteText">
    <w:name w:val="endnote text"/>
    <w:basedOn w:val="Normal"/>
    <w:semiHidden/>
    <w:rsid w:val="00E60702"/>
    <w:rPr>
      <w:sz w:val="20"/>
    </w:rPr>
  </w:style>
  <w:style w:type="character" w:styleId="FootnoteReference">
    <w:name w:val="footnote reference"/>
    <w:basedOn w:val="DefaultParagraphFont"/>
    <w:semiHidden/>
    <w:rsid w:val="00E60702"/>
    <w:rPr>
      <w:vertAlign w:val="superscript"/>
    </w:rPr>
  </w:style>
  <w:style w:type="paragraph" w:styleId="FootnoteText">
    <w:name w:val="footnote text"/>
    <w:basedOn w:val="Normal"/>
    <w:semiHidden/>
    <w:rsid w:val="00E60702"/>
    <w:rPr>
      <w:sz w:val="20"/>
    </w:rPr>
  </w:style>
  <w:style w:type="paragraph" w:styleId="Index1">
    <w:name w:val="index 1"/>
    <w:basedOn w:val="Normal"/>
    <w:next w:val="Normal"/>
    <w:autoRedefine/>
    <w:semiHidden/>
    <w:rsid w:val="00E60702"/>
    <w:pPr>
      <w:ind w:left="240" w:hanging="240"/>
    </w:pPr>
  </w:style>
  <w:style w:type="paragraph" w:styleId="Index2">
    <w:name w:val="index 2"/>
    <w:basedOn w:val="Normal"/>
    <w:next w:val="Normal"/>
    <w:autoRedefine/>
    <w:semiHidden/>
    <w:rsid w:val="00E60702"/>
    <w:pPr>
      <w:ind w:left="480" w:hanging="240"/>
    </w:pPr>
  </w:style>
  <w:style w:type="paragraph" w:styleId="Index3">
    <w:name w:val="index 3"/>
    <w:basedOn w:val="Normal"/>
    <w:next w:val="Normal"/>
    <w:autoRedefine/>
    <w:semiHidden/>
    <w:rsid w:val="00E60702"/>
    <w:pPr>
      <w:ind w:left="720" w:hanging="240"/>
    </w:pPr>
  </w:style>
  <w:style w:type="paragraph" w:styleId="Index4">
    <w:name w:val="index 4"/>
    <w:basedOn w:val="Normal"/>
    <w:next w:val="Normal"/>
    <w:autoRedefine/>
    <w:semiHidden/>
    <w:rsid w:val="00E60702"/>
    <w:pPr>
      <w:ind w:left="960" w:hanging="240"/>
    </w:pPr>
  </w:style>
  <w:style w:type="paragraph" w:styleId="Index5">
    <w:name w:val="index 5"/>
    <w:basedOn w:val="Normal"/>
    <w:next w:val="Normal"/>
    <w:autoRedefine/>
    <w:semiHidden/>
    <w:rsid w:val="00E60702"/>
    <w:pPr>
      <w:ind w:left="1200" w:hanging="240"/>
    </w:pPr>
  </w:style>
  <w:style w:type="paragraph" w:styleId="Index6">
    <w:name w:val="index 6"/>
    <w:basedOn w:val="Normal"/>
    <w:next w:val="Normal"/>
    <w:autoRedefine/>
    <w:semiHidden/>
    <w:rsid w:val="00E60702"/>
    <w:pPr>
      <w:ind w:left="1440" w:hanging="240"/>
    </w:pPr>
  </w:style>
  <w:style w:type="paragraph" w:styleId="Index7">
    <w:name w:val="index 7"/>
    <w:basedOn w:val="Normal"/>
    <w:next w:val="Normal"/>
    <w:autoRedefine/>
    <w:semiHidden/>
    <w:rsid w:val="00E60702"/>
    <w:pPr>
      <w:ind w:left="1680" w:hanging="240"/>
    </w:pPr>
  </w:style>
  <w:style w:type="paragraph" w:styleId="Index8">
    <w:name w:val="index 8"/>
    <w:basedOn w:val="Normal"/>
    <w:next w:val="Normal"/>
    <w:autoRedefine/>
    <w:semiHidden/>
    <w:rsid w:val="00E60702"/>
    <w:pPr>
      <w:ind w:left="1920" w:hanging="240"/>
    </w:pPr>
  </w:style>
  <w:style w:type="paragraph" w:styleId="Index9">
    <w:name w:val="index 9"/>
    <w:basedOn w:val="Normal"/>
    <w:next w:val="Normal"/>
    <w:autoRedefine/>
    <w:semiHidden/>
    <w:rsid w:val="00E60702"/>
    <w:pPr>
      <w:ind w:left="2160" w:hanging="240"/>
    </w:pPr>
  </w:style>
  <w:style w:type="paragraph" w:styleId="IndexHeading">
    <w:name w:val="index heading"/>
    <w:basedOn w:val="Normal"/>
    <w:next w:val="Index1"/>
    <w:semiHidden/>
    <w:rsid w:val="00E60702"/>
    <w:rPr>
      <w:rFonts w:ascii="Arial" w:hAnsi="Arial" w:cs="Arial"/>
      <w:b/>
      <w:bCs/>
    </w:rPr>
  </w:style>
  <w:style w:type="paragraph" w:styleId="MacroText">
    <w:name w:val="macro"/>
    <w:semiHidden/>
    <w:rsid w:val="00E607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E60702"/>
    <w:pPr>
      <w:ind w:left="240" w:hanging="240"/>
    </w:pPr>
  </w:style>
  <w:style w:type="paragraph" w:styleId="TableofFigures">
    <w:name w:val="table of figures"/>
    <w:basedOn w:val="Normal"/>
    <w:next w:val="Normal"/>
    <w:semiHidden/>
    <w:rsid w:val="00E60702"/>
    <w:rPr>
      <w:rFonts w:ascii="Times New Roman" w:hAnsi="Times New Roman"/>
    </w:rPr>
  </w:style>
  <w:style w:type="paragraph" w:styleId="TOAHeading">
    <w:name w:val="toa heading"/>
    <w:basedOn w:val="Normal"/>
    <w:next w:val="Normal"/>
    <w:semiHidden/>
    <w:rsid w:val="00E60702"/>
    <w:pPr>
      <w:spacing w:before="120"/>
    </w:pPr>
    <w:rPr>
      <w:rFonts w:ascii="Arial" w:hAnsi="Arial" w:cs="Arial"/>
      <w:b/>
      <w:bCs/>
      <w:szCs w:val="24"/>
    </w:rPr>
  </w:style>
  <w:style w:type="paragraph" w:styleId="TOC3">
    <w:name w:val="toc 3"/>
    <w:basedOn w:val="Normal"/>
    <w:next w:val="Normal"/>
    <w:autoRedefine/>
    <w:uiPriority w:val="39"/>
    <w:rsid w:val="00E60702"/>
    <w:pPr>
      <w:ind w:left="480"/>
    </w:pPr>
  </w:style>
  <w:style w:type="paragraph" w:styleId="TOC4">
    <w:name w:val="toc 4"/>
    <w:basedOn w:val="Normal"/>
    <w:next w:val="Normal"/>
    <w:autoRedefine/>
    <w:uiPriority w:val="39"/>
    <w:rsid w:val="00E60702"/>
    <w:pPr>
      <w:ind w:left="720"/>
    </w:pPr>
  </w:style>
  <w:style w:type="paragraph" w:styleId="TOC5">
    <w:name w:val="toc 5"/>
    <w:basedOn w:val="Normal"/>
    <w:next w:val="Normal"/>
    <w:autoRedefine/>
    <w:uiPriority w:val="39"/>
    <w:rsid w:val="00E60702"/>
    <w:pPr>
      <w:ind w:left="960"/>
    </w:pPr>
  </w:style>
  <w:style w:type="paragraph" w:styleId="TOC6">
    <w:name w:val="toc 6"/>
    <w:basedOn w:val="Normal"/>
    <w:next w:val="Normal"/>
    <w:autoRedefine/>
    <w:uiPriority w:val="39"/>
    <w:rsid w:val="00E60702"/>
    <w:pPr>
      <w:ind w:left="1200"/>
    </w:pPr>
  </w:style>
  <w:style w:type="paragraph" w:styleId="TOC7">
    <w:name w:val="toc 7"/>
    <w:basedOn w:val="Normal"/>
    <w:next w:val="Normal"/>
    <w:autoRedefine/>
    <w:uiPriority w:val="39"/>
    <w:rsid w:val="00E60702"/>
    <w:pPr>
      <w:ind w:left="1440"/>
    </w:pPr>
  </w:style>
  <w:style w:type="paragraph" w:styleId="TOC8">
    <w:name w:val="toc 8"/>
    <w:basedOn w:val="Normal"/>
    <w:next w:val="Normal"/>
    <w:autoRedefine/>
    <w:semiHidden/>
    <w:rsid w:val="00E60702"/>
    <w:pPr>
      <w:ind w:left="1680"/>
    </w:pPr>
  </w:style>
  <w:style w:type="paragraph" w:styleId="TOC9">
    <w:name w:val="toc 9"/>
    <w:basedOn w:val="Normal"/>
    <w:next w:val="Normal"/>
    <w:autoRedefine/>
    <w:semiHidden/>
    <w:rsid w:val="00E60702"/>
    <w:pPr>
      <w:ind w:left="1920"/>
    </w:pPr>
  </w:style>
  <w:style w:type="paragraph" w:customStyle="1" w:styleId="RFPCaptionTable">
    <w:name w:val="RFP Caption Table"/>
    <w:basedOn w:val="Caption"/>
    <w:rsid w:val="00E60702"/>
    <w:pPr>
      <w:spacing w:before="120" w:after="240"/>
    </w:pPr>
    <w:rPr>
      <w:rFonts w:ascii="Times New Roman" w:hAnsi="Times New Roman"/>
      <w:sz w:val="22"/>
    </w:rPr>
  </w:style>
  <w:style w:type="paragraph" w:customStyle="1" w:styleId="RFPTableTextRight">
    <w:name w:val="RFP Table Text Right"/>
    <w:basedOn w:val="RFPBodyText"/>
    <w:rsid w:val="00E60702"/>
    <w:pPr>
      <w:spacing w:after="60"/>
    </w:pPr>
    <w:rPr>
      <w:sz w:val="22"/>
    </w:rPr>
  </w:style>
  <w:style w:type="character" w:customStyle="1" w:styleId="RFPTableTextRightChar">
    <w:name w:val="RFP Table Text Right Char"/>
    <w:basedOn w:val="RFPBodyTextChar"/>
    <w:rsid w:val="00E60702"/>
    <w:rPr>
      <w:rFonts w:ascii="CG Times" w:hAnsi="CG Times"/>
      <w:noProof w:val="0"/>
      <w:sz w:val="22"/>
      <w:lang w:val="en-US" w:eastAsia="en-US" w:bidi="ar-SA"/>
    </w:rPr>
  </w:style>
  <w:style w:type="paragraph" w:customStyle="1" w:styleId="RFPTableTextItalic">
    <w:name w:val="RFP Table Text Italic"/>
    <w:basedOn w:val="RFPBodyText"/>
    <w:rsid w:val="00E60702"/>
    <w:rPr>
      <w:i/>
      <w:sz w:val="22"/>
    </w:rPr>
  </w:style>
  <w:style w:type="character" w:customStyle="1" w:styleId="RFPTableTextItalicChar">
    <w:name w:val="RFP Table Text Italic Char"/>
    <w:basedOn w:val="RFPBodyTextChar"/>
    <w:rsid w:val="00E60702"/>
    <w:rPr>
      <w:rFonts w:ascii="CG Times" w:hAnsi="CG Times"/>
      <w:i/>
      <w:noProof w:val="0"/>
      <w:sz w:val="22"/>
      <w:lang w:val="en-US" w:eastAsia="en-US" w:bidi="ar-SA"/>
    </w:rPr>
  </w:style>
  <w:style w:type="paragraph" w:customStyle="1" w:styleId="RFPAddressText">
    <w:name w:val="RFP Address Text"/>
    <w:basedOn w:val="RFPBodyText"/>
    <w:rsid w:val="00E60702"/>
    <w:pPr>
      <w:spacing w:before="60" w:after="0"/>
      <w:ind w:left="720"/>
    </w:pPr>
  </w:style>
  <w:style w:type="paragraph" w:customStyle="1" w:styleId="RFPBodyTextHangingIndent">
    <w:name w:val="RFP Body Text Hanging Indent"/>
    <w:basedOn w:val="RFPBodyText"/>
    <w:next w:val="RFPBodyText"/>
    <w:rsid w:val="00E60702"/>
    <w:pPr>
      <w:tabs>
        <w:tab w:val="left" w:pos="840"/>
      </w:tabs>
      <w:ind w:left="840" w:hanging="840"/>
    </w:pPr>
  </w:style>
  <w:style w:type="paragraph" w:customStyle="1" w:styleId="RFPAttachmentTitle">
    <w:name w:val="RFP Attachment Title"/>
    <w:basedOn w:val="Heading4"/>
    <w:next w:val="RFPBodyText"/>
    <w:rsid w:val="00E60702"/>
    <w:pPr>
      <w:pageBreakBefore/>
      <w:numPr>
        <w:numId w:val="5"/>
      </w:numPr>
      <w:spacing w:before="120" w:after="120"/>
    </w:pPr>
  </w:style>
  <w:style w:type="paragraph" w:customStyle="1" w:styleId="RFPAttachmentTitle1">
    <w:name w:val="RFP Attachment Title 1"/>
    <w:basedOn w:val="RFPTitle1"/>
    <w:next w:val="RFPBodyText"/>
    <w:rsid w:val="00E60702"/>
    <w:rPr>
      <w:sz w:val="28"/>
    </w:rPr>
  </w:style>
  <w:style w:type="paragraph" w:styleId="ListBullet">
    <w:name w:val="List Bullet"/>
    <w:basedOn w:val="Normal"/>
    <w:rsid w:val="00E60702"/>
    <w:pPr>
      <w:numPr>
        <w:numId w:val="2"/>
      </w:numPr>
    </w:pPr>
  </w:style>
  <w:style w:type="paragraph" w:customStyle="1" w:styleId="RFPBullet1">
    <w:name w:val="RFP Bullet 1"/>
    <w:basedOn w:val="ListBullet"/>
    <w:rsid w:val="00E60702"/>
    <w:pPr>
      <w:spacing w:before="60" w:after="60"/>
    </w:pPr>
    <w:rPr>
      <w:rFonts w:ascii="Times New Roman" w:hAnsi="Times New Roman"/>
    </w:rPr>
  </w:style>
  <w:style w:type="paragraph" w:styleId="ListNumber">
    <w:name w:val="List Number"/>
    <w:basedOn w:val="Normal"/>
    <w:rsid w:val="00E60702"/>
  </w:style>
  <w:style w:type="character" w:customStyle="1" w:styleId="ListNumberChar">
    <w:name w:val="List Number Char"/>
    <w:basedOn w:val="DefaultParagraphFont"/>
    <w:rsid w:val="00E60702"/>
    <w:rPr>
      <w:rFonts w:ascii="CG Times" w:hAnsi="CG Times"/>
      <w:noProof w:val="0"/>
      <w:sz w:val="24"/>
      <w:lang w:val="en-US" w:eastAsia="en-US" w:bidi="ar-SA"/>
    </w:rPr>
  </w:style>
  <w:style w:type="paragraph" w:customStyle="1" w:styleId="RFPList1">
    <w:name w:val="RFP List 1"/>
    <w:basedOn w:val="ListNumber"/>
    <w:rsid w:val="00E60702"/>
    <w:pPr>
      <w:numPr>
        <w:numId w:val="1"/>
      </w:numPr>
      <w:tabs>
        <w:tab w:val="clear" w:pos="450"/>
        <w:tab w:val="num" w:pos="360"/>
      </w:tabs>
      <w:spacing w:before="60" w:after="60"/>
      <w:ind w:left="360"/>
    </w:pPr>
    <w:rPr>
      <w:rFonts w:ascii="Times New Roman" w:hAnsi="Times New Roman"/>
    </w:rPr>
  </w:style>
  <w:style w:type="paragraph" w:customStyle="1" w:styleId="Style1">
    <w:name w:val="Style1"/>
    <w:basedOn w:val="Heading5"/>
    <w:rsid w:val="00E60702"/>
    <w:pPr>
      <w:numPr>
        <w:ilvl w:val="4"/>
        <w:numId w:val="4"/>
      </w:numPr>
    </w:pPr>
    <w:rPr>
      <w:sz w:val="28"/>
    </w:rPr>
  </w:style>
  <w:style w:type="paragraph" w:customStyle="1" w:styleId="RFPAttachmentHeading1">
    <w:name w:val="RFP Attachment Heading 1"/>
    <w:basedOn w:val="Heading5Numbered"/>
    <w:next w:val="RFPBodyText"/>
    <w:rsid w:val="00E60702"/>
    <w:pPr>
      <w:numPr>
        <w:numId w:val="8"/>
      </w:numPr>
    </w:pPr>
    <w:rPr>
      <w:sz w:val="28"/>
    </w:rPr>
  </w:style>
  <w:style w:type="paragraph" w:customStyle="1" w:styleId="RFPAttachmentTitle2">
    <w:name w:val="RFP Attachment Title 2"/>
    <w:basedOn w:val="RFPAttachmentTitle1"/>
    <w:rsid w:val="00E60702"/>
    <w:pPr>
      <w:jc w:val="left"/>
    </w:pPr>
    <w:rPr>
      <w:sz w:val="24"/>
    </w:rPr>
  </w:style>
  <w:style w:type="paragraph" w:customStyle="1" w:styleId="Heading5Numbered">
    <w:name w:val="Heading 5 Numbered"/>
    <w:basedOn w:val="Heading5"/>
    <w:rsid w:val="00E60702"/>
    <w:pPr>
      <w:numPr>
        <w:ilvl w:val="4"/>
        <w:numId w:val="7"/>
      </w:numPr>
    </w:pPr>
  </w:style>
  <w:style w:type="paragraph" w:customStyle="1" w:styleId="RFPAttachmentHeading2">
    <w:name w:val="RFP Attachment Heading 2"/>
    <w:basedOn w:val="Heading6Numbered"/>
    <w:next w:val="RFPBodyText"/>
    <w:rsid w:val="00E60702"/>
    <w:pPr>
      <w:numPr>
        <w:ilvl w:val="5"/>
        <w:numId w:val="8"/>
      </w:numPr>
      <w:tabs>
        <w:tab w:val="clear" w:pos="1488"/>
      </w:tabs>
      <w:ind w:left="936"/>
    </w:pPr>
    <w:rPr>
      <w:snapToGrid/>
      <w:sz w:val="24"/>
    </w:rPr>
  </w:style>
  <w:style w:type="character" w:customStyle="1" w:styleId="Heading6Char">
    <w:name w:val="Heading 6 Char"/>
    <w:basedOn w:val="DefaultParagraphFont"/>
    <w:rsid w:val="00E60702"/>
    <w:rPr>
      <w:b/>
      <w:bCs/>
      <w:noProof w:val="0"/>
      <w:snapToGrid w:val="0"/>
      <w:sz w:val="22"/>
      <w:szCs w:val="22"/>
      <w:lang w:val="en-US" w:eastAsia="en-US" w:bidi="ar-SA"/>
    </w:rPr>
  </w:style>
  <w:style w:type="paragraph" w:customStyle="1" w:styleId="Heading6Numbered">
    <w:name w:val="Heading 6 Numbered"/>
    <w:basedOn w:val="Heading6"/>
    <w:rsid w:val="00E60702"/>
  </w:style>
  <w:style w:type="paragraph" w:customStyle="1" w:styleId="Heading7Numbered">
    <w:name w:val="Heading 7 Numbered"/>
    <w:basedOn w:val="Heading7"/>
    <w:rsid w:val="00E60702"/>
  </w:style>
  <w:style w:type="paragraph" w:customStyle="1" w:styleId="RFPAttachmentHeading3">
    <w:name w:val="RFP Attachment Heading 3"/>
    <w:basedOn w:val="Heading7Numbered"/>
    <w:next w:val="RFPBodyText"/>
    <w:rsid w:val="00E60702"/>
    <w:pPr>
      <w:numPr>
        <w:ilvl w:val="6"/>
        <w:numId w:val="8"/>
      </w:numPr>
      <w:tabs>
        <w:tab w:val="clear" w:pos="1440"/>
      </w:tabs>
    </w:pPr>
    <w:rPr>
      <w:b/>
    </w:rPr>
  </w:style>
  <w:style w:type="character" w:customStyle="1" w:styleId="Heading5Char1">
    <w:name w:val="Heading 5 Char1"/>
    <w:basedOn w:val="DefaultParagraphFont"/>
    <w:rsid w:val="00E60702"/>
    <w:rPr>
      <w:b/>
      <w:bCs/>
      <w:i/>
      <w:iCs/>
      <w:noProof w:val="0"/>
      <w:snapToGrid w:val="0"/>
      <w:sz w:val="26"/>
      <w:szCs w:val="26"/>
      <w:lang w:val="en-US" w:eastAsia="en-US" w:bidi="ar-SA"/>
    </w:rPr>
  </w:style>
  <w:style w:type="character" w:customStyle="1" w:styleId="Heading5NumberedChar">
    <w:name w:val="Heading 5 Numbered Char"/>
    <w:basedOn w:val="Heading5Char1"/>
    <w:rsid w:val="00E60702"/>
    <w:rPr>
      <w:b/>
      <w:bCs/>
      <w:i/>
      <w:iCs/>
      <w:noProof w:val="0"/>
      <w:snapToGrid w:val="0"/>
      <w:sz w:val="26"/>
      <w:szCs w:val="26"/>
      <w:lang w:val="en-US" w:eastAsia="en-US" w:bidi="ar-SA"/>
    </w:rPr>
  </w:style>
  <w:style w:type="character" w:customStyle="1" w:styleId="RFPAttachmentHeading1CharChar">
    <w:name w:val="RFP Attachment Heading 1 Char Char"/>
    <w:basedOn w:val="Heading5NumberedChar"/>
    <w:rsid w:val="00E60702"/>
    <w:rPr>
      <w:b/>
      <w:bCs/>
      <w:i/>
      <w:iCs/>
      <w:noProof w:val="0"/>
      <w:snapToGrid w:val="0"/>
      <w:sz w:val="28"/>
      <w:szCs w:val="26"/>
      <w:lang w:val="en-US" w:eastAsia="en-US" w:bidi="ar-SA"/>
    </w:rPr>
  </w:style>
  <w:style w:type="paragraph" w:customStyle="1" w:styleId="RFPSignature1">
    <w:name w:val="RFP Signature 1"/>
    <w:basedOn w:val="RFPBodyText"/>
    <w:rsid w:val="00E60702"/>
    <w:pPr>
      <w:spacing w:before="600" w:after="240"/>
    </w:pPr>
  </w:style>
  <w:style w:type="character" w:customStyle="1" w:styleId="RFPSignature1Char">
    <w:name w:val="RFP Signature 1 Char"/>
    <w:basedOn w:val="RFPBodyTextChar"/>
    <w:rsid w:val="00E60702"/>
    <w:rPr>
      <w:rFonts w:ascii="CG Times" w:hAnsi="CG Times"/>
      <w:noProof w:val="0"/>
      <w:sz w:val="24"/>
      <w:lang w:val="en-US" w:eastAsia="en-US" w:bidi="ar-SA"/>
    </w:rPr>
  </w:style>
  <w:style w:type="paragraph" w:customStyle="1" w:styleId="RFPBodyTextCentered">
    <w:name w:val="RFP Body Text Centered"/>
    <w:basedOn w:val="RFPBodyText"/>
    <w:rsid w:val="00E60702"/>
    <w:pPr>
      <w:jc w:val="center"/>
    </w:pPr>
  </w:style>
  <w:style w:type="paragraph" w:customStyle="1" w:styleId="RFPSignature2">
    <w:name w:val="RFP Signature 2"/>
    <w:basedOn w:val="RFPSignature1"/>
    <w:next w:val="RFPSignature1"/>
    <w:rsid w:val="00E60702"/>
    <w:pPr>
      <w:spacing w:before="2400"/>
    </w:pPr>
  </w:style>
  <w:style w:type="paragraph" w:customStyle="1" w:styleId="RFPBodyTextBold">
    <w:name w:val="RFP Body Text Bold"/>
    <w:basedOn w:val="RFPBodyText"/>
    <w:rsid w:val="00E60702"/>
    <w:rPr>
      <w:b/>
      <w:bCs/>
    </w:rPr>
  </w:style>
  <w:style w:type="character" w:customStyle="1" w:styleId="RFPBodyTextBoldChar">
    <w:name w:val="RFP Body Text Bold Char"/>
    <w:basedOn w:val="RFPBodyTextChar"/>
    <w:rsid w:val="00E60702"/>
    <w:rPr>
      <w:rFonts w:ascii="CG Times" w:hAnsi="CG Times"/>
      <w:b/>
      <w:bCs/>
      <w:noProof w:val="0"/>
      <w:sz w:val="24"/>
      <w:lang w:val="en-US" w:eastAsia="en-US" w:bidi="ar-SA"/>
    </w:rPr>
  </w:style>
  <w:style w:type="paragraph" w:customStyle="1" w:styleId="RFPRequiredTextBold">
    <w:name w:val="RFP Required Text Bold"/>
    <w:basedOn w:val="RFPRequiredText"/>
    <w:rsid w:val="00E60702"/>
    <w:rPr>
      <w:b/>
    </w:rPr>
  </w:style>
  <w:style w:type="character" w:customStyle="1" w:styleId="RFPRequiredTextBoldChar">
    <w:name w:val="RFP Required Text Bold Char"/>
    <w:basedOn w:val="RFPRequiredTextChar"/>
    <w:rsid w:val="00E60702"/>
    <w:rPr>
      <w:b/>
      <w:noProof w:val="0"/>
      <w:color w:val="000080"/>
      <w:sz w:val="24"/>
      <w:lang w:val="en-US" w:eastAsia="en-US" w:bidi="ar-SA"/>
    </w:rPr>
  </w:style>
  <w:style w:type="paragraph" w:customStyle="1" w:styleId="RFPBodyTextUnderline">
    <w:name w:val="RFP Body Text Underline"/>
    <w:basedOn w:val="RFPBodyText"/>
    <w:next w:val="RFPBodyText"/>
    <w:rsid w:val="00E60702"/>
    <w:rPr>
      <w:u w:val="single"/>
    </w:rPr>
  </w:style>
  <w:style w:type="character" w:customStyle="1" w:styleId="RFPBodyTextUnderlineCharChar">
    <w:name w:val="RFP Body Text Underline Char Char"/>
    <w:basedOn w:val="RFPBodyTextChar"/>
    <w:rsid w:val="00E60702"/>
    <w:rPr>
      <w:rFonts w:ascii="CG Times" w:hAnsi="CG Times"/>
      <w:noProof w:val="0"/>
      <w:sz w:val="24"/>
      <w:u w:val="single"/>
      <w:lang w:val="en-US" w:eastAsia="en-US" w:bidi="ar-SA"/>
    </w:rPr>
  </w:style>
  <w:style w:type="paragraph" w:styleId="Revision">
    <w:name w:val="Revision"/>
    <w:hidden/>
    <w:uiPriority w:val="99"/>
    <w:semiHidden/>
    <w:rsid w:val="009F156D"/>
    <w:rPr>
      <w:rFonts w:ascii="CG Times" w:hAnsi="CG Times"/>
      <w:sz w:val="24"/>
    </w:rPr>
  </w:style>
  <w:style w:type="paragraph" w:styleId="BodyText2">
    <w:name w:val="Body Text 2"/>
    <w:basedOn w:val="Normal"/>
    <w:link w:val="BodyText2Char"/>
    <w:rsid w:val="005D079D"/>
    <w:pPr>
      <w:spacing w:after="120" w:line="480" w:lineRule="auto"/>
    </w:pPr>
  </w:style>
  <w:style w:type="character" w:customStyle="1" w:styleId="BodyText2Char">
    <w:name w:val="Body Text 2 Char"/>
    <w:basedOn w:val="DefaultParagraphFont"/>
    <w:link w:val="BodyText2"/>
    <w:rsid w:val="005D079D"/>
    <w:rPr>
      <w:rFonts w:ascii="CG Times" w:hAnsi="CG Times"/>
      <w:sz w:val="24"/>
    </w:rPr>
  </w:style>
  <w:style w:type="paragraph" w:styleId="ListParagraph">
    <w:name w:val="List Paragraph"/>
    <w:basedOn w:val="Normal"/>
    <w:uiPriority w:val="34"/>
    <w:qFormat/>
    <w:rsid w:val="00DF4C40"/>
    <w:pPr>
      <w:ind w:left="720"/>
      <w:contextualSpacing/>
    </w:pPr>
  </w:style>
  <w:style w:type="paragraph" w:customStyle="1" w:styleId="Style">
    <w:name w:val="Style"/>
    <w:rsid w:val="0080387E"/>
    <w:pPr>
      <w:widowControl w:val="0"/>
      <w:autoSpaceDE w:val="0"/>
      <w:autoSpaceDN w:val="0"/>
      <w:adjustRightInd w:val="0"/>
    </w:pPr>
    <w:rPr>
      <w:sz w:val="24"/>
      <w:szCs w:val="24"/>
    </w:rPr>
  </w:style>
  <w:style w:type="character" w:customStyle="1" w:styleId="FooterChar">
    <w:name w:val="Footer Char"/>
    <w:basedOn w:val="DefaultParagraphFont"/>
    <w:link w:val="Footer"/>
    <w:uiPriority w:val="99"/>
    <w:rsid w:val="004A3E68"/>
    <w:rPr>
      <w:rFonts w:ascii="CG Times" w:hAnsi="CG Times"/>
      <w:sz w:val="24"/>
    </w:rPr>
  </w:style>
  <w:style w:type="character" w:styleId="Strong">
    <w:name w:val="Strong"/>
    <w:basedOn w:val="DefaultParagraphFont"/>
    <w:qFormat/>
    <w:rsid w:val="00900259"/>
    <w:rPr>
      <w:b/>
      <w:bCs/>
    </w:rPr>
  </w:style>
  <w:style w:type="paragraph" w:customStyle="1" w:styleId="section">
    <w:name w:val="section"/>
    <w:basedOn w:val="Normal"/>
    <w:rsid w:val="003C30F7"/>
    <w:pPr>
      <w:spacing w:before="24" w:after="24"/>
      <w:ind w:firstLine="240"/>
    </w:pPr>
    <w:rPr>
      <w:rFonts w:ascii="Times New Roman" w:hAnsi="Times New Roman"/>
      <w:szCs w:val="24"/>
    </w:rPr>
  </w:style>
  <w:style w:type="paragraph" w:customStyle="1" w:styleId="paragraph">
    <w:name w:val="paragraph"/>
    <w:basedOn w:val="Normal"/>
    <w:rsid w:val="003C30F7"/>
    <w:pPr>
      <w:spacing w:before="24" w:after="24"/>
      <w:ind w:left="480" w:firstLine="240"/>
    </w:pPr>
    <w:rPr>
      <w:rFonts w:ascii="Times New Roman" w:hAnsi="Times New Roman"/>
      <w:szCs w:val="24"/>
    </w:rPr>
  </w:style>
  <w:style w:type="character" w:customStyle="1" w:styleId="CommentTextChar">
    <w:name w:val="Comment Text Char"/>
    <w:basedOn w:val="DefaultParagraphFont"/>
    <w:link w:val="CommentText"/>
    <w:uiPriority w:val="99"/>
    <w:semiHidden/>
    <w:rsid w:val="0054512F"/>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5752">
      <w:bodyDiv w:val="1"/>
      <w:marLeft w:val="0"/>
      <w:marRight w:val="0"/>
      <w:marTop w:val="0"/>
      <w:marBottom w:val="0"/>
      <w:divBdr>
        <w:top w:val="none" w:sz="0" w:space="0" w:color="auto"/>
        <w:left w:val="none" w:sz="0" w:space="0" w:color="auto"/>
        <w:bottom w:val="none" w:sz="0" w:space="0" w:color="auto"/>
        <w:right w:val="none" w:sz="0" w:space="0" w:color="auto"/>
      </w:divBdr>
      <w:divsChild>
        <w:div w:id="8070470">
          <w:marLeft w:val="0"/>
          <w:marRight w:val="0"/>
          <w:marTop w:val="0"/>
          <w:marBottom w:val="0"/>
          <w:divBdr>
            <w:top w:val="none" w:sz="0" w:space="0" w:color="auto"/>
            <w:left w:val="none" w:sz="0" w:space="0" w:color="auto"/>
            <w:bottom w:val="none" w:sz="0" w:space="0" w:color="auto"/>
            <w:right w:val="none" w:sz="0" w:space="0" w:color="auto"/>
          </w:divBdr>
          <w:divsChild>
            <w:div w:id="993219199">
              <w:marLeft w:val="0"/>
              <w:marRight w:val="0"/>
              <w:marTop w:val="0"/>
              <w:marBottom w:val="0"/>
              <w:divBdr>
                <w:top w:val="none" w:sz="0" w:space="0" w:color="auto"/>
                <w:left w:val="none" w:sz="0" w:space="0" w:color="auto"/>
                <w:bottom w:val="none" w:sz="0" w:space="0" w:color="auto"/>
                <w:right w:val="none" w:sz="0" w:space="0" w:color="auto"/>
              </w:divBdr>
              <w:divsChild>
                <w:div w:id="1351494774">
                  <w:marLeft w:val="0"/>
                  <w:marRight w:val="0"/>
                  <w:marTop w:val="0"/>
                  <w:marBottom w:val="0"/>
                  <w:divBdr>
                    <w:top w:val="none" w:sz="0" w:space="0" w:color="auto"/>
                    <w:left w:val="none" w:sz="0" w:space="0" w:color="auto"/>
                    <w:bottom w:val="none" w:sz="0" w:space="0" w:color="auto"/>
                    <w:right w:val="none" w:sz="0" w:space="0" w:color="auto"/>
                  </w:divBdr>
                  <w:divsChild>
                    <w:div w:id="1218584740">
                      <w:marLeft w:val="0"/>
                      <w:marRight w:val="0"/>
                      <w:marTop w:val="0"/>
                      <w:marBottom w:val="0"/>
                      <w:divBdr>
                        <w:top w:val="none" w:sz="0" w:space="0" w:color="auto"/>
                        <w:left w:val="none" w:sz="0" w:space="0" w:color="auto"/>
                        <w:bottom w:val="none" w:sz="0" w:space="0" w:color="auto"/>
                        <w:right w:val="none" w:sz="0" w:space="0" w:color="auto"/>
                      </w:divBdr>
                      <w:divsChild>
                        <w:div w:id="991836940">
                          <w:marLeft w:val="0"/>
                          <w:marRight w:val="0"/>
                          <w:marTop w:val="0"/>
                          <w:marBottom w:val="0"/>
                          <w:divBdr>
                            <w:top w:val="none" w:sz="0" w:space="0" w:color="auto"/>
                            <w:left w:val="none" w:sz="0" w:space="0" w:color="auto"/>
                            <w:bottom w:val="none" w:sz="0" w:space="0" w:color="auto"/>
                            <w:right w:val="none" w:sz="0" w:space="0" w:color="auto"/>
                          </w:divBdr>
                          <w:divsChild>
                            <w:div w:id="1312252226">
                              <w:marLeft w:val="0"/>
                              <w:marRight w:val="0"/>
                              <w:marTop w:val="2100"/>
                              <w:marBottom w:val="0"/>
                              <w:divBdr>
                                <w:top w:val="none" w:sz="0" w:space="0" w:color="auto"/>
                                <w:left w:val="none" w:sz="0" w:space="0" w:color="auto"/>
                                <w:bottom w:val="none" w:sz="0" w:space="0" w:color="auto"/>
                                <w:right w:val="none" w:sz="0" w:space="0" w:color="auto"/>
                              </w:divBdr>
                              <w:divsChild>
                                <w:div w:id="1534029714">
                                  <w:marLeft w:val="0"/>
                                  <w:marRight w:val="0"/>
                                  <w:marTop w:val="0"/>
                                  <w:marBottom w:val="0"/>
                                  <w:divBdr>
                                    <w:top w:val="none" w:sz="0" w:space="0" w:color="auto"/>
                                    <w:left w:val="none" w:sz="0" w:space="0" w:color="auto"/>
                                    <w:bottom w:val="none" w:sz="0" w:space="0" w:color="auto"/>
                                    <w:right w:val="none" w:sz="0" w:space="0" w:color="auto"/>
                                  </w:divBdr>
                                  <w:divsChild>
                                    <w:div w:id="1953441997">
                                      <w:marLeft w:val="0"/>
                                      <w:marRight w:val="0"/>
                                      <w:marTop w:val="0"/>
                                      <w:marBottom w:val="0"/>
                                      <w:divBdr>
                                        <w:top w:val="none" w:sz="0" w:space="0" w:color="auto"/>
                                        <w:left w:val="none" w:sz="0" w:space="0" w:color="auto"/>
                                        <w:bottom w:val="none" w:sz="0" w:space="0" w:color="auto"/>
                                        <w:right w:val="none" w:sz="0" w:space="0" w:color="auto"/>
                                      </w:divBdr>
                                      <w:divsChild>
                                        <w:div w:id="1619874151">
                                          <w:marLeft w:val="0"/>
                                          <w:marRight w:val="0"/>
                                          <w:marTop w:val="0"/>
                                          <w:marBottom w:val="0"/>
                                          <w:divBdr>
                                            <w:top w:val="none" w:sz="0" w:space="0" w:color="auto"/>
                                            <w:left w:val="none" w:sz="0" w:space="0" w:color="auto"/>
                                            <w:bottom w:val="none" w:sz="0" w:space="0" w:color="auto"/>
                                            <w:right w:val="none" w:sz="0" w:space="0" w:color="auto"/>
                                          </w:divBdr>
                                          <w:divsChild>
                                            <w:div w:id="20807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2738401">
      <w:bodyDiv w:val="1"/>
      <w:marLeft w:val="0"/>
      <w:marRight w:val="0"/>
      <w:marTop w:val="0"/>
      <w:marBottom w:val="0"/>
      <w:divBdr>
        <w:top w:val="none" w:sz="0" w:space="0" w:color="auto"/>
        <w:left w:val="none" w:sz="0" w:space="0" w:color="auto"/>
        <w:bottom w:val="none" w:sz="0" w:space="0" w:color="auto"/>
        <w:right w:val="none" w:sz="0" w:space="0" w:color="auto"/>
      </w:divBdr>
      <w:divsChild>
        <w:div w:id="1922253903">
          <w:marLeft w:val="0"/>
          <w:marRight w:val="0"/>
          <w:marTop w:val="0"/>
          <w:marBottom w:val="0"/>
          <w:divBdr>
            <w:top w:val="none" w:sz="0" w:space="0" w:color="auto"/>
            <w:left w:val="none" w:sz="0" w:space="0" w:color="auto"/>
            <w:bottom w:val="none" w:sz="0" w:space="0" w:color="auto"/>
            <w:right w:val="none" w:sz="0" w:space="0" w:color="auto"/>
          </w:divBdr>
          <w:divsChild>
            <w:div w:id="2046829350">
              <w:marLeft w:val="0"/>
              <w:marRight w:val="0"/>
              <w:marTop w:val="0"/>
              <w:marBottom w:val="0"/>
              <w:divBdr>
                <w:top w:val="none" w:sz="0" w:space="0" w:color="auto"/>
                <w:left w:val="none" w:sz="0" w:space="0" w:color="auto"/>
                <w:bottom w:val="none" w:sz="0" w:space="0" w:color="auto"/>
                <w:right w:val="none" w:sz="0" w:space="0" w:color="auto"/>
              </w:divBdr>
              <w:divsChild>
                <w:div w:id="1533305859">
                  <w:marLeft w:val="0"/>
                  <w:marRight w:val="0"/>
                  <w:marTop w:val="0"/>
                  <w:marBottom w:val="0"/>
                  <w:divBdr>
                    <w:top w:val="none" w:sz="0" w:space="0" w:color="auto"/>
                    <w:left w:val="none" w:sz="0" w:space="0" w:color="auto"/>
                    <w:bottom w:val="none" w:sz="0" w:space="0" w:color="auto"/>
                    <w:right w:val="none" w:sz="0" w:space="0" w:color="auto"/>
                  </w:divBdr>
                  <w:divsChild>
                    <w:div w:id="1941183939">
                      <w:marLeft w:val="0"/>
                      <w:marRight w:val="0"/>
                      <w:marTop w:val="0"/>
                      <w:marBottom w:val="0"/>
                      <w:divBdr>
                        <w:top w:val="none" w:sz="0" w:space="0" w:color="auto"/>
                        <w:left w:val="none" w:sz="0" w:space="0" w:color="auto"/>
                        <w:bottom w:val="none" w:sz="0" w:space="0" w:color="auto"/>
                        <w:right w:val="none" w:sz="0" w:space="0" w:color="auto"/>
                      </w:divBdr>
                      <w:divsChild>
                        <w:div w:id="1846087414">
                          <w:marLeft w:val="1"/>
                          <w:marRight w:val="1"/>
                          <w:marTop w:val="0"/>
                          <w:marBottom w:val="0"/>
                          <w:divBdr>
                            <w:top w:val="none" w:sz="0" w:space="0" w:color="auto"/>
                            <w:left w:val="none" w:sz="0" w:space="0" w:color="auto"/>
                            <w:bottom w:val="none" w:sz="0" w:space="0" w:color="auto"/>
                            <w:right w:val="none" w:sz="0" w:space="0" w:color="auto"/>
                          </w:divBdr>
                          <w:divsChild>
                            <w:div w:id="47869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mailto:toni.buxton.dcfs@la.gov"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dss.state.la.us/index.cfm?md=pagebuilder&amp;tmp=home&amp;pid=248"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image" Target="media/image2.gif"/><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fprd.doa.louisiana.gov/osp/lapac/pubMain.cfm"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sam.gov"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dss.state.la.us/index.cfm?md=pagebuilder&amp;tmp=home&amp;pid=248" TargetMode="External"/><Relationship Id="rId28" Type="http://schemas.openxmlformats.org/officeDocument/2006/relationships/header" Target="header4.xml"/><Relationship Id="rId36"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yperlink" Target="mailto:toni.buxton.dcfs@la.gov"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cfprd.doa.louisiana.gov/osp/lapac/pubMain.cfm" TargetMode="External"/><Relationship Id="rId27" Type="http://schemas.openxmlformats.org/officeDocument/2006/relationships/header" Target="header3.xml"/><Relationship Id="rId30" Type="http://schemas.openxmlformats.org/officeDocument/2006/relationships/header" Target="header6.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tzes.ITSCWEB\Desktop\OCR%20Revised%20RFP%20Model%20TEMPLATE%20v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D63E0-F3F8-4D39-BC09-AF4615140522}">
  <ds:schemaRefs>
    <ds:schemaRef ds:uri="http://schemas.microsoft.com/sharepoint/v3/contenttype/forms"/>
  </ds:schemaRefs>
</ds:datastoreItem>
</file>

<file path=customXml/itemProps2.xml><?xml version="1.0" encoding="utf-8"?>
<ds:datastoreItem xmlns:ds="http://schemas.openxmlformats.org/officeDocument/2006/customXml" ds:itemID="{BDA4CE46-8FC9-4279-A687-0DD337D88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8CFF06-BFFF-43A2-9C72-CADBA49DE7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473506-648E-417E-808C-A0FB0DE7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OCR Revised RFP Model TEMPLATE v1.2</Template>
  <TotalTime>7</TotalTime>
  <Pages>1</Pages>
  <Words>18411</Words>
  <Characters>104946</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STATE OF LOUISIANA</vt:lpstr>
    </vt:vector>
  </TitlesOfParts>
  <Company>State of Louisiana</Company>
  <LinksUpToDate>false</LinksUpToDate>
  <CharactersWithSpaces>123111</CharactersWithSpaces>
  <SharedDoc>false</SharedDoc>
  <HLinks>
    <vt:vector size="438" baseType="variant">
      <vt:variant>
        <vt:i4>1572917</vt:i4>
      </vt:variant>
      <vt:variant>
        <vt:i4>266</vt:i4>
      </vt:variant>
      <vt:variant>
        <vt:i4>0</vt:i4>
      </vt:variant>
      <vt:variant>
        <vt:i4>5</vt:i4>
      </vt:variant>
      <vt:variant>
        <vt:lpwstr/>
      </vt:variant>
      <vt:variant>
        <vt:lpwstr>_Toc156109222</vt:lpwstr>
      </vt:variant>
      <vt:variant>
        <vt:i4>1572917</vt:i4>
      </vt:variant>
      <vt:variant>
        <vt:i4>263</vt:i4>
      </vt:variant>
      <vt:variant>
        <vt:i4>0</vt:i4>
      </vt:variant>
      <vt:variant>
        <vt:i4>5</vt:i4>
      </vt:variant>
      <vt:variant>
        <vt:lpwstr/>
      </vt:variant>
      <vt:variant>
        <vt:lpwstr>_Toc156109221</vt:lpwstr>
      </vt:variant>
      <vt:variant>
        <vt:i4>1572917</vt:i4>
      </vt:variant>
      <vt:variant>
        <vt:i4>260</vt:i4>
      </vt:variant>
      <vt:variant>
        <vt:i4>0</vt:i4>
      </vt:variant>
      <vt:variant>
        <vt:i4>5</vt:i4>
      </vt:variant>
      <vt:variant>
        <vt:lpwstr/>
      </vt:variant>
      <vt:variant>
        <vt:lpwstr>_Toc156109220</vt:lpwstr>
      </vt:variant>
      <vt:variant>
        <vt:i4>1769525</vt:i4>
      </vt:variant>
      <vt:variant>
        <vt:i4>257</vt:i4>
      </vt:variant>
      <vt:variant>
        <vt:i4>0</vt:i4>
      </vt:variant>
      <vt:variant>
        <vt:i4>5</vt:i4>
      </vt:variant>
      <vt:variant>
        <vt:lpwstr/>
      </vt:variant>
      <vt:variant>
        <vt:lpwstr>_Toc156109219</vt:lpwstr>
      </vt:variant>
      <vt:variant>
        <vt:i4>1769525</vt:i4>
      </vt:variant>
      <vt:variant>
        <vt:i4>254</vt:i4>
      </vt:variant>
      <vt:variant>
        <vt:i4>0</vt:i4>
      </vt:variant>
      <vt:variant>
        <vt:i4>5</vt:i4>
      </vt:variant>
      <vt:variant>
        <vt:lpwstr/>
      </vt:variant>
      <vt:variant>
        <vt:lpwstr>_Toc156109218</vt:lpwstr>
      </vt:variant>
      <vt:variant>
        <vt:i4>1769525</vt:i4>
      </vt:variant>
      <vt:variant>
        <vt:i4>251</vt:i4>
      </vt:variant>
      <vt:variant>
        <vt:i4>0</vt:i4>
      </vt:variant>
      <vt:variant>
        <vt:i4>5</vt:i4>
      </vt:variant>
      <vt:variant>
        <vt:lpwstr/>
      </vt:variant>
      <vt:variant>
        <vt:lpwstr>_Toc156109217</vt:lpwstr>
      </vt:variant>
      <vt:variant>
        <vt:i4>1769525</vt:i4>
      </vt:variant>
      <vt:variant>
        <vt:i4>248</vt:i4>
      </vt:variant>
      <vt:variant>
        <vt:i4>0</vt:i4>
      </vt:variant>
      <vt:variant>
        <vt:i4>5</vt:i4>
      </vt:variant>
      <vt:variant>
        <vt:lpwstr/>
      </vt:variant>
      <vt:variant>
        <vt:lpwstr>_Toc156109216</vt:lpwstr>
      </vt:variant>
      <vt:variant>
        <vt:i4>1769525</vt:i4>
      </vt:variant>
      <vt:variant>
        <vt:i4>245</vt:i4>
      </vt:variant>
      <vt:variant>
        <vt:i4>0</vt:i4>
      </vt:variant>
      <vt:variant>
        <vt:i4>5</vt:i4>
      </vt:variant>
      <vt:variant>
        <vt:lpwstr/>
      </vt:variant>
      <vt:variant>
        <vt:lpwstr>_Toc156109215</vt:lpwstr>
      </vt:variant>
      <vt:variant>
        <vt:i4>1769525</vt:i4>
      </vt:variant>
      <vt:variant>
        <vt:i4>242</vt:i4>
      </vt:variant>
      <vt:variant>
        <vt:i4>0</vt:i4>
      </vt:variant>
      <vt:variant>
        <vt:i4>5</vt:i4>
      </vt:variant>
      <vt:variant>
        <vt:lpwstr/>
      </vt:variant>
      <vt:variant>
        <vt:lpwstr>_Toc156109214</vt:lpwstr>
      </vt:variant>
      <vt:variant>
        <vt:i4>1769525</vt:i4>
      </vt:variant>
      <vt:variant>
        <vt:i4>239</vt:i4>
      </vt:variant>
      <vt:variant>
        <vt:i4>0</vt:i4>
      </vt:variant>
      <vt:variant>
        <vt:i4>5</vt:i4>
      </vt:variant>
      <vt:variant>
        <vt:lpwstr/>
      </vt:variant>
      <vt:variant>
        <vt:lpwstr>_Toc156109213</vt:lpwstr>
      </vt:variant>
      <vt:variant>
        <vt:i4>1769525</vt:i4>
      </vt:variant>
      <vt:variant>
        <vt:i4>236</vt:i4>
      </vt:variant>
      <vt:variant>
        <vt:i4>0</vt:i4>
      </vt:variant>
      <vt:variant>
        <vt:i4>5</vt:i4>
      </vt:variant>
      <vt:variant>
        <vt:lpwstr/>
      </vt:variant>
      <vt:variant>
        <vt:lpwstr>_Toc156109212</vt:lpwstr>
      </vt:variant>
      <vt:variant>
        <vt:i4>1769525</vt:i4>
      </vt:variant>
      <vt:variant>
        <vt:i4>233</vt:i4>
      </vt:variant>
      <vt:variant>
        <vt:i4>0</vt:i4>
      </vt:variant>
      <vt:variant>
        <vt:i4>5</vt:i4>
      </vt:variant>
      <vt:variant>
        <vt:lpwstr/>
      </vt:variant>
      <vt:variant>
        <vt:lpwstr>_Toc156109211</vt:lpwstr>
      </vt:variant>
      <vt:variant>
        <vt:i4>1769525</vt:i4>
      </vt:variant>
      <vt:variant>
        <vt:i4>230</vt:i4>
      </vt:variant>
      <vt:variant>
        <vt:i4>0</vt:i4>
      </vt:variant>
      <vt:variant>
        <vt:i4>5</vt:i4>
      </vt:variant>
      <vt:variant>
        <vt:lpwstr/>
      </vt:variant>
      <vt:variant>
        <vt:lpwstr>_Toc156109210</vt:lpwstr>
      </vt:variant>
      <vt:variant>
        <vt:i4>1703989</vt:i4>
      </vt:variant>
      <vt:variant>
        <vt:i4>227</vt:i4>
      </vt:variant>
      <vt:variant>
        <vt:i4>0</vt:i4>
      </vt:variant>
      <vt:variant>
        <vt:i4>5</vt:i4>
      </vt:variant>
      <vt:variant>
        <vt:lpwstr/>
      </vt:variant>
      <vt:variant>
        <vt:lpwstr>_Toc156109209</vt:lpwstr>
      </vt:variant>
      <vt:variant>
        <vt:i4>1703989</vt:i4>
      </vt:variant>
      <vt:variant>
        <vt:i4>224</vt:i4>
      </vt:variant>
      <vt:variant>
        <vt:i4>0</vt:i4>
      </vt:variant>
      <vt:variant>
        <vt:i4>5</vt:i4>
      </vt:variant>
      <vt:variant>
        <vt:lpwstr/>
      </vt:variant>
      <vt:variant>
        <vt:lpwstr>_Toc156109208</vt:lpwstr>
      </vt:variant>
      <vt:variant>
        <vt:i4>1703989</vt:i4>
      </vt:variant>
      <vt:variant>
        <vt:i4>221</vt:i4>
      </vt:variant>
      <vt:variant>
        <vt:i4>0</vt:i4>
      </vt:variant>
      <vt:variant>
        <vt:i4>5</vt:i4>
      </vt:variant>
      <vt:variant>
        <vt:lpwstr/>
      </vt:variant>
      <vt:variant>
        <vt:lpwstr>_Toc156109207</vt:lpwstr>
      </vt:variant>
      <vt:variant>
        <vt:i4>1703989</vt:i4>
      </vt:variant>
      <vt:variant>
        <vt:i4>218</vt:i4>
      </vt:variant>
      <vt:variant>
        <vt:i4>0</vt:i4>
      </vt:variant>
      <vt:variant>
        <vt:i4>5</vt:i4>
      </vt:variant>
      <vt:variant>
        <vt:lpwstr/>
      </vt:variant>
      <vt:variant>
        <vt:lpwstr>_Toc156109206</vt:lpwstr>
      </vt:variant>
      <vt:variant>
        <vt:i4>1703989</vt:i4>
      </vt:variant>
      <vt:variant>
        <vt:i4>215</vt:i4>
      </vt:variant>
      <vt:variant>
        <vt:i4>0</vt:i4>
      </vt:variant>
      <vt:variant>
        <vt:i4>5</vt:i4>
      </vt:variant>
      <vt:variant>
        <vt:lpwstr/>
      </vt:variant>
      <vt:variant>
        <vt:lpwstr>_Toc156109205</vt:lpwstr>
      </vt:variant>
      <vt:variant>
        <vt:i4>1703989</vt:i4>
      </vt:variant>
      <vt:variant>
        <vt:i4>212</vt:i4>
      </vt:variant>
      <vt:variant>
        <vt:i4>0</vt:i4>
      </vt:variant>
      <vt:variant>
        <vt:i4>5</vt:i4>
      </vt:variant>
      <vt:variant>
        <vt:lpwstr/>
      </vt:variant>
      <vt:variant>
        <vt:lpwstr>_Toc156109204</vt:lpwstr>
      </vt:variant>
      <vt:variant>
        <vt:i4>1703989</vt:i4>
      </vt:variant>
      <vt:variant>
        <vt:i4>209</vt:i4>
      </vt:variant>
      <vt:variant>
        <vt:i4>0</vt:i4>
      </vt:variant>
      <vt:variant>
        <vt:i4>5</vt:i4>
      </vt:variant>
      <vt:variant>
        <vt:lpwstr/>
      </vt:variant>
      <vt:variant>
        <vt:lpwstr>_Toc156109203</vt:lpwstr>
      </vt:variant>
      <vt:variant>
        <vt:i4>1703989</vt:i4>
      </vt:variant>
      <vt:variant>
        <vt:i4>206</vt:i4>
      </vt:variant>
      <vt:variant>
        <vt:i4>0</vt:i4>
      </vt:variant>
      <vt:variant>
        <vt:i4>5</vt:i4>
      </vt:variant>
      <vt:variant>
        <vt:lpwstr/>
      </vt:variant>
      <vt:variant>
        <vt:lpwstr>_Toc156109202</vt:lpwstr>
      </vt:variant>
      <vt:variant>
        <vt:i4>1703989</vt:i4>
      </vt:variant>
      <vt:variant>
        <vt:i4>203</vt:i4>
      </vt:variant>
      <vt:variant>
        <vt:i4>0</vt:i4>
      </vt:variant>
      <vt:variant>
        <vt:i4>5</vt:i4>
      </vt:variant>
      <vt:variant>
        <vt:lpwstr/>
      </vt:variant>
      <vt:variant>
        <vt:lpwstr>_Toc156109201</vt:lpwstr>
      </vt:variant>
      <vt:variant>
        <vt:i4>1703989</vt:i4>
      </vt:variant>
      <vt:variant>
        <vt:i4>200</vt:i4>
      </vt:variant>
      <vt:variant>
        <vt:i4>0</vt:i4>
      </vt:variant>
      <vt:variant>
        <vt:i4>5</vt:i4>
      </vt:variant>
      <vt:variant>
        <vt:lpwstr/>
      </vt:variant>
      <vt:variant>
        <vt:lpwstr>_Toc156109200</vt:lpwstr>
      </vt:variant>
      <vt:variant>
        <vt:i4>1245238</vt:i4>
      </vt:variant>
      <vt:variant>
        <vt:i4>197</vt:i4>
      </vt:variant>
      <vt:variant>
        <vt:i4>0</vt:i4>
      </vt:variant>
      <vt:variant>
        <vt:i4>5</vt:i4>
      </vt:variant>
      <vt:variant>
        <vt:lpwstr/>
      </vt:variant>
      <vt:variant>
        <vt:lpwstr>_Toc156109199</vt:lpwstr>
      </vt:variant>
      <vt:variant>
        <vt:i4>1245238</vt:i4>
      </vt:variant>
      <vt:variant>
        <vt:i4>194</vt:i4>
      </vt:variant>
      <vt:variant>
        <vt:i4>0</vt:i4>
      </vt:variant>
      <vt:variant>
        <vt:i4>5</vt:i4>
      </vt:variant>
      <vt:variant>
        <vt:lpwstr/>
      </vt:variant>
      <vt:variant>
        <vt:lpwstr>_Toc156109198</vt:lpwstr>
      </vt:variant>
      <vt:variant>
        <vt:i4>1245238</vt:i4>
      </vt:variant>
      <vt:variant>
        <vt:i4>191</vt:i4>
      </vt:variant>
      <vt:variant>
        <vt:i4>0</vt:i4>
      </vt:variant>
      <vt:variant>
        <vt:i4>5</vt:i4>
      </vt:variant>
      <vt:variant>
        <vt:lpwstr/>
      </vt:variant>
      <vt:variant>
        <vt:lpwstr>_Toc156109197</vt:lpwstr>
      </vt:variant>
      <vt:variant>
        <vt:i4>1245238</vt:i4>
      </vt:variant>
      <vt:variant>
        <vt:i4>188</vt:i4>
      </vt:variant>
      <vt:variant>
        <vt:i4>0</vt:i4>
      </vt:variant>
      <vt:variant>
        <vt:i4>5</vt:i4>
      </vt:variant>
      <vt:variant>
        <vt:lpwstr/>
      </vt:variant>
      <vt:variant>
        <vt:lpwstr>_Toc156109196</vt:lpwstr>
      </vt:variant>
      <vt:variant>
        <vt:i4>1245238</vt:i4>
      </vt:variant>
      <vt:variant>
        <vt:i4>185</vt:i4>
      </vt:variant>
      <vt:variant>
        <vt:i4>0</vt:i4>
      </vt:variant>
      <vt:variant>
        <vt:i4>5</vt:i4>
      </vt:variant>
      <vt:variant>
        <vt:lpwstr/>
      </vt:variant>
      <vt:variant>
        <vt:lpwstr>_Toc156109195</vt:lpwstr>
      </vt:variant>
      <vt:variant>
        <vt:i4>1245238</vt:i4>
      </vt:variant>
      <vt:variant>
        <vt:i4>182</vt:i4>
      </vt:variant>
      <vt:variant>
        <vt:i4>0</vt:i4>
      </vt:variant>
      <vt:variant>
        <vt:i4>5</vt:i4>
      </vt:variant>
      <vt:variant>
        <vt:lpwstr/>
      </vt:variant>
      <vt:variant>
        <vt:lpwstr>_Toc156109194</vt:lpwstr>
      </vt:variant>
      <vt:variant>
        <vt:i4>1245238</vt:i4>
      </vt:variant>
      <vt:variant>
        <vt:i4>179</vt:i4>
      </vt:variant>
      <vt:variant>
        <vt:i4>0</vt:i4>
      </vt:variant>
      <vt:variant>
        <vt:i4>5</vt:i4>
      </vt:variant>
      <vt:variant>
        <vt:lpwstr/>
      </vt:variant>
      <vt:variant>
        <vt:lpwstr>_Toc156109193</vt:lpwstr>
      </vt:variant>
      <vt:variant>
        <vt:i4>1245238</vt:i4>
      </vt:variant>
      <vt:variant>
        <vt:i4>176</vt:i4>
      </vt:variant>
      <vt:variant>
        <vt:i4>0</vt:i4>
      </vt:variant>
      <vt:variant>
        <vt:i4>5</vt:i4>
      </vt:variant>
      <vt:variant>
        <vt:lpwstr/>
      </vt:variant>
      <vt:variant>
        <vt:lpwstr>_Toc156109192</vt:lpwstr>
      </vt:variant>
      <vt:variant>
        <vt:i4>1245238</vt:i4>
      </vt:variant>
      <vt:variant>
        <vt:i4>173</vt:i4>
      </vt:variant>
      <vt:variant>
        <vt:i4>0</vt:i4>
      </vt:variant>
      <vt:variant>
        <vt:i4>5</vt:i4>
      </vt:variant>
      <vt:variant>
        <vt:lpwstr/>
      </vt:variant>
      <vt:variant>
        <vt:lpwstr>_Toc156109191</vt:lpwstr>
      </vt:variant>
      <vt:variant>
        <vt:i4>1245238</vt:i4>
      </vt:variant>
      <vt:variant>
        <vt:i4>170</vt:i4>
      </vt:variant>
      <vt:variant>
        <vt:i4>0</vt:i4>
      </vt:variant>
      <vt:variant>
        <vt:i4>5</vt:i4>
      </vt:variant>
      <vt:variant>
        <vt:lpwstr/>
      </vt:variant>
      <vt:variant>
        <vt:lpwstr>_Toc156109190</vt:lpwstr>
      </vt:variant>
      <vt:variant>
        <vt:i4>1179702</vt:i4>
      </vt:variant>
      <vt:variant>
        <vt:i4>167</vt:i4>
      </vt:variant>
      <vt:variant>
        <vt:i4>0</vt:i4>
      </vt:variant>
      <vt:variant>
        <vt:i4>5</vt:i4>
      </vt:variant>
      <vt:variant>
        <vt:lpwstr/>
      </vt:variant>
      <vt:variant>
        <vt:lpwstr>_Toc156109189</vt:lpwstr>
      </vt:variant>
      <vt:variant>
        <vt:i4>1179702</vt:i4>
      </vt:variant>
      <vt:variant>
        <vt:i4>164</vt:i4>
      </vt:variant>
      <vt:variant>
        <vt:i4>0</vt:i4>
      </vt:variant>
      <vt:variant>
        <vt:i4>5</vt:i4>
      </vt:variant>
      <vt:variant>
        <vt:lpwstr/>
      </vt:variant>
      <vt:variant>
        <vt:lpwstr>_Toc156109188</vt:lpwstr>
      </vt:variant>
      <vt:variant>
        <vt:i4>1179702</vt:i4>
      </vt:variant>
      <vt:variant>
        <vt:i4>161</vt:i4>
      </vt:variant>
      <vt:variant>
        <vt:i4>0</vt:i4>
      </vt:variant>
      <vt:variant>
        <vt:i4>5</vt:i4>
      </vt:variant>
      <vt:variant>
        <vt:lpwstr/>
      </vt:variant>
      <vt:variant>
        <vt:lpwstr>_Toc156109187</vt:lpwstr>
      </vt:variant>
      <vt:variant>
        <vt:i4>1179702</vt:i4>
      </vt:variant>
      <vt:variant>
        <vt:i4>158</vt:i4>
      </vt:variant>
      <vt:variant>
        <vt:i4>0</vt:i4>
      </vt:variant>
      <vt:variant>
        <vt:i4>5</vt:i4>
      </vt:variant>
      <vt:variant>
        <vt:lpwstr/>
      </vt:variant>
      <vt:variant>
        <vt:lpwstr>_Toc156109186</vt:lpwstr>
      </vt:variant>
      <vt:variant>
        <vt:i4>1900598</vt:i4>
      </vt:variant>
      <vt:variant>
        <vt:i4>155</vt:i4>
      </vt:variant>
      <vt:variant>
        <vt:i4>0</vt:i4>
      </vt:variant>
      <vt:variant>
        <vt:i4>5</vt:i4>
      </vt:variant>
      <vt:variant>
        <vt:lpwstr/>
      </vt:variant>
      <vt:variant>
        <vt:lpwstr>_Toc156109178</vt:lpwstr>
      </vt:variant>
      <vt:variant>
        <vt:i4>1900598</vt:i4>
      </vt:variant>
      <vt:variant>
        <vt:i4>152</vt:i4>
      </vt:variant>
      <vt:variant>
        <vt:i4>0</vt:i4>
      </vt:variant>
      <vt:variant>
        <vt:i4>5</vt:i4>
      </vt:variant>
      <vt:variant>
        <vt:lpwstr/>
      </vt:variant>
      <vt:variant>
        <vt:lpwstr>_Toc156109177</vt:lpwstr>
      </vt:variant>
      <vt:variant>
        <vt:i4>1900598</vt:i4>
      </vt:variant>
      <vt:variant>
        <vt:i4>149</vt:i4>
      </vt:variant>
      <vt:variant>
        <vt:i4>0</vt:i4>
      </vt:variant>
      <vt:variant>
        <vt:i4>5</vt:i4>
      </vt:variant>
      <vt:variant>
        <vt:lpwstr/>
      </vt:variant>
      <vt:variant>
        <vt:lpwstr>_Toc156109176</vt:lpwstr>
      </vt:variant>
      <vt:variant>
        <vt:i4>1900598</vt:i4>
      </vt:variant>
      <vt:variant>
        <vt:i4>146</vt:i4>
      </vt:variant>
      <vt:variant>
        <vt:i4>0</vt:i4>
      </vt:variant>
      <vt:variant>
        <vt:i4>5</vt:i4>
      </vt:variant>
      <vt:variant>
        <vt:lpwstr/>
      </vt:variant>
      <vt:variant>
        <vt:lpwstr>_Toc156109175</vt:lpwstr>
      </vt:variant>
      <vt:variant>
        <vt:i4>1900598</vt:i4>
      </vt:variant>
      <vt:variant>
        <vt:i4>143</vt:i4>
      </vt:variant>
      <vt:variant>
        <vt:i4>0</vt:i4>
      </vt:variant>
      <vt:variant>
        <vt:i4>5</vt:i4>
      </vt:variant>
      <vt:variant>
        <vt:lpwstr/>
      </vt:variant>
      <vt:variant>
        <vt:lpwstr>_Toc156109174</vt:lpwstr>
      </vt:variant>
      <vt:variant>
        <vt:i4>1900598</vt:i4>
      </vt:variant>
      <vt:variant>
        <vt:i4>140</vt:i4>
      </vt:variant>
      <vt:variant>
        <vt:i4>0</vt:i4>
      </vt:variant>
      <vt:variant>
        <vt:i4>5</vt:i4>
      </vt:variant>
      <vt:variant>
        <vt:lpwstr/>
      </vt:variant>
      <vt:variant>
        <vt:lpwstr>_Toc156109173</vt:lpwstr>
      </vt:variant>
      <vt:variant>
        <vt:i4>1900598</vt:i4>
      </vt:variant>
      <vt:variant>
        <vt:i4>137</vt:i4>
      </vt:variant>
      <vt:variant>
        <vt:i4>0</vt:i4>
      </vt:variant>
      <vt:variant>
        <vt:i4>5</vt:i4>
      </vt:variant>
      <vt:variant>
        <vt:lpwstr/>
      </vt:variant>
      <vt:variant>
        <vt:lpwstr>_Toc156109172</vt:lpwstr>
      </vt:variant>
      <vt:variant>
        <vt:i4>1900598</vt:i4>
      </vt:variant>
      <vt:variant>
        <vt:i4>134</vt:i4>
      </vt:variant>
      <vt:variant>
        <vt:i4>0</vt:i4>
      </vt:variant>
      <vt:variant>
        <vt:i4>5</vt:i4>
      </vt:variant>
      <vt:variant>
        <vt:lpwstr/>
      </vt:variant>
      <vt:variant>
        <vt:lpwstr>_Toc156109171</vt:lpwstr>
      </vt:variant>
      <vt:variant>
        <vt:i4>1900598</vt:i4>
      </vt:variant>
      <vt:variant>
        <vt:i4>131</vt:i4>
      </vt:variant>
      <vt:variant>
        <vt:i4>0</vt:i4>
      </vt:variant>
      <vt:variant>
        <vt:i4>5</vt:i4>
      </vt:variant>
      <vt:variant>
        <vt:lpwstr/>
      </vt:variant>
      <vt:variant>
        <vt:lpwstr>_Toc156109170</vt:lpwstr>
      </vt:variant>
      <vt:variant>
        <vt:i4>1835062</vt:i4>
      </vt:variant>
      <vt:variant>
        <vt:i4>128</vt:i4>
      </vt:variant>
      <vt:variant>
        <vt:i4>0</vt:i4>
      </vt:variant>
      <vt:variant>
        <vt:i4>5</vt:i4>
      </vt:variant>
      <vt:variant>
        <vt:lpwstr/>
      </vt:variant>
      <vt:variant>
        <vt:lpwstr>_Toc156109169</vt:lpwstr>
      </vt:variant>
      <vt:variant>
        <vt:i4>1835062</vt:i4>
      </vt:variant>
      <vt:variant>
        <vt:i4>125</vt:i4>
      </vt:variant>
      <vt:variant>
        <vt:i4>0</vt:i4>
      </vt:variant>
      <vt:variant>
        <vt:i4>5</vt:i4>
      </vt:variant>
      <vt:variant>
        <vt:lpwstr/>
      </vt:variant>
      <vt:variant>
        <vt:lpwstr>_Toc156109168</vt:lpwstr>
      </vt:variant>
      <vt:variant>
        <vt:i4>1835062</vt:i4>
      </vt:variant>
      <vt:variant>
        <vt:i4>122</vt:i4>
      </vt:variant>
      <vt:variant>
        <vt:i4>0</vt:i4>
      </vt:variant>
      <vt:variant>
        <vt:i4>5</vt:i4>
      </vt:variant>
      <vt:variant>
        <vt:lpwstr/>
      </vt:variant>
      <vt:variant>
        <vt:lpwstr>_Toc156109167</vt:lpwstr>
      </vt:variant>
      <vt:variant>
        <vt:i4>1835062</vt:i4>
      </vt:variant>
      <vt:variant>
        <vt:i4>119</vt:i4>
      </vt:variant>
      <vt:variant>
        <vt:i4>0</vt:i4>
      </vt:variant>
      <vt:variant>
        <vt:i4>5</vt:i4>
      </vt:variant>
      <vt:variant>
        <vt:lpwstr/>
      </vt:variant>
      <vt:variant>
        <vt:lpwstr>_Toc156109166</vt:lpwstr>
      </vt:variant>
      <vt:variant>
        <vt:i4>1835062</vt:i4>
      </vt:variant>
      <vt:variant>
        <vt:i4>116</vt:i4>
      </vt:variant>
      <vt:variant>
        <vt:i4>0</vt:i4>
      </vt:variant>
      <vt:variant>
        <vt:i4>5</vt:i4>
      </vt:variant>
      <vt:variant>
        <vt:lpwstr/>
      </vt:variant>
      <vt:variant>
        <vt:lpwstr>_Toc156109162</vt:lpwstr>
      </vt:variant>
      <vt:variant>
        <vt:i4>1835062</vt:i4>
      </vt:variant>
      <vt:variant>
        <vt:i4>110</vt:i4>
      </vt:variant>
      <vt:variant>
        <vt:i4>0</vt:i4>
      </vt:variant>
      <vt:variant>
        <vt:i4>5</vt:i4>
      </vt:variant>
      <vt:variant>
        <vt:lpwstr/>
      </vt:variant>
      <vt:variant>
        <vt:lpwstr>_Toc156109161</vt:lpwstr>
      </vt:variant>
      <vt:variant>
        <vt:i4>1835062</vt:i4>
      </vt:variant>
      <vt:variant>
        <vt:i4>104</vt:i4>
      </vt:variant>
      <vt:variant>
        <vt:i4>0</vt:i4>
      </vt:variant>
      <vt:variant>
        <vt:i4>5</vt:i4>
      </vt:variant>
      <vt:variant>
        <vt:lpwstr/>
      </vt:variant>
      <vt:variant>
        <vt:lpwstr>_Toc156109160</vt:lpwstr>
      </vt:variant>
      <vt:variant>
        <vt:i4>2031670</vt:i4>
      </vt:variant>
      <vt:variant>
        <vt:i4>98</vt:i4>
      </vt:variant>
      <vt:variant>
        <vt:i4>0</vt:i4>
      </vt:variant>
      <vt:variant>
        <vt:i4>5</vt:i4>
      </vt:variant>
      <vt:variant>
        <vt:lpwstr/>
      </vt:variant>
      <vt:variant>
        <vt:lpwstr>_Toc156109159</vt:lpwstr>
      </vt:variant>
      <vt:variant>
        <vt:i4>2031670</vt:i4>
      </vt:variant>
      <vt:variant>
        <vt:i4>95</vt:i4>
      </vt:variant>
      <vt:variant>
        <vt:i4>0</vt:i4>
      </vt:variant>
      <vt:variant>
        <vt:i4>5</vt:i4>
      </vt:variant>
      <vt:variant>
        <vt:lpwstr/>
      </vt:variant>
      <vt:variant>
        <vt:lpwstr>_Toc156109158</vt:lpwstr>
      </vt:variant>
      <vt:variant>
        <vt:i4>2031670</vt:i4>
      </vt:variant>
      <vt:variant>
        <vt:i4>92</vt:i4>
      </vt:variant>
      <vt:variant>
        <vt:i4>0</vt:i4>
      </vt:variant>
      <vt:variant>
        <vt:i4>5</vt:i4>
      </vt:variant>
      <vt:variant>
        <vt:lpwstr/>
      </vt:variant>
      <vt:variant>
        <vt:lpwstr>_Toc156109157</vt:lpwstr>
      </vt:variant>
      <vt:variant>
        <vt:i4>2031670</vt:i4>
      </vt:variant>
      <vt:variant>
        <vt:i4>89</vt:i4>
      </vt:variant>
      <vt:variant>
        <vt:i4>0</vt:i4>
      </vt:variant>
      <vt:variant>
        <vt:i4>5</vt:i4>
      </vt:variant>
      <vt:variant>
        <vt:lpwstr/>
      </vt:variant>
      <vt:variant>
        <vt:lpwstr>_Toc156109156</vt:lpwstr>
      </vt:variant>
      <vt:variant>
        <vt:i4>2031670</vt:i4>
      </vt:variant>
      <vt:variant>
        <vt:i4>83</vt:i4>
      </vt:variant>
      <vt:variant>
        <vt:i4>0</vt:i4>
      </vt:variant>
      <vt:variant>
        <vt:i4>5</vt:i4>
      </vt:variant>
      <vt:variant>
        <vt:lpwstr/>
      </vt:variant>
      <vt:variant>
        <vt:lpwstr>_Toc156109155</vt:lpwstr>
      </vt:variant>
      <vt:variant>
        <vt:i4>2031670</vt:i4>
      </vt:variant>
      <vt:variant>
        <vt:i4>77</vt:i4>
      </vt:variant>
      <vt:variant>
        <vt:i4>0</vt:i4>
      </vt:variant>
      <vt:variant>
        <vt:i4>5</vt:i4>
      </vt:variant>
      <vt:variant>
        <vt:lpwstr/>
      </vt:variant>
      <vt:variant>
        <vt:lpwstr>_Toc156109152</vt:lpwstr>
      </vt:variant>
      <vt:variant>
        <vt:i4>2031670</vt:i4>
      </vt:variant>
      <vt:variant>
        <vt:i4>71</vt:i4>
      </vt:variant>
      <vt:variant>
        <vt:i4>0</vt:i4>
      </vt:variant>
      <vt:variant>
        <vt:i4>5</vt:i4>
      </vt:variant>
      <vt:variant>
        <vt:lpwstr/>
      </vt:variant>
      <vt:variant>
        <vt:lpwstr>_Toc156109151</vt:lpwstr>
      </vt:variant>
      <vt:variant>
        <vt:i4>2031670</vt:i4>
      </vt:variant>
      <vt:variant>
        <vt:i4>65</vt:i4>
      </vt:variant>
      <vt:variant>
        <vt:i4>0</vt:i4>
      </vt:variant>
      <vt:variant>
        <vt:i4>5</vt:i4>
      </vt:variant>
      <vt:variant>
        <vt:lpwstr/>
      </vt:variant>
      <vt:variant>
        <vt:lpwstr>_Toc156109150</vt:lpwstr>
      </vt:variant>
      <vt:variant>
        <vt:i4>1966134</vt:i4>
      </vt:variant>
      <vt:variant>
        <vt:i4>59</vt:i4>
      </vt:variant>
      <vt:variant>
        <vt:i4>0</vt:i4>
      </vt:variant>
      <vt:variant>
        <vt:i4>5</vt:i4>
      </vt:variant>
      <vt:variant>
        <vt:lpwstr/>
      </vt:variant>
      <vt:variant>
        <vt:lpwstr>_Toc156109147</vt:lpwstr>
      </vt:variant>
      <vt:variant>
        <vt:i4>1966134</vt:i4>
      </vt:variant>
      <vt:variant>
        <vt:i4>53</vt:i4>
      </vt:variant>
      <vt:variant>
        <vt:i4>0</vt:i4>
      </vt:variant>
      <vt:variant>
        <vt:i4>5</vt:i4>
      </vt:variant>
      <vt:variant>
        <vt:lpwstr/>
      </vt:variant>
      <vt:variant>
        <vt:lpwstr>_Toc156109146</vt:lpwstr>
      </vt:variant>
      <vt:variant>
        <vt:i4>1966134</vt:i4>
      </vt:variant>
      <vt:variant>
        <vt:i4>47</vt:i4>
      </vt:variant>
      <vt:variant>
        <vt:i4>0</vt:i4>
      </vt:variant>
      <vt:variant>
        <vt:i4>5</vt:i4>
      </vt:variant>
      <vt:variant>
        <vt:lpwstr/>
      </vt:variant>
      <vt:variant>
        <vt:lpwstr>_Toc156109145</vt:lpwstr>
      </vt:variant>
      <vt:variant>
        <vt:i4>1966134</vt:i4>
      </vt:variant>
      <vt:variant>
        <vt:i4>41</vt:i4>
      </vt:variant>
      <vt:variant>
        <vt:i4>0</vt:i4>
      </vt:variant>
      <vt:variant>
        <vt:i4>5</vt:i4>
      </vt:variant>
      <vt:variant>
        <vt:lpwstr/>
      </vt:variant>
      <vt:variant>
        <vt:lpwstr>_Toc156109144</vt:lpwstr>
      </vt:variant>
      <vt:variant>
        <vt:i4>1966134</vt:i4>
      </vt:variant>
      <vt:variant>
        <vt:i4>35</vt:i4>
      </vt:variant>
      <vt:variant>
        <vt:i4>0</vt:i4>
      </vt:variant>
      <vt:variant>
        <vt:i4>5</vt:i4>
      </vt:variant>
      <vt:variant>
        <vt:lpwstr/>
      </vt:variant>
      <vt:variant>
        <vt:lpwstr>_Toc156109141</vt:lpwstr>
      </vt:variant>
      <vt:variant>
        <vt:i4>1638454</vt:i4>
      </vt:variant>
      <vt:variant>
        <vt:i4>32</vt:i4>
      </vt:variant>
      <vt:variant>
        <vt:i4>0</vt:i4>
      </vt:variant>
      <vt:variant>
        <vt:i4>5</vt:i4>
      </vt:variant>
      <vt:variant>
        <vt:lpwstr/>
      </vt:variant>
      <vt:variant>
        <vt:lpwstr>_Toc156109139</vt:lpwstr>
      </vt:variant>
      <vt:variant>
        <vt:i4>1638454</vt:i4>
      </vt:variant>
      <vt:variant>
        <vt:i4>29</vt:i4>
      </vt:variant>
      <vt:variant>
        <vt:i4>0</vt:i4>
      </vt:variant>
      <vt:variant>
        <vt:i4>5</vt:i4>
      </vt:variant>
      <vt:variant>
        <vt:lpwstr/>
      </vt:variant>
      <vt:variant>
        <vt:lpwstr>_Toc156109136</vt:lpwstr>
      </vt:variant>
      <vt:variant>
        <vt:i4>1638454</vt:i4>
      </vt:variant>
      <vt:variant>
        <vt:i4>23</vt:i4>
      </vt:variant>
      <vt:variant>
        <vt:i4>0</vt:i4>
      </vt:variant>
      <vt:variant>
        <vt:i4>5</vt:i4>
      </vt:variant>
      <vt:variant>
        <vt:lpwstr/>
      </vt:variant>
      <vt:variant>
        <vt:lpwstr>_Toc156109135</vt:lpwstr>
      </vt:variant>
      <vt:variant>
        <vt:i4>1638454</vt:i4>
      </vt:variant>
      <vt:variant>
        <vt:i4>20</vt:i4>
      </vt:variant>
      <vt:variant>
        <vt:i4>0</vt:i4>
      </vt:variant>
      <vt:variant>
        <vt:i4>5</vt:i4>
      </vt:variant>
      <vt:variant>
        <vt:lpwstr/>
      </vt:variant>
      <vt:variant>
        <vt:lpwstr>_Toc156109133</vt:lpwstr>
      </vt:variant>
      <vt:variant>
        <vt:i4>1638454</vt:i4>
      </vt:variant>
      <vt:variant>
        <vt:i4>14</vt:i4>
      </vt:variant>
      <vt:variant>
        <vt:i4>0</vt:i4>
      </vt:variant>
      <vt:variant>
        <vt:i4>5</vt:i4>
      </vt:variant>
      <vt:variant>
        <vt:lpwstr/>
      </vt:variant>
      <vt:variant>
        <vt:lpwstr>_Toc156109132</vt:lpwstr>
      </vt:variant>
      <vt:variant>
        <vt:i4>1638454</vt:i4>
      </vt:variant>
      <vt:variant>
        <vt:i4>8</vt:i4>
      </vt:variant>
      <vt:variant>
        <vt:i4>0</vt:i4>
      </vt:variant>
      <vt:variant>
        <vt:i4>5</vt:i4>
      </vt:variant>
      <vt:variant>
        <vt:lpwstr/>
      </vt:variant>
      <vt:variant>
        <vt:lpwstr>_Toc156109131</vt:lpwstr>
      </vt:variant>
      <vt:variant>
        <vt:i4>1638454</vt:i4>
      </vt:variant>
      <vt:variant>
        <vt:i4>2</vt:i4>
      </vt:variant>
      <vt:variant>
        <vt:i4>0</vt:i4>
      </vt:variant>
      <vt:variant>
        <vt:i4>5</vt:i4>
      </vt:variant>
      <vt:variant>
        <vt:lpwstr/>
      </vt:variant>
      <vt:variant>
        <vt:lpwstr>_Toc156109130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Office of Contract Review RFP Template</dc:subject>
  <dc:creator>Valerie Hatzes</dc:creator>
  <cp:keywords>OCR RFP Template</cp:keywords>
  <dc:description>This template is to be used for all Office of State Purchasing Request for Proposals</dc:description>
  <cp:lastModifiedBy>Charlotte Lockett</cp:lastModifiedBy>
  <cp:revision>3</cp:revision>
  <cp:lastPrinted>2016-10-18T18:35:00Z</cp:lastPrinted>
  <dcterms:created xsi:type="dcterms:W3CDTF">2016-10-18T18:37:00Z</dcterms:created>
  <dcterms:modified xsi:type="dcterms:W3CDTF">2016-10-18T18:37:00Z</dcterms:modified>
  <cp:category>RFP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29300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